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B780" w14:textId="77777777" w:rsidR="00052CC7" w:rsidRDefault="00052CC7">
      <w:pPr>
        <w:pBdr>
          <w:top w:val="single" w:sz="4" w:space="1" w:color="000000"/>
        </w:pBdr>
        <w:rPr>
          <w:lang w:val="en-US"/>
        </w:rPr>
      </w:pPr>
    </w:p>
    <w:tbl>
      <w:tblPr>
        <w:tblW w:w="10360" w:type="dxa"/>
        <w:tblInd w:w="109" w:type="dxa"/>
        <w:tblLayout w:type="fixed"/>
        <w:tblLook w:val="04A0" w:firstRow="1" w:lastRow="0" w:firstColumn="1" w:lastColumn="0" w:noHBand="0" w:noVBand="1"/>
      </w:tblPr>
      <w:tblGrid>
        <w:gridCol w:w="721"/>
        <w:gridCol w:w="455"/>
        <w:gridCol w:w="283"/>
        <w:gridCol w:w="2084"/>
        <w:gridCol w:w="283"/>
        <w:gridCol w:w="1720"/>
        <w:gridCol w:w="1377"/>
        <w:gridCol w:w="3424"/>
        <w:gridCol w:w="13"/>
      </w:tblGrid>
      <w:tr w:rsidR="00052CC7" w14:paraId="70D702D4" w14:textId="77777777" w:rsidTr="00504A76">
        <w:tc>
          <w:tcPr>
            <w:tcW w:w="1176" w:type="dxa"/>
            <w:gridSpan w:val="2"/>
          </w:tcPr>
          <w:p w14:paraId="77986F7B" w14:textId="77777777" w:rsidR="00052CC7" w:rsidRDefault="004017F3">
            <w:pPr>
              <w:widowControl w:val="0"/>
              <w:jc w:val="both"/>
              <w:rPr>
                <w:rFonts w:ascii="Arial" w:hAnsi="Arial" w:cs="Arial"/>
                <w:sz w:val="22"/>
                <w:szCs w:val="22"/>
                <w:lang w:val="en-US"/>
              </w:rPr>
            </w:pPr>
            <w:r>
              <w:rPr>
                <w:rFonts w:ascii="Arial" w:hAnsi="Arial" w:cs="Arial"/>
                <w:sz w:val="22"/>
                <w:szCs w:val="22"/>
                <w:lang w:val="en-US"/>
              </w:rPr>
              <w:t>Nomor</w:t>
            </w:r>
          </w:p>
        </w:tc>
        <w:tc>
          <w:tcPr>
            <w:tcW w:w="283" w:type="dxa"/>
          </w:tcPr>
          <w:p w14:paraId="2DF9B48D" w14:textId="77777777" w:rsidR="00052CC7" w:rsidRDefault="004017F3">
            <w:pPr>
              <w:widowControl w:val="0"/>
              <w:jc w:val="both"/>
              <w:rPr>
                <w:rFonts w:ascii="Arial" w:hAnsi="Arial" w:cs="Arial"/>
                <w:sz w:val="22"/>
                <w:szCs w:val="22"/>
                <w:lang w:val="en-AU"/>
              </w:rPr>
            </w:pPr>
            <w:r>
              <w:rPr>
                <w:rFonts w:ascii="Arial" w:hAnsi="Arial" w:cs="Arial"/>
                <w:sz w:val="22"/>
                <w:szCs w:val="22"/>
                <w:lang w:val="en-AU"/>
              </w:rPr>
              <w:t>:</w:t>
            </w:r>
          </w:p>
        </w:tc>
        <w:tc>
          <w:tcPr>
            <w:tcW w:w="5464" w:type="dxa"/>
            <w:gridSpan w:val="4"/>
          </w:tcPr>
          <w:p w14:paraId="5F904A3B" w14:textId="77777777" w:rsidR="00052CC7" w:rsidRDefault="004017F3">
            <w:pPr>
              <w:widowControl w:val="0"/>
              <w:jc w:val="both"/>
              <w:rPr>
                <w:rFonts w:ascii="Arial" w:hAnsi="Arial" w:cs="Arial"/>
                <w:sz w:val="22"/>
                <w:szCs w:val="22"/>
                <w:lang w:val="en-AU"/>
              </w:rPr>
            </w:pPr>
            <w:r>
              <w:rPr>
                <w:rFonts w:ascii="Arial" w:hAnsi="Arial" w:cs="Arial"/>
                <w:sz w:val="22"/>
                <w:szCs w:val="22"/>
                <w:lang w:val="sv-SE"/>
              </w:rPr>
              <w:t>HKI.3-HI.05.01.03.</w:t>
            </w:r>
            <w:r>
              <w:rPr>
                <w:rFonts w:ascii="Arial" w:hAnsi="Arial" w:cs="Arial"/>
                <w:color w:val="000000"/>
                <w:sz w:val="22"/>
                <w:szCs w:val="22"/>
                <w:lang w:val="en-US" w:eastAsia="en-US"/>
              </w:rPr>
              <w:t>2023/06192</w:t>
            </w:r>
          </w:p>
        </w:tc>
        <w:tc>
          <w:tcPr>
            <w:tcW w:w="3437" w:type="dxa"/>
            <w:gridSpan w:val="2"/>
          </w:tcPr>
          <w:p w14:paraId="3D7C9E70" w14:textId="77777777" w:rsidR="00052CC7" w:rsidRDefault="004017F3">
            <w:pPr>
              <w:widowControl w:val="0"/>
              <w:jc w:val="right"/>
              <w:rPr>
                <w:rFonts w:ascii="Arial" w:hAnsi="Arial" w:cs="Arial"/>
                <w:sz w:val="22"/>
                <w:szCs w:val="22"/>
                <w:lang w:val="en-AU"/>
              </w:rPr>
            </w:pPr>
            <w:r>
              <w:rPr>
                <w:rFonts w:ascii="Arial" w:hAnsi="Arial" w:cs="Arial"/>
                <w:sz w:val="22"/>
                <w:szCs w:val="22"/>
                <w:lang w:val="en-AU"/>
              </w:rPr>
              <w:t xml:space="preserve">Jakarta, </w:t>
            </w:r>
            <w:r>
              <w:rPr>
                <w:rFonts w:ascii="Arial" w:hAnsi="Arial" w:cs="Arial"/>
                <w:sz w:val="22"/>
                <w:szCs w:val="22"/>
              </w:rPr>
              <w:t>10 Agustus 2023</w:t>
            </w:r>
          </w:p>
        </w:tc>
      </w:tr>
      <w:tr w:rsidR="00052CC7" w14:paraId="257D79CD" w14:textId="77777777" w:rsidTr="00504A76">
        <w:tc>
          <w:tcPr>
            <w:tcW w:w="1176" w:type="dxa"/>
            <w:gridSpan w:val="2"/>
          </w:tcPr>
          <w:p w14:paraId="03947E8C" w14:textId="77777777" w:rsidR="00052CC7" w:rsidRDefault="004017F3">
            <w:pPr>
              <w:widowControl w:val="0"/>
              <w:jc w:val="both"/>
              <w:rPr>
                <w:rFonts w:ascii="Arial" w:hAnsi="Arial" w:cs="Arial"/>
                <w:sz w:val="22"/>
                <w:szCs w:val="22"/>
                <w:lang w:val="en-US"/>
              </w:rPr>
            </w:pPr>
            <w:r>
              <w:rPr>
                <w:rFonts w:ascii="Arial" w:hAnsi="Arial" w:cs="Arial"/>
                <w:sz w:val="22"/>
                <w:szCs w:val="22"/>
                <w:lang w:val="en-US"/>
              </w:rPr>
              <w:t>Lampiran</w:t>
            </w:r>
          </w:p>
        </w:tc>
        <w:tc>
          <w:tcPr>
            <w:tcW w:w="283" w:type="dxa"/>
          </w:tcPr>
          <w:p w14:paraId="72C77A54" w14:textId="77777777" w:rsidR="00052CC7" w:rsidRDefault="004017F3">
            <w:pPr>
              <w:widowControl w:val="0"/>
              <w:jc w:val="both"/>
              <w:rPr>
                <w:rFonts w:ascii="Arial" w:hAnsi="Arial" w:cs="Arial"/>
                <w:sz w:val="22"/>
                <w:szCs w:val="22"/>
                <w:lang w:val="en-US"/>
              </w:rPr>
            </w:pPr>
            <w:r>
              <w:rPr>
                <w:rFonts w:ascii="Arial" w:hAnsi="Arial" w:cs="Arial"/>
                <w:sz w:val="22"/>
                <w:szCs w:val="22"/>
                <w:lang w:val="en-US"/>
              </w:rPr>
              <w:t>:</w:t>
            </w:r>
          </w:p>
        </w:tc>
        <w:tc>
          <w:tcPr>
            <w:tcW w:w="8901" w:type="dxa"/>
            <w:gridSpan w:val="6"/>
          </w:tcPr>
          <w:p w14:paraId="69ACCE91" w14:textId="77777777" w:rsidR="00052CC7" w:rsidRDefault="004017F3">
            <w:pPr>
              <w:widowControl w:val="0"/>
              <w:jc w:val="both"/>
              <w:rPr>
                <w:rFonts w:ascii="Arial" w:hAnsi="Arial" w:cs="Arial"/>
                <w:sz w:val="22"/>
                <w:szCs w:val="22"/>
                <w:lang w:eastAsia="en-US"/>
              </w:rPr>
            </w:pPr>
            <w:r>
              <w:rPr>
                <w:rFonts w:ascii="Arial" w:hAnsi="Arial" w:cs="Arial"/>
                <w:sz w:val="22"/>
                <w:szCs w:val="22"/>
                <w:lang w:val="sv-SE"/>
              </w:rPr>
              <w:t>-</w:t>
            </w:r>
          </w:p>
        </w:tc>
      </w:tr>
      <w:tr w:rsidR="00052CC7" w14:paraId="6C3EFFBC" w14:textId="77777777" w:rsidTr="00504A76">
        <w:tc>
          <w:tcPr>
            <w:tcW w:w="1176" w:type="dxa"/>
            <w:gridSpan w:val="2"/>
          </w:tcPr>
          <w:p w14:paraId="59B6813E" w14:textId="77777777" w:rsidR="00052CC7" w:rsidRDefault="004017F3">
            <w:pPr>
              <w:widowControl w:val="0"/>
              <w:jc w:val="both"/>
              <w:rPr>
                <w:rFonts w:ascii="Arial" w:hAnsi="Arial" w:cs="Arial"/>
                <w:sz w:val="22"/>
                <w:szCs w:val="22"/>
                <w:lang w:val="en-US"/>
              </w:rPr>
            </w:pPr>
            <w:r>
              <w:rPr>
                <w:rFonts w:ascii="Arial" w:hAnsi="Arial" w:cs="Arial"/>
                <w:sz w:val="22"/>
                <w:szCs w:val="22"/>
                <w:lang w:val="en-US"/>
              </w:rPr>
              <w:t>Hal</w:t>
            </w:r>
          </w:p>
        </w:tc>
        <w:tc>
          <w:tcPr>
            <w:tcW w:w="283" w:type="dxa"/>
          </w:tcPr>
          <w:p w14:paraId="49890436" w14:textId="77777777" w:rsidR="00052CC7" w:rsidRDefault="004017F3">
            <w:pPr>
              <w:widowControl w:val="0"/>
              <w:jc w:val="both"/>
              <w:rPr>
                <w:rFonts w:ascii="Arial" w:hAnsi="Arial" w:cs="Arial"/>
                <w:sz w:val="22"/>
                <w:szCs w:val="22"/>
                <w:lang w:val="en-US"/>
              </w:rPr>
            </w:pPr>
            <w:r>
              <w:rPr>
                <w:rFonts w:ascii="Arial" w:hAnsi="Arial" w:cs="Arial"/>
                <w:sz w:val="22"/>
                <w:szCs w:val="22"/>
                <w:lang w:val="en-US"/>
              </w:rPr>
              <w:t>:</w:t>
            </w:r>
          </w:p>
        </w:tc>
        <w:tc>
          <w:tcPr>
            <w:tcW w:w="8901" w:type="dxa"/>
            <w:gridSpan w:val="6"/>
          </w:tcPr>
          <w:p w14:paraId="2873598B" w14:textId="4E0E6E2B" w:rsidR="00052CC7" w:rsidRDefault="004017F3">
            <w:pPr>
              <w:widowControl w:val="0"/>
              <w:jc w:val="both"/>
              <w:rPr>
                <w:rFonts w:ascii="Arial" w:hAnsi="Arial" w:cs="Arial"/>
                <w:sz w:val="22"/>
                <w:szCs w:val="22"/>
                <w:lang w:eastAsia="en-US"/>
              </w:rPr>
            </w:pPr>
            <w:r>
              <w:rPr>
                <w:rFonts w:ascii="Arial" w:hAnsi="Arial" w:cs="Arial"/>
                <w:sz w:val="22"/>
                <w:szCs w:val="22"/>
                <w:lang w:val="sv-SE"/>
              </w:rPr>
              <w:t xml:space="preserve">Pemberitahuan </w:t>
            </w:r>
            <w:r w:rsidR="00504A76">
              <w:rPr>
                <w:rFonts w:ascii="Arial" w:hAnsi="Arial" w:cs="Arial"/>
                <w:sz w:val="22"/>
                <w:szCs w:val="22"/>
                <w:lang w:val="sv-SE"/>
              </w:rPr>
              <w:t xml:space="preserve">Pengumuman </w:t>
            </w:r>
            <w:r>
              <w:rPr>
                <w:rFonts w:ascii="Arial" w:hAnsi="Arial" w:cs="Arial"/>
                <w:sz w:val="22"/>
                <w:szCs w:val="22"/>
                <w:lang w:val="sv-SE"/>
              </w:rPr>
              <w:t xml:space="preserve">Permohonan Paten </w:t>
            </w:r>
          </w:p>
        </w:tc>
      </w:tr>
      <w:tr w:rsidR="00052CC7" w14:paraId="56BACECB" w14:textId="77777777" w:rsidTr="00504A76">
        <w:tc>
          <w:tcPr>
            <w:tcW w:w="10360" w:type="dxa"/>
            <w:gridSpan w:val="9"/>
          </w:tcPr>
          <w:p w14:paraId="47E5D21F" w14:textId="77777777" w:rsidR="00052CC7" w:rsidRDefault="00052CC7">
            <w:pPr>
              <w:widowControl w:val="0"/>
              <w:jc w:val="both"/>
              <w:rPr>
                <w:rFonts w:ascii="Arial" w:hAnsi="Arial" w:cs="Arial"/>
                <w:sz w:val="22"/>
                <w:szCs w:val="22"/>
                <w:lang w:eastAsia="en-US"/>
              </w:rPr>
            </w:pPr>
          </w:p>
        </w:tc>
      </w:tr>
      <w:tr w:rsidR="00052CC7" w14:paraId="1E4213FB" w14:textId="77777777" w:rsidTr="00504A76">
        <w:tc>
          <w:tcPr>
            <w:tcW w:w="10360" w:type="dxa"/>
            <w:gridSpan w:val="9"/>
          </w:tcPr>
          <w:p w14:paraId="579C324A" w14:textId="4EFD1E2C" w:rsidR="00052CC7" w:rsidRDefault="004017F3" w:rsidP="00645F9D">
            <w:pPr>
              <w:widowControl w:val="0"/>
              <w:ind w:right="5166"/>
              <w:rPr>
                <w:rFonts w:ascii="Arial" w:hAnsi="Arial" w:cs="Arial"/>
              </w:rPr>
            </w:pPr>
            <w:r>
              <w:rPr>
                <w:rFonts w:ascii="Arial" w:hAnsi="Arial" w:cs="Arial"/>
                <w:sz w:val="22"/>
                <w:szCs w:val="22"/>
                <w:lang w:val="en-US" w:eastAsia="en-US"/>
              </w:rPr>
              <w:t>Yth. IR Nusa Setiani Triastuti</w:t>
            </w:r>
            <w:r>
              <w:rPr>
                <w:rFonts w:ascii="Arial" w:hAnsi="Arial" w:cs="Arial"/>
                <w:sz w:val="22"/>
                <w:szCs w:val="22"/>
                <w:lang w:val="en-US" w:eastAsia="en-US"/>
              </w:rPr>
              <w:br/>
              <w:t>Jl. Benda III No. 22 A.I., Rt. 003/Rw. 004, Kel. Pulo, Kec. Kebayoran Baru, 12160, Kota Adm. Jakarta Selatan</w:t>
            </w:r>
            <w:r>
              <w:rPr>
                <w:rFonts w:ascii="Arial" w:hAnsi="Arial" w:cs="Arial"/>
                <w:sz w:val="22"/>
                <w:szCs w:val="22"/>
                <w:lang w:val="en-US" w:eastAsia="en-US"/>
              </w:rPr>
              <w:br/>
            </w:r>
          </w:p>
        </w:tc>
      </w:tr>
      <w:tr w:rsidR="00052CC7" w14:paraId="2DBBE2F8" w14:textId="77777777" w:rsidTr="00504A76">
        <w:tc>
          <w:tcPr>
            <w:tcW w:w="10360" w:type="dxa"/>
            <w:gridSpan w:val="9"/>
          </w:tcPr>
          <w:p w14:paraId="68054884" w14:textId="77777777" w:rsidR="00052CC7" w:rsidRDefault="00052CC7">
            <w:pPr>
              <w:widowControl w:val="0"/>
              <w:jc w:val="both"/>
              <w:rPr>
                <w:rFonts w:ascii="Arial" w:hAnsi="Arial" w:cs="Arial"/>
                <w:sz w:val="22"/>
                <w:szCs w:val="22"/>
                <w:lang w:eastAsia="en-US"/>
              </w:rPr>
            </w:pPr>
          </w:p>
        </w:tc>
      </w:tr>
      <w:tr w:rsidR="00052CC7" w14:paraId="2420D786" w14:textId="77777777" w:rsidTr="00504A76">
        <w:tc>
          <w:tcPr>
            <w:tcW w:w="10360" w:type="dxa"/>
            <w:gridSpan w:val="9"/>
          </w:tcPr>
          <w:p w14:paraId="1BFF16F8" w14:textId="77777777" w:rsidR="00052CC7" w:rsidRDefault="004017F3">
            <w:pPr>
              <w:widowControl w:val="0"/>
              <w:jc w:val="both"/>
              <w:rPr>
                <w:rFonts w:ascii="Arial" w:hAnsi="Arial" w:cs="Arial"/>
                <w:sz w:val="22"/>
                <w:szCs w:val="22"/>
                <w:lang w:val="en-US" w:eastAsia="en-US"/>
              </w:rPr>
            </w:pPr>
            <w:r>
              <w:rPr>
                <w:rFonts w:ascii="Arial" w:hAnsi="Arial" w:cs="Arial"/>
                <w:sz w:val="22"/>
                <w:szCs w:val="22"/>
              </w:rPr>
              <w:t>Dengan ini diberitahukan bahwa Permohonan Paten</w:t>
            </w:r>
            <w:r>
              <w:rPr>
                <w:rFonts w:ascii="Arial" w:hAnsi="Arial" w:cs="Arial"/>
                <w:sz w:val="22"/>
                <w:szCs w:val="22"/>
                <w:lang w:val="en-US"/>
              </w:rPr>
              <w:t>:</w:t>
            </w:r>
          </w:p>
        </w:tc>
      </w:tr>
      <w:tr w:rsidR="00052CC7" w14:paraId="5CD1E0F7" w14:textId="77777777" w:rsidTr="00504A76">
        <w:trPr>
          <w:gridAfter w:val="1"/>
          <w:wAfter w:w="13" w:type="dxa"/>
        </w:trPr>
        <w:tc>
          <w:tcPr>
            <w:tcW w:w="3543" w:type="dxa"/>
            <w:gridSpan w:val="4"/>
          </w:tcPr>
          <w:p w14:paraId="1AF908B2" w14:textId="77777777" w:rsidR="00052CC7" w:rsidRDefault="00052CC7">
            <w:pPr>
              <w:widowControl w:val="0"/>
              <w:jc w:val="both"/>
              <w:rPr>
                <w:rFonts w:ascii="Arial" w:hAnsi="Arial" w:cs="Arial"/>
                <w:sz w:val="22"/>
                <w:szCs w:val="22"/>
                <w:lang w:val="en-US"/>
              </w:rPr>
            </w:pPr>
          </w:p>
        </w:tc>
        <w:tc>
          <w:tcPr>
            <w:tcW w:w="283" w:type="dxa"/>
          </w:tcPr>
          <w:p w14:paraId="5ECF6669" w14:textId="77777777" w:rsidR="00052CC7" w:rsidRDefault="00052CC7">
            <w:pPr>
              <w:widowControl w:val="0"/>
              <w:jc w:val="both"/>
              <w:rPr>
                <w:rFonts w:ascii="Arial" w:hAnsi="Arial" w:cs="Arial"/>
                <w:sz w:val="22"/>
                <w:szCs w:val="22"/>
                <w:lang w:val="en-AU"/>
              </w:rPr>
            </w:pPr>
          </w:p>
        </w:tc>
        <w:tc>
          <w:tcPr>
            <w:tcW w:w="6521" w:type="dxa"/>
            <w:gridSpan w:val="3"/>
          </w:tcPr>
          <w:p w14:paraId="5598AA80" w14:textId="77777777" w:rsidR="00052CC7" w:rsidRDefault="00052CC7">
            <w:pPr>
              <w:widowControl w:val="0"/>
              <w:jc w:val="both"/>
              <w:rPr>
                <w:rFonts w:ascii="Arial" w:hAnsi="Arial" w:cs="Arial"/>
                <w:sz w:val="22"/>
                <w:szCs w:val="22"/>
                <w:lang w:val="en-AU"/>
              </w:rPr>
            </w:pPr>
          </w:p>
        </w:tc>
      </w:tr>
      <w:tr w:rsidR="00052CC7" w14:paraId="5137832F" w14:textId="77777777" w:rsidTr="00504A76">
        <w:trPr>
          <w:gridAfter w:val="1"/>
          <w:wAfter w:w="13" w:type="dxa"/>
        </w:trPr>
        <w:tc>
          <w:tcPr>
            <w:tcW w:w="721" w:type="dxa"/>
          </w:tcPr>
          <w:p w14:paraId="7AB05638" w14:textId="77777777" w:rsidR="00052CC7" w:rsidRDefault="00052CC7">
            <w:pPr>
              <w:widowControl w:val="0"/>
              <w:spacing w:line="288" w:lineRule="auto"/>
              <w:jc w:val="both"/>
              <w:rPr>
                <w:rFonts w:ascii="Arial" w:hAnsi="Arial" w:cs="Arial"/>
                <w:sz w:val="22"/>
                <w:szCs w:val="22"/>
                <w:lang w:val="en-US"/>
              </w:rPr>
            </w:pPr>
          </w:p>
        </w:tc>
        <w:tc>
          <w:tcPr>
            <w:tcW w:w="2822" w:type="dxa"/>
            <w:gridSpan w:val="3"/>
          </w:tcPr>
          <w:p w14:paraId="59E89129"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Tanggal Pengajuan</w:t>
            </w:r>
          </w:p>
        </w:tc>
        <w:tc>
          <w:tcPr>
            <w:tcW w:w="283" w:type="dxa"/>
          </w:tcPr>
          <w:p w14:paraId="4A15C49C"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40247208" w14:textId="77777777" w:rsidR="00052CC7" w:rsidRDefault="004017F3">
            <w:pPr>
              <w:widowControl w:val="0"/>
              <w:spacing w:line="288" w:lineRule="auto"/>
              <w:rPr>
                <w:rFonts w:ascii="Arial" w:hAnsi="Arial" w:cs="Arial"/>
                <w:sz w:val="22"/>
                <w:szCs w:val="22"/>
                <w:lang w:val="en-AU"/>
              </w:rPr>
            </w:pPr>
            <w:r>
              <w:rPr>
                <w:rFonts w:ascii="Arial" w:hAnsi="Arial" w:cs="Arial"/>
                <w:sz w:val="22"/>
                <w:szCs w:val="22"/>
                <w:lang w:val="en-AU"/>
              </w:rPr>
              <w:t>05 Februari 2023</w:t>
            </w:r>
          </w:p>
        </w:tc>
      </w:tr>
      <w:tr w:rsidR="00052CC7" w14:paraId="700A8A4C" w14:textId="77777777" w:rsidTr="00504A76">
        <w:trPr>
          <w:gridAfter w:val="1"/>
          <w:wAfter w:w="13" w:type="dxa"/>
        </w:trPr>
        <w:tc>
          <w:tcPr>
            <w:tcW w:w="721" w:type="dxa"/>
          </w:tcPr>
          <w:p w14:paraId="59B07997"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(21)</w:t>
            </w:r>
          </w:p>
        </w:tc>
        <w:tc>
          <w:tcPr>
            <w:tcW w:w="2822" w:type="dxa"/>
            <w:gridSpan w:val="3"/>
          </w:tcPr>
          <w:p w14:paraId="623575B0"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Nomor Permohonan</w:t>
            </w:r>
          </w:p>
        </w:tc>
        <w:tc>
          <w:tcPr>
            <w:tcW w:w="283" w:type="dxa"/>
          </w:tcPr>
          <w:p w14:paraId="37F0C6FE"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2B0EC0E3" w14:textId="77777777" w:rsidR="00052CC7" w:rsidRDefault="004017F3">
            <w:pPr>
              <w:widowControl w:val="0"/>
              <w:spacing w:line="288" w:lineRule="auto"/>
              <w:rPr>
                <w:rFonts w:ascii="Arial" w:hAnsi="Arial" w:cs="Arial"/>
                <w:sz w:val="22"/>
                <w:szCs w:val="22"/>
                <w:lang w:val="en-US"/>
              </w:rPr>
            </w:pPr>
            <w:r>
              <w:rPr>
                <w:rFonts w:ascii="Arial" w:hAnsi="Arial" w:cs="Arial"/>
                <w:sz w:val="22"/>
                <w:szCs w:val="22"/>
                <w:lang w:val="en-US" w:eastAsia="en-US"/>
              </w:rPr>
              <w:t>P00202301036</w:t>
            </w:r>
          </w:p>
        </w:tc>
      </w:tr>
      <w:tr w:rsidR="00052CC7" w14:paraId="4B1A5366" w14:textId="77777777" w:rsidTr="00504A76">
        <w:trPr>
          <w:gridAfter w:val="1"/>
          <w:wAfter w:w="13" w:type="dxa"/>
          <w:trHeight w:val="150"/>
        </w:trPr>
        <w:tc>
          <w:tcPr>
            <w:tcW w:w="721" w:type="dxa"/>
          </w:tcPr>
          <w:p w14:paraId="5F686A89"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(71)</w:t>
            </w:r>
          </w:p>
        </w:tc>
        <w:tc>
          <w:tcPr>
            <w:tcW w:w="2822" w:type="dxa"/>
            <w:gridSpan w:val="3"/>
          </w:tcPr>
          <w:p w14:paraId="43CBFD62"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Pemohon</w:t>
            </w:r>
          </w:p>
        </w:tc>
        <w:tc>
          <w:tcPr>
            <w:tcW w:w="283" w:type="dxa"/>
          </w:tcPr>
          <w:p w14:paraId="03C47CDC"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23F6B8C0" w14:textId="0EBFBAFE" w:rsidR="00052CC7" w:rsidRPr="00256A1C" w:rsidRDefault="00880F7F">
            <w:pPr>
              <w:widowControl w:val="0"/>
              <w:spacing w:line="288" w:lineRule="auto"/>
              <w:rPr>
                <w:rFonts w:ascii="Arial" w:hAnsi="Arial" w:cs="Arial"/>
                <w:sz w:val="22"/>
                <w:szCs w:val="22"/>
                <w:lang w:val="en-US"/>
              </w:rPr>
            </w:pPr>
            <w:r w:rsidRPr="00256A1C">
              <w:rPr>
                <w:rFonts w:ascii="Arial" w:eastAsia="Calibri" w:hAnsi="Arial" w:cs="Arial"/>
                <w:sz w:val="22"/>
                <w:szCs w:val="22"/>
                <w:lang w:val="en-US"/>
              </w:rPr>
              <w:t>IR Nusa Setiani Triastuti</w:t>
            </w:r>
          </w:p>
        </w:tc>
      </w:tr>
      <w:tr w:rsidR="00052CC7" w14:paraId="5B6433DB" w14:textId="77777777" w:rsidTr="00504A76">
        <w:trPr>
          <w:gridAfter w:val="1"/>
          <w:wAfter w:w="13" w:type="dxa"/>
        </w:trPr>
        <w:tc>
          <w:tcPr>
            <w:tcW w:w="721" w:type="dxa"/>
          </w:tcPr>
          <w:p w14:paraId="4BFE4BFE"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(54)</w:t>
            </w:r>
          </w:p>
        </w:tc>
        <w:tc>
          <w:tcPr>
            <w:tcW w:w="2822" w:type="dxa"/>
            <w:gridSpan w:val="3"/>
          </w:tcPr>
          <w:p w14:paraId="75B6243D"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Judul Invensi</w:t>
            </w:r>
          </w:p>
        </w:tc>
        <w:tc>
          <w:tcPr>
            <w:tcW w:w="283" w:type="dxa"/>
          </w:tcPr>
          <w:p w14:paraId="6799379C"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7BF75AD2" w14:textId="77777777" w:rsidR="00052CC7" w:rsidRPr="007F3E6C" w:rsidRDefault="004017F3">
            <w:pPr>
              <w:widowControl w:val="0"/>
              <w:spacing w:line="288" w:lineRule="auto"/>
              <w:rPr>
                <w:rFonts w:ascii="Arial" w:hAnsi="Arial" w:cs="Arial"/>
                <w:sz w:val="22"/>
                <w:szCs w:val="22"/>
                <w:lang w:val="nb-NO"/>
              </w:rPr>
            </w:pPr>
            <w:r w:rsidRPr="007F3E6C">
              <w:rPr>
                <w:rFonts w:ascii="Arial" w:hAnsi="Arial" w:cs="Arial"/>
                <w:sz w:val="22"/>
                <w:szCs w:val="22"/>
                <w:lang w:val="nb-NO"/>
              </w:rPr>
              <w:t>KAPAL GABUNGAN BETON, KAYU SOLUSI KAPAL IKAN DAN TRANSPORTASI PERAIRAN DI  INDONESIA</w:t>
            </w:r>
          </w:p>
        </w:tc>
      </w:tr>
      <w:tr w:rsidR="00052CC7" w14:paraId="41DE7EF5" w14:textId="77777777" w:rsidTr="00504A76">
        <w:trPr>
          <w:gridAfter w:val="1"/>
          <w:wAfter w:w="13" w:type="dxa"/>
          <w:trHeight w:val="216"/>
        </w:trPr>
        <w:tc>
          <w:tcPr>
            <w:tcW w:w="721" w:type="dxa"/>
          </w:tcPr>
          <w:p w14:paraId="2E264548"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(30)</w:t>
            </w:r>
          </w:p>
        </w:tc>
        <w:tc>
          <w:tcPr>
            <w:tcW w:w="2822" w:type="dxa"/>
            <w:gridSpan w:val="3"/>
          </w:tcPr>
          <w:p w14:paraId="0D3CA424"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Data Prioritas</w:t>
            </w:r>
          </w:p>
        </w:tc>
        <w:tc>
          <w:tcPr>
            <w:tcW w:w="283" w:type="dxa"/>
          </w:tcPr>
          <w:p w14:paraId="6A71A968"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257CDAB1" w14:textId="2949E21B" w:rsidR="00052CC7" w:rsidRPr="00E559C7" w:rsidRDefault="007910A4" w:rsidP="00292F74">
            <w:pPr>
              <w:spacing w:line="288" w:lineRule="auto"/>
              <w:rPr>
                <w:rFonts w:ascii="Arial" w:hAnsi="Arial" w:cs="Arial"/>
                <w:sz w:val="22"/>
                <w:szCs w:val="22"/>
                <w:lang w:val="en-US"/>
              </w:rPr>
            </w:pPr>
            <w:r w:rsidRPr="00AB24D0">
              <w:rPr>
                <w:rFonts w:ascii="Arial" w:hAnsi="Arial" w:cs="Arial"/>
                <w:sz w:val="22"/>
                <w:szCs w:val="22"/>
                <w:lang w:val="en-US"/>
              </w:rPr>
              <w:t>-</w:t>
            </w:r>
          </w:p>
        </w:tc>
      </w:tr>
      <w:tr w:rsidR="00052CC7" w14:paraId="5DF0C848" w14:textId="77777777" w:rsidTr="00504A76">
        <w:trPr>
          <w:gridAfter w:val="1"/>
          <w:wAfter w:w="13" w:type="dxa"/>
        </w:trPr>
        <w:tc>
          <w:tcPr>
            <w:tcW w:w="721" w:type="dxa"/>
          </w:tcPr>
          <w:p w14:paraId="0FB961DC"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(74)</w:t>
            </w:r>
          </w:p>
        </w:tc>
        <w:tc>
          <w:tcPr>
            <w:tcW w:w="2822" w:type="dxa"/>
            <w:gridSpan w:val="3"/>
          </w:tcPr>
          <w:p w14:paraId="55EBFB21"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Konsultan HKI</w:t>
            </w:r>
          </w:p>
        </w:tc>
        <w:tc>
          <w:tcPr>
            <w:tcW w:w="283" w:type="dxa"/>
          </w:tcPr>
          <w:p w14:paraId="590E0265"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097EBBA1" w14:textId="77777777" w:rsidR="00052CC7" w:rsidRDefault="004017F3">
            <w:pPr>
              <w:widowControl w:val="0"/>
              <w:spacing w:line="288" w:lineRule="auto"/>
              <w:rPr>
                <w:rFonts w:ascii="Arial" w:hAnsi="Arial" w:cs="Arial"/>
                <w:sz w:val="22"/>
                <w:szCs w:val="22"/>
              </w:rPr>
            </w:pPr>
            <w:r>
              <w:rPr>
                <w:rFonts w:ascii="Arial" w:hAnsi="Arial" w:cs="Arial"/>
                <w:sz w:val="22"/>
                <w:szCs w:val="22"/>
                <w:lang w:val="en-US"/>
              </w:rPr>
              <w:t xml:space="preserve"> </w:t>
            </w:r>
          </w:p>
        </w:tc>
      </w:tr>
      <w:tr w:rsidR="00052CC7" w14:paraId="73AC662D" w14:textId="77777777" w:rsidTr="00504A76">
        <w:trPr>
          <w:gridAfter w:val="1"/>
          <w:wAfter w:w="13" w:type="dxa"/>
        </w:trPr>
        <w:tc>
          <w:tcPr>
            <w:tcW w:w="721" w:type="dxa"/>
          </w:tcPr>
          <w:p w14:paraId="79406638"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(22)</w:t>
            </w:r>
          </w:p>
        </w:tc>
        <w:tc>
          <w:tcPr>
            <w:tcW w:w="2822" w:type="dxa"/>
            <w:gridSpan w:val="3"/>
          </w:tcPr>
          <w:p w14:paraId="369E5A0C" w14:textId="77777777" w:rsidR="00052CC7" w:rsidRDefault="004017F3">
            <w:pPr>
              <w:widowControl w:val="0"/>
              <w:spacing w:line="288" w:lineRule="auto"/>
              <w:jc w:val="both"/>
              <w:rPr>
                <w:rFonts w:ascii="Arial" w:hAnsi="Arial" w:cs="Arial"/>
                <w:sz w:val="22"/>
                <w:szCs w:val="22"/>
                <w:lang w:val="en-US"/>
              </w:rPr>
            </w:pPr>
            <w:r>
              <w:rPr>
                <w:rFonts w:ascii="Arial" w:hAnsi="Arial" w:cs="Arial"/>
                <w:sz w:val="22"/>
                <w:szCs w:val="22"/>
                <w:lang w:val="en-US"/>
              </w:rPr>
              <w:t>Tanggal Penerimaan</w:t>
            </w:r>
          </w:p>
        </w:tc>
        <w:tc>
          <w:tcPr>
            <w:tcW w:w="283" w:type="dxa"/>
          </w:tcPr>
          <w:p w14:paraId="73F140D1" w14:textId="77777777" w:rsidR="00052CC7" w:rsidRDefault="004017F3">
            <w:pPr>
              <w:widowControl w:val="0"/>
              <w:spacing w:line="288" w:lineRule="auto"/>
              <w:jc w:val="both"/>
              <w:rPr>
                <w:rFonts w:ascii="Arial" w:hAnsi="Arial" w:cs="Arial"/>
                <w:sz w:val="22"/>
                <w:szCs w:val="22"/>
                <w:lang w:val="en-AU"/>
              </w:rPr>
            </w:pPr>
            <w:r>
              <w:rPr>
                <w:rFonts w:ascii="Arial" w:hAnsi="Arial" w:cs="Arial"/>
                <w:sz w:val="22"/>
                <w:szCs w:val="22"/>
                <w:lang w:val="en-AU"/>
              </w:rPr>
              <w:t>:</w:t>
            </w:r>
          </w:p>
        </w:tc>
        <w:tc>
          <w:tcPr>
            <w:tcW w:w="6521" w:type="dxa"/>
            <w:gridSpan w:val="3"/>
          </w:tcPr>
          <w:p w14:paraId="0950968D" w14:textId="77777777" w:rsidR="00052CC7" w:rsidRDefault="004017F3">
            <w:pPr>
              <w:widowControl w:val="0"/>
              <w:spacing w:line="288" w:lineRule="auto"/>
              <w:rPr>
                <w:rFonts w:ascii="Arial" w:hAnsi="Arial" w:cs="Arial"/>
                <w:sz w:val="22"/>
                <w:szCs w:val="22"/>
                <w:lang w:val="en-AU"/>
              </w:rPr>
            </w:pPr>
            <w:r>
              <w:rPr>
                <w:rFonts w:ascii="Arial" w:hAnsi="Arial" w:cs="Arial"/>
                <w:sz w:val="22"/>
                <w:szCs w:val="22"/>
                <w:lang w:val="en-AU"/>
              </w:rPr>
              <w:t>05 Februari 2023</w:t>
            </w:r>
          </w:p>
        </w:tc>
      </w:tr>
      <w:tr w:rsidR="00052CC7" w14:paraId="7511678D" w14:textId="77777777" w:rsidTr="00504A76">
        <w:trPr>
          <w:gridAfter w:val="1"/>
          <w:wAfter w:w="13" w:type="dxa"/>
        </w:trPr>
        <w:tc>
          <w:tcPr>
            <w:tcW w:w="3543" w:type="dxa"/>
            <w:gridSpan w:val="4"/>
          </w:tcPr>
          <w:p w14:paraId="37D8CD13" w14:textId="77777777" w:rsidR="00052CC7" w:rsidRDefault="00052CC7">
            <w:pPr>
              <w:widowControl w:val="0"/>
              <w:jc w:val="both"/>
              <w:rPr>
                <w:rFonts w:ascii="Arial" w:hAnsi="Arial" w:cs="Arial"/>
                <w:sz w:val="22"/>
                <w:szCs w:val="22"/>
                <w:lang w:val="en-US"/>
              </w:rPr>
            </w:pPr>
          </w:p>
        </w:tc>
        <w:tc>
          <w:tcPr>
            <w:tcW w:w="283" w:type="dxa"/>
          </w:tcPr>
          <w:p w14:paraId="13402E24" w14:textId="77777777" w:rsidR="00052CC7" w:rsidRDefault="00052CC7">
            <w:pPr>
              <w:widowControl w:val="0"/>
              <w:jc w:val="both"/>
              <w:rPr>
                <w:rFonts w:ascii="Arial" w:hAnsi="Arial" w:cs="Arial"/>
                <w:sz w:val="22"/>
                <w:szCs w:val="22"/>
                <w:lang w:val="en-US"/>
              </w:rPr>
            </w:pPr>
          </w:p>
        </w:tc>
        <w:tc>
          <w:tcPr>
            <w:tcW w:w="6521" w:type="dxa"/>
            <w:gridSpan w:val="3"/>
          </w:tcPr>
          <w:p w14:paraId="2036E58F" w14:textId="77777777" w:rsidR="00052CC7" w:rsidRDefault="00052CC7">
            <w:pPr>
              <w:widowControl w:val="0"/>
              <w:rPr>
                <w:rFonts w:ascii="Arial" w:hAnsi="Arial" w:cs="Arial"/>
                <w:sz w:val="22"/>
                <w:szCs w:val="22"/>
              </w:rPr>
            </w:pPr>
          </w:p>
        </w:tc>
      </w:tr>
      <w:tr w:rsidR="00052CC7" w14:paraId="38D0700F" w14:textId="77777777" w:rsidTr="00504A76">
        <w:tc>
          <w:tcPr>
            <w:tcW w:w="10360" w:type="dxa"/>
            <w:gridSpan w:val="9"/>
          </w:tcPr>
          <w:p w14:paraId="55D058E8" w14:textId="150999EF" w:rsidR="00052CC7" w:rsidRPr="007F3E6C" w:rsidRDefault="004017F3" w:rsidP="00ED6D9C">
            <w:pPr>
              <w:widowControl w:val="0"/>
              <w:spacing w:line="288" w:lineRule="auto"/>
              <w:jc w:val="both"/>
              <w:rPr>
                <w:rFonts w:ascii="Arial" w:hAnsi="Arial" w:cs="Arial"/>
                <w:color w:val="000000"/>
                <w:sz w:val="22"/>
                <w:szCs w:val="22"/>
                <w:lang w:val="nb-NO" w:eastAsia="en-US"/>
              </w:rPr>
            </w:pPr>
            <w:r>
              <w:rPr>
                <w:rFonts w:ascii="Arial" w:hAnsi="Arial" w:cs="Arial"/>
                <w:color w:val="000000"/>
                <w:sz w:val="22"/>
                <w:szCs w:val="22"/>
                <w:lang w:eastAsia="en-US"/>
              </w:rPr>
              <w:t>telah diumumkan pada tanggal:</w:t>
            </w:r>
            <w:r w:rsidRPr="007F3E6C">
              <w:rPr>
                <w:rFonts w:ascii="Arial" w:hAnsi="Arial" w:cs="Arial"/>
                <w:color w:val="000000"/>
                <w:sz w:val="22"/>
                <w:szCs w:val="22"/>
                <w:lang w:val="nb-NO" w:eastAsia="en-US"/>
              </w:rPr>
              <w:t xml:space="preserve"> </w:t>
            </w:r>
            <w:r w:rsidRPr="007F3E6C">
              <w:rPr>
                <w:rFonts w:ascii="Arial" w:hAnsi="Arial" w:cs="Arial"/>
                <w:b/>
                <w:bCs/>
                <w:color w:val="000000"/>
                <w:sz w:val="22"/>
                <w:szCs w:val="22"/>
                <w:lang w:val="nb-NO" w:eastAsia="en-US"/>
              </w:rPr>
              <w:t xml:space="preserve">10 Agustus 2023 </w:t>
            </w:r>
            <w:r w:rsidRPr="007F3E6C">
              <w:rPr>
                <w:rFonts w:ascii="Arial" w:hAnsi="Arial" w:cs="Arial"/>
                <w:bCs/>
                <w:color w:val="000000"/>
                <w:sz w:val="22"/>
                <w:szCs w:val="22"/>
                <w:lang w:val="nb-NO" w:eastAsia="en-US"/>
              </w:rPr>
              <w:t xml:space="preserve">dengan </w:t>
            </w:r>
            <w:r w:rsidRPr="007F3E6C">
              <w:rPr>
                <w:rFonts w:ascii="Arial" w:hAnsi="Arial" w:cs="Arial"/>
                <w:color w:val="000000"/>
                <w:sz w:val="22"/>
                <w:szCs w:val="22"/>
                <w:lang w:val="nb-NO" w:eastAsia="en-US"/>
              </w:rPr>
              <w:t>n</w:t>
            </w:r>
            <w:r>
              <w:rPr>
                <w:rFonts w:ascii="Arial" w:hAnsi="Arial" w:cs="Arial"/>
                <w:color w:val="000000"/>
                <w:sz w:val="22"/>
                <w:szCs w:val="22"/>
                <w:lang w:eastAsia="en-US"/>
              </w:rPr>
              <w:t xml:space="preserve">omor </w:t>
            </w:r>
            <w:r w:rsidRPr="007F3E6C">
              <w:rPr>
                <w:rFonts w:ascii="Arial" w:hAnsi="Arial" w:cs="Arial"/>
                <w:color w:val="000000"/>
                <w:sz w:val="22"/>
                <w:szCs w:val="22"/>
                <w:lang w:val="nb-NO" w:eastAsia="en-US"/>
              </w:rPr>
              <w:t>p</w:t>
            </w:r>
            <w:r>
              <w:rPr>
                <w:rFonts w:ascii="Arial" w:hAnsi="Arial" w:cs="Arial"/>
                <w:color w:val="000000"/>
                <w:sz w:val="22"/>
                <w:szCs w:val="22"/>
                <w:lang w:eastAsia="en-US"/>
              </w:rPr>
              <w:t>ublikasi:</w:t>
            </w:r>
            <w:r w:rsidRPr="007F3E6C">
              <w:rPr>
                <w:rFonts w:ascii="Arial" w:hAnsi="Arial" w:cs="Arial"/>
                <w:color w:val="000000"/>
                <w:sz w:val="22"/>
                <w:szCs w:val="22"/>
                <w:lang w:val="nb-NO" w:eastAsia="en-US"/>
              </w:rPr>
              <w:t xml:space="preserve"> </w:t>
            </w:r>
            <w:r w:rsidRPr="007F3E6C">
              <w:rPr>
                <w:rFonts w:ascii="Arial" w:hAnsi="Arial" w:cs="Arial"/>
                <w:b/>
                <w:color w:val="000000"/>
                <w:sz w:val="22"/>
                <w:szCs w:val="22"/>
                <w:lang w:val="nb-NO" w:eastAsia="en-US"/>
              </w:rPr>
              <w:t>2023/06192</w:t>
            </w:r>
            <w:r w:rsidRPr="007F3E6C">
              <w:rPr>
                <w:rFonts w:ascii="Arial" w:hAnsi="Arial" w:cs="Arial"/>
                <w:color w:val="000000"/>
                <w:sz w:val="22"/>
                <w:szCs w:val="22"/>
                <w:lang w:val="nb-NO" w:eastAsia="en-US"/>
              </w:rPr>
              <w:t>.</w:t>
            </w:r>
          </w:p>
          <w:p w14:paraId="6AA90387" w14:textId="3D00B49D" w:rsidR="00052CC7" w:rsidRPr="007F3E6C" w:rsidRDefault="00052CC7" w:rsidP="00A22CA4">
            <w:pPr>
              <w:spacing w:line="288" w:lineRule="auto"/>
              <w:jc w:val="both"/>
              <w:rPr>
                <w:rFonts w:ascii="Arial" w:hAnsi="Arial" w:cs="Arial"/>
                <w:sz w:val="22"/>
                <w:szCs w:val="22"/>
                <w:lang w:val="nb-NO"/>
              </w:rPr>
            </w:pPr>
          </w:p>
          <w:p w14:paraId="6DA7BF3E" w14:textId="118FD426" w:rsidR="001527C5" w:rsidRPr="007F3E6C" w:rsidRDefault="004017F3" w:rsidP="0028629D">
            <w:pPr>
              <w:widowControl w:val="0"/>
              <w:spacing w:line="288" w:lineRule="auto"/>
              <w:jc w:val="both"/>
              <w:rPr>
                <w:rFonts w:ascii="Arial" w:hAnsi="Arial" w:cs="Arial"/>
                <w:b/>
                <w:bCs/>
                <w:color w:val="000000"/>
                <w:sz w:val="22"/>
                <w:szCs w:val="22"/>
                <w:lang w:val="nb-NO" w:eastAsia="en-US"/>
              </w:rPr>
            </w:pPr>
            <w:r w:rsidRPr="007F3E6C">
              <w:rPr>
                <w:rFonts w:ascii="Arial" w:hAnsi="Arial" w:cs="Arial"/>
                <w:sz w:val="22"/>
                <w:szCs w:val="22"/>
                <w:lang w:val="nb-NO"/>
              </w:rPr>
              <w:t>Sesuai dengan ketentuan yang diatur dalam undang-undang tentang Paten, saudara dapat mengajukan permohonan pemeriksaan substantif Paten paling lambat 3 (tiga) tahun terhitung sejak tanggal penerimaan permohonan paten sebagaimana tersebut di atas. Tidak diajukannya permohonan substantif paten dimaksud dalam waktu yang ditentukan tersebut akan mengakibatkan permohonan paten ini dianggap ditarik kembali. Apabila telah dilakukan pembayaran maka informasi ini diabaikan.</w:t>
            </w:r>
            <w:r w:rsidR="001527C5" w:rsidRPr="007F3E6C">
              <w:rPr>
                <w:rFonts w:ascii="Arial" w:hAnsi="Arial" w:cs="Arial"/>
                <w:sz w:val="22"/>
                <w:szCs w:val="22"/>
                <w:lang w:val="nb-NO"/>
              </w:rPr>
              <w:t xml:space="preserve"> </w:t>
            </w:r>
          </w:p>
          <w:p w14:paraId="54CAF4C4" w14:textId="5760B1EC" w:rsidR="00BD219E" w:rsidRPr="007F3E6C" w:rsidRDefault="00BD219E">
            <w:pPr>
              <w:widowControl w:val="0"/>
              <w:spacing w:line="288" w:lineRule="auto"/>
              <w:jc w:val="both"/>
              <w:rPr>
                <w:rFonts w:ascii="Arial" w:hAnsi="Arial" w:cs="Arial"/>
                <w:sz w:val="22"/>
                <w:szCs w:val="22"/>
                <w:lang w:val="nb-NO"/>
              </w:rPr>
            </w:pPr>
          </w:p>
          <w:p w14:paraId="6A633A83" w14:textId="77777777" w:rsidR="00DA02AC" w:rsidRPr="007F3E6C" w:rsidRDefault="00DA02AC">
            <w:pPr>
              <w:widowControl w:val="0"/>
              <w:spacing w:line="288" w:lineRule="auto"/>
              <w:jc w:val="both"/>
              <w:rPr>
                <w:rFonts w:ascii="Arial" w:hAnsi="Arial" w:cs="Arial"/>
                <w:sz w:val="22"/>
                <w:szCs w:val="22"/>
                <w:lang w:val="nb-NO"/>
              </w:rPr>
            </w:pPr>
          </w:p>
          <w:p w14:paraId="79140483" w14:textId="77777777" w:rsidR="00052CC7" w:rsidRDefault="004017F3">
            <w:pPr>
              <w:widowControl w:val="0"/>
              <w:spacing w:line="288" w:lineRule="auto"/>
              <w:jc w:val="both"/>
              <w:rPr>
                <w:rFonts w:ascii="Arial" w:hAnsi="Arial" w:cs="Arial"/>
                <w:sz w:val="22"/>
                <w:szCs w:val="22"/>
                <w:lang w:eastAsia="en-US"/>
              </w:rPr>
            </w:pPr>
            <w:r>
              <w:rPr>
                <w:rFonts w:ascii="Arial" w:hAnsi="Arial" w:cs="Arial"/>
                <w:sz w:val="22"/>
                <w:szCs w:val="22"/>
                <w:lang w:eastAsia="en-US"/>
              </w:rPr>
              <w:t>Demikian untuk diketahui.</w:t>
            </w:r>
          </w:p>
          <w:p w14:paraId="421849B5" w14:textId="1778319D" w:rsidR="0073625C" w:rsidRPr="007F3E6C" w:rsidRDefault="0073625C">
            <w:pPr>
              <w:widowControl w:val="0"/>
              <w:spacing w:line="288" w:lineRule="auto"/>
              <w:jc w:val="both"/>
              <w:rPr>
                <w:rFonts w:ascii="Arial" w:hAnsi="Arial" w:cs="Arial"/>
                <w:sz w:val="22"/>
                <w:szCs w:val="22"/>
                <w:lang w:val="nb-NO"/>
              </w:rPr>
            </w:pPr>
          </w:p>
        </w:tc>
      </w:tr>
      <w:tr w:rsidR="0073625C" w14:paraId="1BC2EC4D" w14:textId="77777777" w:rsidTr="00504A76">
        <w:tc>
          <w:tcPr>
            <w:tcW w:w="5546" w:type="dxa"/>
            <w:gridSpan w:val="6"/>
          </w:tcPr>
          <w:p w14:paraId="3E494720" w14:textId="72922C5A" w:rsidR="0073625C" w:rsidRPr="007F3E6C" w:rsidRDefault="0073625C" w:rsidP="0073625C">
            <w:pPr>
              <w:widowControl w:val="0"/>
              <w:jc w:val="both"/>
              <w:rPr>
                <w:rFonts w:ascii="Arial" w:hAnsi="Arial" w:cs="Arial"/>
                <w:sz w:val="22"/>
                <w:szCs w:val="22"/>
                <w:lang w:val="nb-NO"/>
              </w:rPr>
            </w:pPr>
          </w:p>
        </w:tc>
        <w:tc>
          <w:tcPr>
            <w:tcW w:w="4814" w:type="dxa"/>
            <w:gridSpan w:val="3"/>
          </w:tcPr>
          <w:p w14:paraId="4DC15098" w14:textId="77777777" w:rsidR="0073625C" w:rsidRPr="007F3E6C" w:rsidRDefault="0073625C" w:rsidP="0073625C">
            <w:pPr>
              <w:pStyle w:val="NormalWeb"/>
              <w:spacing w:before="0" w:beforeAutospacing="0" w:after="0" w:afterAutospacing="0"/>
              <w:rPr>
                <w:sz w:val="20"/>
                <w:szCs w:val="20"/>
                <w:lang w:val="nb-NO"/>
              </w:rPr>
            </w:pPr>
            <w:r w:rsidRPr="007F3E6C">
              <w:rPr>
                <w:rFonts w:ascii="Arial" w:hAnsi="Arial" w:cs="Arial"/>
                <w:color w:val="000000"/>
                <w:sz w:val="20"/>
                <w:szCs w:val="20"/>
                <w:lang w:val="nb-NO"/>
              </w:rPr>
              <w:t>a.n. Direktur Paten, Desain Tata Letak</w:t>
            </w:r>
          </w:p>
          <w:p w14:paraId="0C3DB9AE" w14:textId="77777777" w:rsidR="0073625C" w:rsidRPr="007F3E6C" w:rsidRDefault="0073625C" w:rsidP="0073625C">
            <w:pPr>
              <w:pStyle w:val="NormalWeb"/>
              <w:spacing w:before="0" w:beforeAutospacing="0" w:after="0" w:afterAutospacing="0"/>
              <w:ind w:left="-11" w:firstLine="425"/>
              <w:rPr>
                <w:rFonts w:ascii="Arial" w:hAnsi="Arial" w:cs="Arial"/>
                <w:color w:val="000000"/>
                <w:sz w:val="20"/>
                <w:szCs w:val="20"/>
                <w:lang w:val="nb-NO"/>
              </w:rPr>
            </w:pPr>
            <w:r w:rsidRPr="007F3E6C">
              <w:rPr>
                <w:rFonts w:ascii="Arial" w:hAnsi="Arial" w:cs="Arial"/>
                <w:color w:val="000000"/>
                <w:sz w:val="20"/>
                <w:szCs w:val="20"/>
                <w:lang w:val="nb-NO"/>
              </w:rPr>
              <w:t>Sirkuit Terpadu dan Rahasia Dagang</w:t>
            </w:r>
          </w:p>
          <w:p w14:paraId="3708EF40" w14:textId="34680839" w:rsidR="0073625C" w:rsidRPr="007F3E6C" w:rsidRDefault="007F3E6C" w:rsidP="0073625C">
            <w:pPr>
              <w:pStyle w:val="NormalWeb"/>
              <w:spacing w:before="0" w:beforeAutospacing="0" w:after="0" w:afterAutospacing="0"/>
              <w:ind w:firstLine="414"/>
              <w:rPr>
                <w:sz w:val="20"/>
                <w:szCs w:val="20"/>
                <w:lang w:val="nb-NO"/>
              </w:rPr>
            </w:pPr>
            <w:r>
              <w:rPr>
                <w:noProof/>
                <w:sz w:val="20"/>
                <w:szCs w:val="20"/>
              </w:rPr>
              <w:drawing>
                <wp:anchor distT="0" distB="0" distL="114300" distR="114300" simplePos="0" relativeHeight="251657728" behindDoc="1" locked="0" layoutInCell="1" allowOverlap="1" wp14:anchorId="088E14D1" wp14:editId="2BAD5A25">
                  <wp:simplePos x="0" y="0"/>
                  <wp:positionH relativeFrom="column">
                    <wp:posOffset>334010</wp:posOffset>
                  </wp:positionH>
                  <wp:positionV relativeFrom="paragraph">
                    <wp:posOffset>119380</wp:posOffset>
                  </wp:positionV>
                  <wp:extent cx="1764665" cy="9302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930275"/>
                          </a:xfrm>
                          <a:prstGeom prst="rect">
                            <a:avLst/>
                          </a:prstGeom>
                          <a:noFill/>
                        </pic:spPr>
                      </pic:pic>
                    </a:graphicData>
                  </a:graphic>
                  <wp14:sizeRelH relativeFrom="page">
                    <wp14:pctWidth>0</wp14:pctWidth>
                  </wp14:sizeRelH>
                  <wp14:sizeRelV relativeFrom="page">
                    <wp14:pctHeight>0</wp14:pctHeight>
                  </wp14:sizeRelV>
                </wp:anchor>
              </w:drawing>
            </w:r>
            <w:r w:rsidR="0073625C" w:rsidRPr="007F3E6C">
              <w:rPr>
                <w:rFonts w:ascii="Arial" w:hAnsi="Arial" w:cs="Arial"/>
                <w:color w:val="000000"/>
                <w:sz w:val="20"/>
                <w:szCs w:val="20"/>
                <w:lang w:val="nb-NO"/>
              </w:rPr>
              <w:t>Kasubdit Permohonan dan Publikasi,</w:t>
            </w:r>
            <w:r w:rsidR="0073625C" w:rsidRPr="007F3E6C">
              <w:rPr>
                <w:sz w:val="20"/>
                <w:szCs w:val="20"/>
                <w:lang w:val="nb-NO"/>
              </w:rPr>
              <w:t xml:space="preserve"> </w:t>
            </w:r>
            <w:r w:rsidR="0073625C" w:rsidRPr="007F3E6C">
              <w:rPr>
                <w:sz w:val="20"/>
                <w:szCs w:val="20"/>
                <w:lang w:val="nb-NO"/>
              </w:rPr>
              <w:br/>
            </w:r>
          </w:p>
          <w:p w14:paraId="6CCF3613" w14:textId="77777777" w:rsidR="0073625C" w:rsidRPr="007F3E6C" w:rsidRDefault="0073625C" w:rsidP="0073625C">
            <w:pPr>
              <w:pStyle w:val="NormalWeb"/>
              <w:spacing w:before="0" w:beforeAutospacing="0" w:after="0" w:afterAutospacing="0"/>
              <w:ind w:firstLine="414"/>
              <w:rPr>
                <w:sz w:val="20"/>
                <w:szCs w:val="20"/>
                <w:lang w:val="nb-NO"/>
              </w:rPr>
            </w:pPr>
          </w:p>
          <w:p w14:paraId="645A7036" w14:textId="77777777" w:rsidR="0073625C" w:rsidRPr="007F3E6C" w:rsidRDefault="0073625C" w:rsidP="0073625C">
            <w:pPr>
              <w:pStyle w:val="NormalWeb"/>
              <w:spacing w:before="0" w:beforeAutospacing="0" w:after="0" w:afterAutospacing="0"/>
              <w:ind w:firstLine="414"/>
              <w:rPr>
                <w:sz w:val="20"/>
                <w:szCs w:val="20"/>
                <w:lang w:val="nb-NO"/>
              </w:rPr>
            </w:pPr>
          </w:p>
          <w:p w14:paraId="7C8FA473" w14:textId="77777777" w:rsidR="0073625C" w:rsidRPr="007F3E6C" w:rsidRDefault="0073625C" w:rsidP="0073625C">
            <w:pPr>
              <w:pStyle w:val="NormalWeb"/>
              <w:spacing w:before="0" w:beforeAutospacing="0" w:after="0" w:afterAutospacing="0"/>
              <w:ind w:firstLine="414"/>
              <w:rPr>
                <w:sz w:val="20"/>
                <w:szCs w:val="20"/>
                <w:lang w:val="nb-NO"/>
              </w:rPr>
            </w:pPr>
          </w:p>
          <w:p w14:paraId="2DA4D201" w14:textId="77777777" w:rsidR="0073625C" w:rsidRPr="007F3E6C" w:rsidRDefault="0073625C" w:rsidP="0073625C">
            <w:pPr>
              <w:pStyle w:val="NormalWeb"/>
              <w:spacing w:before="0" w:beforeAutospacing="0" w:after="0" w:afterAutospacing="0"/>
              <w:ind w:firstLine="414"/>
              <w:rPr>
                <w:sz w:val="20"/>
                <w:szCs w:val="20"/>
                <w:lang w:val="nb-NO"/>
              </w:rPr>
            </w:pPr>
          </w:p>
          <w:p w14:paraId="27193E84" w14:textId="77777777" w:rsidR="0073625C" w:rsidRPr="007F3E6C" w:rsidRDefault="0073625C" w:rsidP="0073625C">
            <w:pPr>
              <w:pStyle w:val="NormalWeb"/>
              <w:spacing w:before="0" w:beforeAutospacing="0" w:after="0" w:afterAutospacing="0"/>
              <w:ind w:firstLine="446"/>
              <w:rPr>
                <w:sz w:val="20"/>
                <w:szCs w:val="20"/>
                <w:lang w:val="nb-NO"/>
              </w:rPr>
            </w:pPr>
            <w:r w:rsidRPr="007F3E6C">
              <w:rPr>
                <w:rFonts w:ascii="Arial" w:hAnsi="Arial" w:cs="Arial"/>
                <w:color w:val="000000"/>
                <w:sz w:val="20"/>
                <w:szCs w:val="20"/>
                <w:lang w:val="nb-NO"/>
              </w:rPr>
              <w:t>Drs. SLAMET RIYADI, M. Si.</w:t>
            </w:r>
          </w:p>
          <w:p w14:paraId="365CA8C2" w14:textId="0E8012BE" w:rsidR="0073625C" w:rsidRPr="0073625C" w:rsidRDefault="0073625C" w:rsidP="0073625C">
            <w:pPr>
              <w:pStyle w:val="NormalWeb"/>
              <w:spacing w:before="0" w:beforeAutospacing="0" w:after="0" w:afterAutospacing="0"/>
              <w:ind w:firstLine="446"/>
              <w:rPr>
                <w:sz w:val="20"/>
                <w:szCs w:val="20"/>
                <w:lang w:val="en-US"/>
              </w:rPr>
            </w:pPr>
            <w:r w:rsidRPr="0063796C">
              <w:rPr>
                <w:rFonts w:ascii="Arial" w:hAnsi="Arial" w:cs="Arial"/>
                <w:color w:val="000000"/>
              </w:rPr>
              <w:t>NIP. 196407231991031001</w:t>
            </w:r>
          </w:p>
        </w:tc>
      </w:tr>
      <w:tr w:rsidR="0073625C" w14:paraId="3F13496E" w14:textId="77777777" w:rsidTr="00504A76">
        <w:tc>
          <w:tcPr>
            <w:tcW w:w="5546" w:type="dxa"/>
            <w:gridSpan w:val="6"/>
          </w:tcPr>
          <w:p w14:paraId="2A81F0CB" w14:textId="77777777" w:rsidR="0073625C" w:rsidRDefault="0073625C" w:rsidP="0073625C">
            <w:pPr>
              <w:widowControl w:val="0"/>
              <w:jc w:val="both"/>
              <w:rPr>
                <w:lang w:val="en-US"/>
              </w:rPr>
            </w:pPr>
          </w:p>
        </w:tc>
        <w:tc>
          <w:tcPr>
            <w:tcW w:w="4814" w:type="dxa"/>
            <w:gridSpan w:val="3"/>
          </w:tcPr>
          <w:p w14:paraId="55FF52AB" w14:textId="77777777" w:rsidR="0073625C" w:rsidRPr="0063796C" w:rsidRDefault="0073625C" w:rsidP="0073625C">
            <w:pPr>
              <w:pStyle w:val="NormalWeb"/>
              <w:spacing w:before="0" w:beforeAutospacing="0" w:after="0" w:afterAutospacing="0"/>
              <w:rPr>
                <w:rFonts w:ascii="Arial" w:hAnsi="Arial" w:cs="Arial"/>
                <w:color w:val="000000"/>
                <w:sz w:val="20"/>
                <w:szCs w:val="20"/>
                <w:lang w:val="en-US"/>
              </w:rPr>
            </w:pPr>
          </w:p>
        </w:tc>
      </w:tr>
    </w:tbl>
    <w:p w14:paraId="1FF006F0" w14:textId="77777777" w:rsidR="00052CC7" w:rsidRDefault="004017F3">
      <w:pPr>
        <w:pStyle w:val="Footer"/>
        <w:rPr>
          <w:rFonts w:ascii="Arial" w:hAnsi="Arial" w:cs="Arial"/>
          <w:szCs w:val="22"/>
          <w:lang w:val="pl-PL"/>
        </w:rPr>
      </w:pPr>
      <w:r>
        <w:rPr>
          <w:rFonts w:ascii="Arial" w:hAnsi="Arial" w:cs="Arial"/>
          <w:szCs w:val="22"/>
          <w:lang w:val="pl-PL"/>
        </w:rPr>
        <w:t>Tembusan:</w:t>
      </w:r>
    </w:p>
    <w:p w14:paraId="5646EB2B" w14:textId="77777777" w:rsidR="00052CC7" w:rsidRDefault="004017F3">
      <w:pPr>
        <w:pStyle w:val="Footer"/>
        <w:rPr>
          <w:rFonts w:ascii="Arial Narrow" w:hAnsi="Arial Narrow"/>
          <w:sz w:val="18"/>
          <w:lang w:val="pl-PL"/>
        </w:rPr>
      </w:pPr>
      <w:r>
        <w:rPr>
          <w:rFonts w:ascii="Arial" w:hAnsi="Arial" w:cs="Arial"/>
          <w:szCs w:val="22"/>
          <w:lang w:val="pl-PL"/>
        </w:rPr>
        <w:t>Direktur Jenderal Kekayaan Intelektual.</w:t>
      </w:r>
    </w:p>
    <w:sectPr w:rsidR="00052CC7">
      <w:headerReference w:type="first" r:id="rId8"/>
      <w:footerReference w:type="first" r:id="rId9"/>
      <w:pgSz w:w="11906" w:h="16838"/>
      <w:pgMar w:top="1134" w:right="1134" w:bottom="1134" w:left="1134" w:header="851" w:footer="567" w:gutter="0"/>
      <w:pgNumType w:start="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0A99" w14:textId="77777777" w:rsidR="005A663C" w:rsidRDefault="005A663C">
      <w:r>
        <w:separator/>
      </w:r>
    </w:p>
  </w:endnote>
  <w:endnote w:type="continuationSeparator" w:id="0">
    <w:p w14:paraId="47511C98" w14:textId="77777777" w:rsidR="005A663C" w:rsidRDefault="005A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FF"/>
    <w:family w:val="roman"/>
    <w:notTrueType/>
    <w:pitch w:val="variable"/>
    <w:sig w:usb0="00000003"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0CAE" w14:textId="77777777" w:rsidR="00052CC7" w:rsidRDefault="004017F3">
    <w:pPr>
      <w:pStyle w:val="Footer"/>
      <w:rPr>
        <w:i/>
      </w:rPr>
    </w:pPr>
    <w:r>
      <w:rPr>
        <w:i/>
      </w:rPr>
      <w:t>Form HKI/3/004/2013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E746" w14:textId="77777777" w:rsidR="005A663C" w:rsidRDefault="005A663C">
      <w:r>
        <w:separator/>
      </w:r>
    </w:p>
  </w:footnote>
  <w:footnote w:type="continuationSeparator" w:id="0">
    <w:p w14:paraId="44576848" w14:textId="77777777" w:rsidR="005A663C" w:rsidRDefault="005A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38FC" w14:textId="24F82849" w:rsidR="00052CC7" w:rsidRPr="007F3E6C" w:rsidRDefault="007F3E6C">
    <w:pPr>
      <w:ind w:left="1134"/>
      <w:jc w:val="center"/>
      <w:rPr>
        <w:rFonts w:ascii="Arial" w:hAnsi="Arial" w:cs="Arial"/>
        <w:sz w:val="24"/>
        <w:szCs w:val="24"/>
        <w:lang w:val="nb-NO"/>
      </w:rPr>
    </w:pPr>
    <w:r>
      <w:rPr>
        <w:noProof/>
      </w:rPr>
      <w:drawing>
        <wp:anchor distT="0" distB="0" distL="0" distR="0" simplePos="0" relativeHeight="251657728" behindDoc="1" locked="0" layoutInCell="0" allowOverlap="1" wp14:anchorId="17491E90" wp14:editId="2C8C7F30">
          <wp:simplePos x="0" y="0"/>
          <wp:positionH relativeFrom="column">
            <wp:posOffset>-3810</wp:posOffset>
          </wp:positionH>
          <wp:positionV relativeFrom="paragraph">
            <wp:posOffset>-635</wp:posOffset>
          </wp:positionV>
          <wp:extent cx="900430"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7F3">
      <w:rPr>
        <w:rFonts w:ascii="Arial" w:hAnsi="Arial" w:cs="Arial"/>
        <w:sz w:val="24"/>
        <w:szCs w:val="24"/>
      </w:rPr>
      <w:t>KEMENTERIAN HUKUM DAN HAK ASASI MANUSIA</w:t>
    </w:r>
  </w:p>
  <w:p w14:paraId="6B1CD0F8" w14:textId="77777777" w:rsidR="00052CC7" w:rsidRPr="007F3E6C" w:rsidRDefault="004017F3">
    <w:pPr>
      <w:ind w:left="1134"/>
      <w:jc w:val="center"/>
      <w:rPr>
        <w:rFonts w:ascii="Arial" w:hAnsi="Arial" w:cs="Arial"/>
        <w:sz w:val="24"/>
        <w:szCs w:val="24"/>
        <w:lang w:val="nb-NO"/>
      </w:rPr>
    </w:pPr>
    <w:r w:rsidRPr="007F3E6C">
      <w:rPr>
        <w:rFonts w:ascii="Arial" w:hAnsi="Arial" w:cs="Arial"/>
        <w:sz w:val="24"/>
        <w:szCs w:val="24"/>
        <w:lang w:val="nb-NO"/>
      </w:rPr>
      <w:t>REPUBLIK INDONESIA</w:t>
    </w:r>
  </w:p>
  <w:p w14:paraId="4B89A77D" w14:textId="77777777" w:rsidR="00052CC7" w:rsidRDefault="004017F3">
    <w:pPr>
      <w:ind w:left="1134"/>
      <w:jc w:val="center"/>
      <w:rPr>
        <w:rFonts w:ascii="Arial" w:hAnsi="Arial" w:cs="Arial"/>
        <w:sz w:val="24"/>
        <w:szCs w:val="24"/>
      </w:rPr>
    </w:pPr>
    <w:r>
      <w:rPr>
        <w:rFonts w:ascii="Arial" w:hAnsi="Arial" w:cs="Arial"/>
        <w:sz w:val="24"/>
        <w:szCs w:val="24"/>
      </w:rPr>
      <w:t>DIREKTORAT JENDERAL KEKAYAAN INTELEKTUAL</w:t>
    </w:r>
  </w:p>
  <w:p w14:paraId="7AEB47BD" w14:textId="77777777" w:rsidR="00052CC7" w:rsidRDefault="004017F3">
    <w:pPr>
      <w:pStyle w:val="Header"/>
      <w:ind w:left="1134"/>
      <w:jc w:val="center"/>
      <w:rPr>
        <w:rFonts w:ascii="Arial" w:hAnsi="Arial" w:cs="Arial"/>
        <w:lang w:val="id-ID" w:eastAsia="es-ES"/>
      </w:rPr>
    </w:pPr>
    <w:r>
      <w:rPr>
        <w:rFonts w:ascii="Arial" w:hAnsi="Arial" w:cs="Arial"/>
        <w:lang w:val="id-ID" w:eastAsia="es-ES"/>
      </w:rPr>
      <w:t>Jl. H.R. Rasuna Said Kav 8-9, Kuningan, Jakarta Selatan, 12940</w:t>
    </w:r>
  </w:p>
  <w:p w14:paraId="2F2C1BFE" w14:textId="77777777" w:rsidR="00052CC7" w:rsidRDefault="004017F3">
    <w:pPr>
      <w:pStyle w:val="Header"/>
      <w:ind w:left="1134"/>
      <w:jc w:val="center"/>
      <w:rPr>
        <w:rFonts w:ascii="Arial" w:hAnsi="Arial" w:cs="Arial"/>
        <w:lang w:eastAsia="es-ES"/>
      </w:rPr>
    </w:pPr>
    <w:r>
      <w:rPr>
        <w:rFonts w:ascii="Arial" w:hAnsi="Arial" w:cs="Arial"/>
        <w:lang w:val="id-ID" w:eastAsia="es-ES"/>
      </w:rPr>
      <w:t xml:space="preserve">Telepon: (021) </w:t>
    </w:r>
    <w:r>
      <w:rPr>
        <w:rFonts w:ascii="Arial" w:hAnsi="Arial" w:cs="Arial"/>
      </w:rPr>
      <w:t xml:space="preserve">57905611  </w:t>
    </w:r>
    <w:r>
      <w:rPr>
        <w:rFonts w:ascii="Arial" w:hAnsi="Arial" w:cs="Arial"/>
        <w:lang w:val="id-ID" w:eastAsia="es-ES"/>
      </w:rPr>
      <w:t xml:space="preserve">Faksimili: (021) </w:t>
    </w:r>
    <w:r>
      <w:rPr>
        <w:rFonts w:ascii="Arial" w:hAnsi="Arial" w:cs="Arial"/>
      </w:rPr>
      <w:t>57905611</w:t>
    </w:r>
  </w:p>
  <w:p w14:paraId="4A3A9C57" w14:textId="77777777" w:rsidR="00052CC7" w:rsidRDefault="004017F3">
    <w:pPr>
      <w:pStyle w:val="Header"/>
      <w:ind w:left="1134"/>
      <w:jc w:val="center"/>
      <w:rPr>
        <w:rStyle w:val="Hyperlink"/>
      </w:rPr>
    </w:pPr>
    <w:r>
      <w:rPr>
        <w:rFonts w:ascii="Arial" w:hAnsi="Arial" w:cs="Arial"/>
        <w:lang w:val="id-ID" w:eastAsia="es-ES"/>
      </w:rPr>
      <w:t>Laman: http://www.dgip.go.id  Surel: dopatent@dgip.go.id</w:t>
    </w:r>
  </w:p>
  <w:p w14:paraId="458C90DE" w14:textId="77777777" w:rsidR="00052CC7" w:rsidRDefault="00052CC7">
    <w:pPr>
      <w:pStyle w:val="Header"/>
      <w:jc w:val="center"/>
      <w:rPr>
        <w:rFonts w:ascii="Calibri" w:hAnsi="Calibri"/>
        <w:sz w:val="6"/>
      </w:rPr>
    </w:pPr>
  </w:p>
  <w:p w14:paraId="3C9E77A1" w14:textId="77777777" w:rsidR="00052CC7" w:rsidRDefault="00052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7"/>
    <w:rsid w:val="00016764"/>
    <w:rsid w:val="00052CC7"/>
    <w:rsid w:val="000535D5"/>
    <w:rsid w:val="000742AD"/>
    <w:rsid w:val="000B132C"/>
    <w:rsid w:val="001527C5"/>
    <w:rsid w:val="00167B39"/>
    <w:rsid w:val="00256A1C"/>
    <w:rsid w:val="0028629D"/>
    <w:rsid w:val="00292F74"/>
    <w:rsid w:val="002973E6"/>
    <w:rsid w:val="00313092"/>
    <w:rsid w:val="00324106"/>
    <w:rsid w:val="00343C20"/>
    <w:rsid w:val="0034428F"/>
    <w:rsid w:val="003612B1"/>
    <w:rsid w:val="003612FA"/>
    <w:rsid w:val="003A556D"/>
    <w:rsid w:val="003C409E"/>
    <w:rsid w:val="003E14A9"/>
    <w:rsid w:val="004017F3"/>
    <w:rsid w:val="00424505"/>
    <w:rsid w:val="00486B3E"/>
    <w:rsid w:val="004D2111"/>
    <w:rsid w:val="00504A76"/>
    <w:rsid w:val="00564BCA"/>
    <w:rsid w:val="005A663C"/>
    <w:rsid w:val="00602B50"/>
    <w:rsid w:val="006076A3"/>
    <w:rsid w:val="00645F9D"/>
    <w:rsid w:val="00647346"/>
    <w:rsid w:val="006E0B11"/>
    <w:rsid w:val="007118C9"/>
    <w:rsid w:val="0073625C"/>
    <w:rsid w:val="00767F93"/>
    <w:rsid w:val="007910A4"/>
    <w:rsid w:val="007C62D5"/>
    <w:rsid w:val="007E106A"/>
    <w:rsid w:val="007F3E6C"/>
    <w:rsid w:val="008411E2"/>
    <w:rsid w:val="00861FCD"/>
    <w:rsid w:val="00880F7F"/>
    <w:rsid w:val="008F4C33"/>
    <w:rsid w:val="00954F42"/>
    <w:rsid w:val="00961A40"/>
    <w:rsid w:val="00965495"/>
    <w:rsid w:val="0098224A"/>
    <w:rsid w:val="009A4E37"/>
    <w:rsid w:val="009F5A1B"/>
    <w:rsid w:val="00A16914"/>
    <w:rsid w:val="00A22CA4"/>
    <w:rsid w:val="00A36C49"/>
    <w:rsid w:val="00A56CFD"/>
    <w:rsid w:val="00AB24D0"/>
    <w:rsid w:val="00AC1EAA"/>
    <w:rsid w:val="00B077D3"/>
    <w:rsid w:val="00BD219E"/>
    <w:rsid w:val="00C43E71"/>
    <w:rsid w:val="00C90AAD"/>
    <w:rsid w:val="00D52DC8"/>
    <w:rsid w:val="00D86D18"/>
    <w:rsid w:val="00D917B0"/>
    <w:rsid w:val="00D9564B"/>
    <w:rsid w:val="00DA02AC"/>
    <w:rsid w:val="00DD4469"/>
    <w:rsid w:val="00DF7046"/>
    <w:rsid w:val="00E037F2"/>
    <w:rsid w:val="00E04FB1"/>
    <w:rsid w:val="00E063F9"/>
    <w:rsid w:val="00E12938"/>
    <w:rsid w:val="00E32836"/>
    <w:rsid w:val="00E559C7"/>
    <w:rsid w:val="00E60E0B"/>
    <w:rsid w:val="00E73144"/>
    <w:rsid w:val="00ED6D9C"/>
    <w:rsid w:val="00F867EC"/>
    <w:rsid w:val="00FA313E"/>
    <w:rsid w:val="00FF1A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23C85"/>
  <w15:docId w15:val="{AB33F8D9-2F4B-4476-BD74-B8C0A5E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id-ID" w:eastAsia="es-ES"/>
    </w:rPr>
  </w:style>
  <w:style w:type="paragraph" w:styleId="Heading1">
    <w:name w:val="heading 1"/>
    <w:basedOn w:val="Normal"/>
    <w:next w:val="Normal"/>
    <w:qFormat/>
    <w:rsid w:val="00EF7B96"/>
    <w:pPr>
      <w:keepNext/>
      <w:spacing w:before="240" w:after="60"/>
      <w:outlineLvl w:val="0"/>
    </w:pPr>
    <w:rPr>
      <w:b/>
      <w:bCs/>
      <w:kern w:val="2"/>
      <w:sz w:val="48"/>
      <w:szCs w:val="48"/>
    </w:rPr>
  </w:style>
  <w:style w:type="paragraph" w:styleId="Heading2">
    <w:name w:val="heading 2"/>
    <w:basedOn w:val="Normal"/>
    <w:next w:val="Normal"/>
    <w:qFormat/>
    <w:rsid w:val="001F5478"/>
    <w:pPr>
      <w:keepNext/>
      <w:jc w:val="both"/>
      <w:outlineLvl w:val="1"/>
    </w:pPr>
    <w:rPr>
      <w:b/>
      <w:bCs/>
      <w:sz w:val="36"/>
      <w:szCs w:val="36"/>
      <w:lang w:val="pt-PT" w:eastAsia="en-US"/>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1F5478"/>
    <w:pPr>
      <w:keepNext/>
      <w:jc w:val="center"/>
      <w:outlineLvl w:val="3"/>
    </w:pPr>
    <w:rPr>
      <w:b/>
      <w:bCs/>
      <w:sz w:val="24"/>
      <w:szCs w:val="24"/>
      <w:lang w:val="pt-PT" w:eastAsia="en-US"/>
    </w:rPr>
  </w:style>
  <w:style w:type="paragraph" w:styleId="Heading5">
    <w:name w:val="heading 5"/>
    <w:basedOn w:val="Normal"/>
    <w:next w:val="Normal"/>
    <w:qFormat/>
    <w:rsid w:val="00C344EB"/>
    <w:pPr>
      <w:spacing w:before="240" w:after="60"/>
      <w:outlineLvl w:val="4"/>
    </w:pPr>
    <w:rPr>
      <w:b/>
      <w:bCs/>
      <w:iCs/>
      <w:lang w:val="en-US" w:eastAsia="en-US"/>
    </w:rPr>
  </w:style>
  <w:style w:type="paragraph" w:styleId="Heading6">
    <w:name w:val="heading 6"/>
    <w:basedOn w:val="Normal"/>
    <w:next w:val="Normal"/>
    <w:qFormat/>
    <w:rsid w:val="00C344EB"/>
    <w:pPr>
      <w:spacing w:before="240" w:after="60"/>
      <w:outlineLvl w:val="5"/>
    </w:pPr>
    <w:rPr>
      <w:b/>
      <w:bCs/>
      <w:sz w:val="16"/>
      <w:szCs w:val="16"/>
      <w:lang w:val="en-US" w:eastAsia="en-US"/>
    </w:rPr>
  </w:style>
  <w:style w:type="paragraph" w:styleId="Heading7">
    <w:name w:val="heading 7"/>
    <w:basedOn w:val="Normal"/>
    <w:next w:val="Normal"/>
    <w:qFormat/>
    <w:rsid w:val="001F5478"/>
    <w:pPr>
      <w:keepNext/>
      <w:jc w:val="center"/>
      <w:outlineLvl w:val="6"/>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44EB"/>
    <w:rPr>
      <w:color w:val="0000FF"/>
      <w:u w:val="single"/>
    </w:rPr>
  </w:style>
  <w:style w:type="character" w:customStyle="1" w:styleId="FooterChar">
    <w:name w:val="Footer Char"/>
    <w:link w:val="Footer"/>
    <w:uiPriority w:val="99"/>
    <w:qFormat/>
    <w:rsid w:val="00C95119"/>
    <w:rPr>
      <w:lang w:val="en-US" w:eastAsia="en-US"/>
    </w:rPr>
  </w:style>
  <w:style w:type="character" w:customStyle="1" w:styleId="BodyTextChar">
    <w:name w:val="Body Text Char"/>
    <w:link w:val="BodyText"/>
    <w:qFormat/>
    <w:locked/>
    <w:rsid w:val="00DB65CE"/>
    <w:rPr>
      <w:rFonts w:ascii="Roman" w:hAnsi="Roman"/>
      <w:sz w:val="28"/>
      <w:lang w:val="pt-PT"/>
    </w:rPr>
  </w:style>
  <w:style w:type="character" w:customStyle="1" w:styleId="HeaderChar">
    <w:name w:val="Header Char"/>
    <w:link w:val="Header"/>
    <w:qFormat/>
    <w:rsid w:val="002C5E55"/>
    <w:rPr>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1F5478"/>
    <w:pPr>
      <w:jc w:val="both"/>
    </w:pPr>
    <w:rPr>
      <w:rFonts w:ascii="Roman" w:hAnsi="Roman"/>
      <w:sz w:val="28"/>
      <w:lang w:val="pt-PT"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rsid w:val="001F5478"/>
    <w:pPr>
      <w:tabs>
        <w:tab w:val="center" w:pos="4320"/>
        <w:tab w:val="right" w:pos="8640"/>
      </w:tabs>
    </w:pPr>
    <w:rPr>
      <w:lang w:val="en-US" w:eastAsia="en-US"/>
    </w:rPr>
  </w:style>
  <w:style w:type="paragraph" w:styleId="Footer">
    <w:name w:val="footer"/>
    <w:basedOn w:val="Normal"/>
    <w:link w:val="FooterChar"/>
    <w:uiPriority w:val="99"/>
    <w:rsid w:val="001F5478"/>
    <w:pPr>
      <w:tabs>
        <w:tab w:val="center" w:pos="4320"/>
        <w:tab w:val="right" w:pos="8640"/>
      </w:tabs>
    </w:pPr>
    <w:rPr>
      <w:lang w:val="en-US" w:eastAsia="en-US"/>
    </w:rPr>
  </w:style>
  <w:style w:type="paragraph" w:styleId="BodyText2">
    <w:name w:val="Body Text 2"/>
    <w:basedOn w:val="Normal"/>
    <w:qFormat/>
    <w:rsid w:val="001F5478"/>
    <w:rPr>
      <w:b/>
      <w:bCs/>
      <w:sz w:val="24"/>
      <w:lang w:val="pt-PT" w:eastAsia="en-US"/>
    </w:rPr>
  </w:style>
  <w:style w:type="paragraph" w:styleId="BodyText3">
    <w:name w:val="Body Text 3"/>
    <w:basedOn w:val="Normal"/>
    <w:qFormat/>
    <w:rsid w:val="001F5478"/>
    <w:pPr>
      <w:jc w:val="both"/>
    </w:pPr>
    <w:rPr>
      <w:sz w:val="32"/>
      <w:lang w:val="pt-PT" w:eastAsia="pt-PT"/>
    </w:rPr>
  </w:style>
  <w:style w:type="paragraph" w:styleId="ListParagraph">
    <w:name w:val="List Paragraph"/>
    <w:basedOn w:val="Normal"/>
    <w:uiPriority w:val="34"/>
    <w:qFormat/>
    <w:rsid w:val="002C5E55"/>
    <w:pPr>
      <w:spacing w:after="200" w:line="276" w:lineRule="auto"/>
      <w:ind w:left="720"/>
      <w:contextualSpacing/>
    </w:pPr>
    <w:rPr>
      <w:rFonts w:ascii="Calibri" w:eastAsia="Calibri" w:hAnsi="Calibri"/>
      <w:sz w:val="22"/>
      <w:szCs w:val="22"/>
      <w:lang w:val="en-AU" w:eastAsia="id-ID"/>
    </w:rPr>
  </w:style>
  <w:style w:type="table" w:styleId="TableGrid">
    <w:name w:val="Table Grid"/>
    <w:basedOn w:val="TableNormal"/>
    <w:uiPriority w:val="59"/>
    <w:rsid w:val="00C9511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25C"/>
    <w:pPr>
      <w:suppressAutoHyphens w:val="0"/>
      <w:spacing w:before="100" w:beforeAutospacing="1" w:after="100" w:afterAutospacing="1"/>
    </w:pPr>
    <w:rPr>
      <w:sz w:val="24"/>
      <w:szCs w:val="24"/>
      <w:lang w:val="ru-RU" w:eastAsia="ru-RU"/>
    </w:rPr>
  </w:style>
  <w:style w:type="character" w:styleId="CommentReference">
    <w:name w:val="annotation reference"/>
    <w:uiPriority w:val="99"/>
    <w:semiHidden/>
    <w:unhideWhenUsed/>
    <w:rsid w:val="00A22CA4"/>
    <w:rPr>
      <w:sz w:val="16"/>
      <w:szCs w:val="16"/>
    </w:rPr>
  </w:style>
  <w:style w:type="paragraph" w:styleId="CommentText">
    <w:name w:val="annotation text"/>
    <w:basedOn w:val="Normal"/>
    <w:link w:val="CommentTextChar"/>
    <w:uiPriority w:val="99"/>
    <w:semiHidden/>
    <w:unhideWhenUsed/>
    <w:rsid w:val="00A22CA4"/>
    <w:pPr>
      <w:suppressAutoHyphens w:val="0"/>
    </w:pPr>
  </w:style>
  <w:style w:type="character" w:customStyle="1" w:styleId="CommentTextChar">
    <w:name w:val="Comment Text Char"/>
    <w:link w:val="CommentText"/>
    <w:uiPriority w:val="99"/>
    <w:semiHidden/>
    <w:rsid w:val="00A22CA4"/>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213">
      <w:bodyDiv w:val="1"/>
      <w:marLeft w:val="0"/>
      <w:marRight w:val="0"/>
      <w:marTop w:val="0"/>
      <w:marBottom w:val="0"/>
      <w:divBdr>
        <w:top w:val="none" w:sz="0" w:space="0" w:color="auto"/>
        <w:left w:val="none" w:sz="0" w:space="0" w:color="auto"/>
        <w:bottom w:val="none" w:sz="0" w:space="0" w:color="auto"/>
        <w:right w:val="none" w:sz="0" w:space="0" w:color="auto"/>
      </w:divBdr>
    </w:div>
    <w:div w:id="188633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B3ECE-9381-41B0-87A3-AD48DBDB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1223</Characters>
  <Application>Microsoft Office Word</Application>
  <DocSecurity>0</DocSecurity>
  <Lines>39</Lines>
  <Paragraphs>16</Paragraphs>
  <ScaleCrop>false</ScaleCrop>
  <Company>LOCAL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c:title>
  <dc:subject/>
  <dc:creator>Administrator</dc:creator>
  <dc:description/>
  <cp:lastModifiedBy>user</cp:lastModifiedBy>
  <cp:revision>2</cp:revision>
  <cp:lastPrinted>2012-08-13T02:35:00Z</cp:lastPrinted>
  <dcterms:created xsi:type="dcterms:W3CDTF">2023-08-29T03:33:00Z</dcterms:created>
  <dcterms:modified xsi:type="dcterms:W3CDTF">2023-08-29T03:33:00Z</dcterms:modified>
  <dc:language>en-US</dc:language>
</cp:coreProperties>
</file>