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CAC65" w14:textId="201A9A42" w:rsidR="003179D0" w:rsidRPr="000355B9" w:rsidRDefault="002827EB" w:rsidP="000F4B9F">
      <w:pPr>
        <w:tabs>
          <w:tab w:val="left" w:pos="3060"/>
        </w:tabs>
        <w:jc w:val="center"/>
        <w:rPr>
          <w:rFonts w:ascii="Open Sans" w:hAnsi="Open Sans" w:cs="Open Sans"/>
          <w:sz w:val="50"/>
          <w:szCs w:val="50"/>
        </w:rPr>
      </w:pPr>
      <w:r w:rsidRPr="000355B9">
        <w:rPr>
          <w:rFonts w:ascii="Open Sans" w:hAnsi="Open Sans" w:cs="Open Sans"/>
          <w:b/>
          <w:sz w:val="50"/>
          <w:szCs w:val="50"/>
          <w:lang w:val="es-ES"/>
        </w:rPr>
        <w:t>RETROFITTING ANALYSIS</w:t>
      </w:r>
      <w:r w:rsidR="003761AF" w:rsidRPr="000355B9">
        <w:rPr>
          <w:rFonts w:ascii="Open Sans" w:hAnsi="Open Sans" w:cs="Open Sans"/>
          <w:b/>
          <w:sz w:val="50"/>
          <w:szCs w:val="50"/>
          <w:lang w:val="es-ES"/>
        </w:rPr>
        <w:t xml:space="preserve"> OF STEEL ROOF FRAME TO PRESERVE HERITAGE BUILDING 1921</w:t>
      </w:r>
    </w:p>
    <w:p w14:paraId="6A3A9F2F" w14:textId="7DC48387" w:rsidR="00243EDE" w:rsidRPr="001271BE" w:rsidRDefault="00243EDE" w:rsidP="00243EDE">
      <w:pPr>
        <w:pStyle w:val="Style2"/>
        <w:rPr>
          <w:rFonts w:ascii="Open Sans" w:hAnsi="Open Sans" w:cs="Open Sans"/>
          <w:b/>
          <w:lang w:val="en-US"/>
        </w:rPr>
      </w:pPr>
      <w:r w:rsidRPr="001271BE">
        <w:rPr>
          <w:rFonts w:ascii="Open Sans" w:hAnsi="Open Sans" w:cs="Open Sans"/>
          <w:b/>
          <w:lang w:val="en-US"/>
        </w:rPr>
        <w:t xml:space="preserve"> Nusa Setiani</w:t>
      </w:r>
      <w:r w:rsidR="00ED4F6A" w:rsidRPr="001271BE">
        <w:rPr>
          <w:rFonts w:ascii="Open Sans" w:hAnsi="Open Sans" w:cs="Open Sans"/>
          <w:b/>
          <w:lang w:val="en-US"/>
        </w:rPr>
        <w:t xml:space="preserve"> Triastuti </w:t>
      </w:r>
      <w:bookmarkStart w:id="0" w:name="_Hlk93634122"/>
      <w:r w:rsidR="00ED4F6A" w:rsidRPr="001271BE">
        <w:rPr>
          <w:rFonts w:ascii="Open Sans" w:hAnsi="Open Sans" w:cs="Open Sans"/>
          <w:b/>
          <w:vertAlign w:val="superscript"/>
          <w:lang w:val="en-US"/>
        </w:rPr>
        <w:t>1)</w:t>
      </w:r>
      <w:bookmarkEnd w:id="0"/>
      <w:r w:rsidRPr="001271BE">
        <w:rPr>
          <w:rFonts w:ascii="Open Sans" w:hAnsi="Open Sans" w:cs="Open Sans"/>
          <w:b/>
          <w:lang w:val="en-US"/>
        </w:rPr>
        <w:t xml:space="preserve">, </w:t>
      </w:r>
      <w:r w:rsidR="00CF1C63" w:rsidRPr="001271BE">
        <w:rPr>
          <w:rFonts w:ascii="Open Sans" w:hAnsi="Open Sans" w:cs="Open Sans"/>
          <w:b/>
          <w:lang w:val="en-US"/>
        </w:rPr>
        <w:t>Rico Turnando</w:t>
      </w:r>
      <w:bookmarkStart w:id="1" w:name="_Hlk93634235"/>
      <w:r w:rsidR="00ED4F6A" w:rsidRPr="001271BE">
        <w:rPr>
          <w:rFonts w:ascii="Open Sans" w:hAnsi="Open Sans" w:cs="Open Sans"/>
          <w:b/>
          <w:vertAlign w:val="superscript"/>
          <w:lang w:val="en-US"/>
        </w:rPr>
        <w:t>2</w:t>
      </w:r>
      <w:proofErr w:type="gramStart"/>
      <w:r w:rsidR="00ED4F6A" w:rsidRPr="001271BE">
        <w:rPr>
          <w:rFonts w:ascii="Open Sans" w:hAnsi="Open Sans" w:cs="Open Sans"/>
          <w:b/>
          <w:vertAlign w:val="superscript"/>
          <w:lang w:val="en-US"/>
        </w:rPr>
        <w:t>)</w:t>
      </w:r>
      <w:r w:rsidR="00ED4F6A" w:rsidRPr="001271BE">
        <w:rPr>
          <w:rFonts w:ascii="Open Sans" w:hAnsi="Open Sans" w:cs="Open Sans"/>
          <w:b/>
          <w:lang w:val="en-US"/>
        </w:rPr>
        <w:t xml:space="preserve">  </w:t>
      </w:r>
      <w:bookmarkEnd w:id="1"/>
      <w:r w:rsidR="00CF1C63" w:rsidRPr="001271BE">
        <w:rPr>
          <w:rFonts w:ascii="Open Sans" w:hAnsi="Open Sans" w:cs="Open Sans"/>
          <w:b/>
          <w:lang w:val="en-US"/>
        </w:rPr>
        <w:t>,</w:t>
      </w:r>
      <w:proofErr w:type="gramEnd"/>
      <w:r w:rsidR="00CF1C63" w:rsidRPr="001271BE">
        <w:rPr>
          <w:rFonts w:ascii="Open Sans" w:hAnsi="Open Sans" w:cs="Open Sans"/>
          <w:b/>
          <w:lang w:val="en-US"/>
        </w:rPr>
        <w:t xml:space="preserve"> </w:t>
      </w:r>
      <w:r w:rsidRPr="001271BE">
        <w:rPr>
          <w:rFonts w:ascii="Open Sans" w:hAnsi="Open Sans" w:cs="Open Sans"/>
          <w:b/>
          <w:lang w:val="en-US"/>
        </w:rPr>
        <w:t>Indriasari</w:t>
      </w:r>
      <w:r w:rsidR="00ED4F6A" w:rsidRPr="001271BE">
        <w:rPr>
          <w:rFonts w:ascii="Open Sans" w:hAnsi="Open Sans" w:cs="Open Sans"/>
          <w:b/>
          <w:vertAlign w:val="superscript"/>
          <w:lang w:val="en-US"/>
        </w:rPr>
        <w:t>1)</w:t>
      </w:r>
    </w:p>
    <w:p w14:paraId="65F9CEF3" w14:textId="77777777" w:rsidR="00243EDE" w:rsidRPr="001271BE" w:rsidRDefault="00243EDE" w:rsidP="00243EDE">
      <w:pPr>
        <w:pStyle w:val="Style2"/>
        <w:rPr>
          <w:rFonts w:ascii="Open Sans" w:hAnsi="Open Sans" w:cs="Open Sans"/>
          <w:b/>
          <w:lang w:val="en-US"/>
        </w:rPr>
      </w:pPr>
    </w:p>
    <w:p w14:paraId="7EB4A6A2" w14:textId="07C88D6F" w:rsidR="00243EDE" w:rsidRPr="000E0047" w:rsidRDefault="00ED4F6A" w:rsidP="008B0123">
      <w:pPr>
        <w:pStyle w:val="Style3"/>
        <w:rPr>
          <w:rFonts w:ascii="Open Sans" w:hAnsi="Open Sans" w:cs="Open Sans"/>
          <w:i w:val="0"/>
          <w:iCs/>
          <w:lang w:val="en-US"/>
        </w:rPr>
      </w:pPr>
      <w:r w:rsidRPr="001271BE">
        <w:rPr>
          <w:rFonts w:ascii="Open Sans" w:hAnsi="Open Sans" w:cs="Open Sans"/>
          <w:b/>
          <w:i w:val="0"/>
          <w:iCs/>
          <w:vertAlign w:val="superscript"/>
          <w:lang w:val="en-US"/>
        </w:rPr>
        <w:t>1</w:t>
      </w:r>
      <w:r w:rsidRPr="00221E5C">
        <w:rPr>
          <w:rFonts w:ascii="Open Sans" w:hAnsi="Open Sans" w:cs="Open Sans"/>
          <w:b/>
          <w:i w:val="0"/>
          <w:iCs/>
          <w:vertAlign w:val="superscript"/>
          <w:lang w:val="en-US"/>
        </w:rPr>
        <w:t>)</w:t>
      </w:r>
      <w:r w:rsidRPr="00221E5C">
        <w:rPr>
          <w:rFonts w:ascii="Open Sans" w:hAnsi="Open Sans" w:cs="Open Sans"/>
          <w:lang w:val="en-US"/>
        </w:rPr>
        <w:t xml:space="preserve"> </w:t>
      </w:r>
      <w:r w:rsidR="008B0123" w:rsidRPr="00221E5C">
        <w:rPr>
          <w:rFonts w:ascii="Open Sans" w:hAnsi="Open Sans" w:cs="Open Sans"/>
          <w:lang w:val="en-US"/>
        </w:rPr>
        <w:t xml:space="preserve">Researcher, Lecturer </w:t>
      </w:r>
      <w:r w:rsidR="00243EDE" w:rsidRPr="00221E5C">
        <w:rPr>
          <w:rFonts w:ascii="Open Sans" w:hAnsi="Open Sans" w:cs="Open Sans"/>
          <w:lang w:val="en-US"/>
        </w:rPr>
        <w:t xml:space="preserve">Universitas </w:t>
      </w:r>
      <w:proofErr w:type="spellStart"/>
      <w:r w:rsidR="00243EDE" w:rsidRPr="00221E5C">
        <w:rPr>
          <w:rFonts w:ascii="Open Sans" w:hAnsi="Open Sans" w:cs="Open Sans"/>
          <w:lang w:val="en-US"/>
        </w:rPr>
        <w:t>Krisnadwipayana</w:t>
      </w:r>
      <w:proofErr w:type="spellEnd"/>
      <w:r w:rsidR="008B0123" w:rsidRPr="00221E5C">
        <w:rPr>
          <w:rFonts w:ascii="Open Sans" w:hAnsi="Open Sans" w:cs="Open Sans"/>
          <w:lang w:val="en-US"/>
        </w:rPr>
        <w:t xml:space="preserve"> </w:t>
      </w:r>
      <w:hyperlink r:id="rId8" w:history="1">
        <w:r w:rsidR="008B0123" w:rsidRPr="00221E5C">
          <w:rPr>
            <w:rStyle w:val="Hyperlink"/>
            <w:rFonts w:ascii="Open Sans" w:hAnsi="Open Sans" w:cs="Open Sans"/>
            <w:color w:val="auto"/>
            <w:lang w:val="en-US"/>
          </w:rPr>
          <w:t>nusasetiani@unkris.ac.id</w:t>
        </w:r>
      </w:hyperlink>
      <w:r w:rsidR="000E0047">
        <w:rPr>
          <w:rFonts w:ascii="Open Sans" w:hAnsi="Open Sans" w:cs="Open Sans"/>
          <w:lang w:val="en-US"/>
        </w:rPr>
        <w:t>,</w:t>
      </w:r>
      <w:r w:rsidR="00C30E69">
        <w:rPr>
          <w:rFonts w:ascii="Open Sans" w:hAnsi="Open Sans" w:cs="Open Sans"/>
          <w:lang w:val="en-US"/>
        </w:rPr>
        <w:t xml:space="preserve"> </w:t>
      </w:r>
      <w:r w:rsidR="000E0047">
        <w:rPr>
          <w:rFonts w:ascii="Open Sans" w:hAnsi="Open Sans" w:cs="Open Sans"/>
          <w:i w:val="0"/>
          <w:iCs/>
          <w:lang w:val="en-US"/>
        </w:rPr>
        <w:t>ORCHID 0000-0002-2608-748, ID SCOPUS 57170765800</w:t>
      </w:r>
    </w:p>
    <w:p w14:paraId="7FF94AD6" w14:textId="65A14DF6" w:rsidR="00243EDE" w:rsidRPr="00221E5C" w:rsidRDefault="00152059" w:rsidP="008B0123">
      <w:pPr>
        <w:pStyle w:val="Style3"/>
        <w:rPr>
          <w:rFonts w:ascii="Open Sans" w:hAnsi="Open Sans" w:cs="Open Sans"/>
          <w:lang w:val="en-US"/>
        </w:rPr>
      </w:pPr>
      <w:r w:rsidRPr="00821E41">
        <w:rPr>
          <w:rFonts w:ascii="Open Sans" w:hAnsi="Open Sans" w:cs="Open Sans"/>
          <w:b/>
          <w:i w:val="0"/>
          <w:iCs/>
          <w:vertAlign w:val="superscript"/>
          <w:lang w:val="en-US"/>
        </w:rPr>
        <w:t xml:space="preserve"> </w:t>
      </w:r>
      <w:r w:rsidR="00821E41" w:rsidRPr="00821E41">
        <w:rPr>
          <w:rFonts w:ascii="Open Sans" w:hAnsi="Open Sans" w:cs="Open Sans"/>
          <w:b/>
          <w:i w:val="0"/>
          <w:iCs/>
          <w:vertAlign w:val="superscript"/>
          <w:lang w:val="en-US"/>
        </w:rPr>
        <w:t>(2)</w:t>
      </w:r>
      <w:r w:rsidR="00ED4F6A" w:rsidRPr="00221E5C">
        <w:rPr>
          <w:rFonts w:ascii="Open Sans" w:hAnsi="Open Sans" w:cs="Open Sans"/>
          <w:b/>
          <w:lang w:val="en-US"/>
        </w:rPr>
        <w:t xml:space="preserve"> </w:t>
      </w:r>
      <w:proofErr w:type="spellStart"/>
      <w:r w:rsidR="00ED4F6A" w:rsidRPr="00221E5C">
        <w:rPr>
          <w:rFonts w:ascii="Open Sans" w:hAnsi="Open Sans" w:cs="Open Sans"/>
          <w:lang w:val="en-US"/>
        </w:rPr>
        <w:t>Profesional</w:t>
      </w:r>
      <w:proofErr w:type="spellEnd"/>
      <w:r w:rsidR="008B0123" w:rsidRPr="00221E5C">
        <w:rPr>
          <w:rFonts w:ascii="Open Sans" w:hAnsi="Open Sans" w:cs="Open Sans"/>
          <w:lang w:val="en-US"/>
        </w:rPr>
        <w:t xml:space="preserve"> Engineer</w:t>
      </w:r>
      <w:r w:rsidR="00243EDE" w:rsidRPr="00221E5C">
        <w:rPr>
          <w:rFonts w:ascii="Open Sans" w:hAnsi="Open Sans" w:cs="Open Sans"/>
          <w:lang w:val="en-US"/>
        </w:rPr>
        <w:t xml:space="preserve">: </w:t>
      </w:r>
      <w:hyperlink r:id="rId9" w:history="1">
        <w:r w:rsidR="00243EDE" w:rsidRPr="00221E5C">
          <w:rPr>
            <w:rStyle w:val="Hyperlink"/>
            <w:rFonts w:ascii="Open Sans" w:hAnsi="Open Sans" w:cs="Open Sans"/>
            <w:color w:val="auto"/>
            <w:lang w:val="en-US"/>
          </w:rPr>
          <w:t>ricoturnando05@gmail.com</w:t>
        </w:r>
      </w:hyperlink>
    </w:p>
    <w:p w14:paraId="65B5D0A1" w14:textId="0127A723" w:rsidR="00243EDE" w:rsidRPr="00221E5C" w:rsidRDefault="00821E41" w:rsidP="008B0123">
      <w:pPr>
        <w:pStyle w:val="Style4"/>
        <w:ind w:left="2880" w:firstLine="720"/>
        <w:jc w:val="left"/>
        <w:rPr>
          <w:rFonts w:ascii="Open Sans" w:hAnsi="Open Sans" w:cs="Open Sans"/>
          <w:b/>
          <w:i w:val="0"/>
          <w:caps/>
          <w:sz w:val="20"/>
          <w:szCs w:val="20"/>
        </w:rPr>
      </w:pPr>
      <w:r>
        <w:rPr>
          <w:rFonts w:ascii="Open Sans" w:hAnsi="Open Sans" w:cs="Open Sans"/>
          <w:b/>
          <w:i w:val="0"/>
          <w:iCs/>
          <w:vertAlign w:val="superscript"/>
        </w:rPr>
        <w:t>3</w:t>
      </w:r>
      <w:r w:rsidRPr="00221E5C">
        <w:rPr>
          <w:rFonts w:ascii="Open Sans" w:hAnsi="Open Sans" w:cs="Open Sans"/>
          <w:b/>
          <w:i w:val="0"/>
          <w:iCs/>
          <w:vertAlign w:val="superscript"/>
        </w:rPr>
        <w:t>)</w:t>
      </w:r>
      <w:r w:rsidRPr="00221E5C">
        <w:rPr>
          <w:rFonts w:ascii="Open Sans" w:hAnsi="Open Sans" w:cs="Open Sans"/>
        </w:rPr>
        <w:t xml:space="preserve"> Researcher, Lecturer </w:t>
      </w:r>
      <w:r w:rsidR="008B0123" w:rsidRPr="00221E5C">
        <w:rPr>
          <w:rFonts w:ascii="Open Sans" w:hAnsi="Open Sans" w:cs="Open Sans"/>
          <w:sz w:val="20"/>
          <w:szCs w:val="20"/>
        </w:rPr>
        <w:t xml:space="preserve">Universitas </w:t>
      </w:r>
      <w:proofErr w:type="spellStart"/>
      <w:r w:rsidR="008B0123" w:rsidRPr="00221E5C">
        <w:rPr>
          <w:rFonts w:ascii="Open Sans" w:hAnsi="Open Sans" w:cs="Open Sans"/>
          <w:sz w:val="20"/>
          <w:szCs w:val="20"/>
        </w:rPr>
        <w:t>Krisnadwipayana</w:t>
      </w:r>
      <w:proofErr w:type="spellEnd"/>
      <w:r w:rsidR="008B0123" w:rsidRPr="00221E5C">
        <w:rPr>
          <w:rFonts w:ascii="Open Sans" w:hAnsi="Open Sans" w:cs="Open Sans"/>
          <w:sz w:val="20"/>
          <w:szCs w:val="20"/>
        </w:rPr>
        <w:t xml:space="preserve"> </w:t>
      </w:r>
      <w:hyperlink r:id="rId10" w:history="1">
        <w:r w:rsidR="00DC6DD6" w:rsidRPr="00221E5C">
          <w:rPr>
            <w:rStyle w:val="Hyperlink"/>
            <w:rFonts w:ascii="Open Sans" w:hAnsi="Open Sans" w:cs="Open Sans"/>
            <w:color w:val="auto"/>
            <w:sz w:val="20"/>
            <w:szCs w:val="20"/>
          </w:rPr>
          <w:t>indriasari@unkris.ac.id</w:t>
        </w:r>
      </w:hyperlink>
    </w:p>
    <w:p w14:paraId="7061E8A1" w14:textId="07CE485B" w:rsidR="00152059" w:rsidRPr="00221E5C" w:rsidRDefault="00221E5C" w:rsidP="003E71ED">
      <w:pPr>
        <w:pStyle w:val="BodyText"/>
        <w:spacing w:line="360" w:lineRule="auto"/>
        <w:rPr>
          <w:rFonts w:ascii="Open Sans" w:hAnsi="Open Sans" w:cs="Open Sans"/>
          <w:szCs w:val="24"/>
        </w:rPr>
      </w:pPr>
      <w:r w:rsidRPr="00221E5C">
        <w:rPr>
          <w:rFonts w:ascii="Open Sans" w:hAnsi="Open Sans" w:cs="Open Sans"/>
          <w:szCs w:val="24"/>
        </w:rPr>
        <w:t xml:space="preserve"> </w:t>
      </w:r>
    </w:p>
    <w:p w14:paraId="27527E11" w14:textId="469D5463" w:rsidR="007F1FD3" w:rsidRPr="007F1FD3" w:rsidRDefault="007F1FD3" w:rsidP="007F1FD3">
      <w:pPr>
        <w:pStyle w:val="BodyText"/>
        <w:spacing w:line="240" w:lineRule="auto"/>
        <w:jc w:val="center"/>
        <w:rPr>
          <w:rFonts w:ascii="Open Sans" w:hAnsi="Open Sans" w:cs="Open Sans"/>
          <w:b/>
          <w:bCs/>
          <w:szCs w:val="24"/>
        </w:rPr>
      </w:pPr>
      <w:r w:rsidRPr="007F1FD3">
        <w:rPr>
          <w:rFonts w:ascii="Open Sans" w:hAnsi="Open Sans" w:cs="Open Sans"/>
          <w:b/>
          <w:bCs/>
          <w:szCs w:val="24"/>
        </w:rPr>
        <w:t>Abstract</w:t>
      </w:r>
    </w:p>
    <w:p w14:paraId="2CF375A0" w14:textId="4ABFF3EE" w:rsidR="00FA1761" w:rsidRPr="00FA1761" w:rsidRDefault="00FA1761" w:rsidP="00087AEA">
      <w:pPr>
        <w:jc w:val="both"/>
        <w:rPr>
          <w:rStyle w:val="selectable-text"/>
        </w:rPr>
      </w:pPr>
      <w:r w:rsidRPr="00FA1761">
        <w:rPr>
          <w:rStyle w:val="selectable-text"/>
        </w:rPr>
        <w:t>The spirit of preserving heritage buildings as they originally became a big challenge during design analysis to remain original state, with no damage construction process. The objective of this research was to maintain the authenticity of the structure. roof covering. strengthening and detailing the roof, by analyzing the structure on the strength, stability, and deflection of the roof with Indonesian code 1729-2015 based on the American Steel concept. Analysis of dead loads, live loads, and the wind load, because only the roof was on the 3rd floor and the roof slope is 30</w:t>
      </w:r>
      <w:proofErr w:type="gramStart"/>
      <w:r w:rsidRPr="00E8521F">
        <w:rPr>
          <w:rStyle w:val="selectable-text"/>
          <w:vertAlign w:val="superscript"/>
        </w:rPr>
        <w:t xml:space="preserve">o </w:t>
      </w:r>
      <w:r w:rsidRPr="00FA1761">
        <w:rPr>
          <w:rStyle w:val="selectable-text"/>
        </w:rPr>
        <w:t>.</w:t>
      </w:r>
      <w:proofErr w:type="gramEnd"/>
      <w:r w:rsidRPr="00FA1761">
        <w:rPr>
          <w:rStyle w:val="selectable-text"/>
        </w:rPr>
        <w:t xml:space="preserve"> The case study method was carried out with surveys and secondary data results from the investigation consultant in 2016. The results of the analysis of two truss members</w:t>
      </w:r>
      <w:r w:rsidR="00E8521F">
        <w:rPr>
          <w:rStyle w:val="selectable-text"/>
        </w:rPr>
        <w:t>'</w:t>
      </w:r>
      <w:r w:rsidRPr="00FA1761">
        <w:rPr>
          <w:rStyle w:val="selectable-text"/>
        </w:rPr>
        <w:t xml:space="preserve"> roof 2L 70.70, need to be replaced with a double profile 2L 80.80, bolt connections with the provision that steel profiles, bolts, and rust anchors were replaced. Analysis of the 3-dimensional roof structure with software by calculating the compressive wind load of 75.82 kg/ m2, and the suction wind load of 57.37 kg/m2 according to the wind speed of 40 m/s. Conclusion steel roof truss meets strength, stability retains   the original structure shape, accessories, roof, and tile roof  </w:t>
      </w:r>
    </w:p>
    <w:p w14:paraId="4D345467" w14:textId="6FCA7527" w:rsidR="0096185D" w:rsidRDefault="00FA1761" w:rsidP="00087AEA">
      <w:pPr>
        <w:jc w:val="both"/>
      </w:pPr>
      <w:r>
        <w:rPr>
          <w:rStyle w:val="selectable-text"/>
        </w:rPr>
        <w:t xml:space="preserve"> </w:t>
      </w:r>
    </w:p>
    <w:p w14:paraId="79BE0971" w14:textId="75D37B76" w:rsidR="00123308" w:rsidRPr="000A2DDC" w:rsidRDefault="00F04209" w:rsidP="00087AEA">
      <w:pPr>
        <w:jc w:val="both"/>
        <w:rPr>
          <w:rFonts w:ascii="Open Sans" w:hAnsi="Open Sans" w:cs="Open Sans"/>
          <w:bCs/>
          <w:color w:val="000000"/>
        </w:rPr>
      </w:pPr>
      <w:r>
        <w:t>Keywords: fixed heritage roof, steel roof truss structure retrofitting, bolt connection roof frame, profile dimensions maintained, tile roof preserved</w:t>
      </w:r>
    </w:p>
    <w:p w14:paraId="2B3777DC" w14:textId="7641ACA7" w:rsidR="008A75EB" w:rsidRPr="0081053A" w:rsidRDefault="00F04209" w:rsidP="00087AEA">
      <w:pPr>
        <w:jc w:val="both"/>
        <w:rPr>
          <w:rFonts w:ascii="Open Sans" w:hAnsi="Open Sans" w:cs="Open Sans"/>
        </w:rPr>
      </w:pPr>
      <w:r>
        <w:rPr>
          <w:rFonts w:ascii="Open Sans" w:hAnsi="Open Sans" w:cs="Open Sans"/>
        </w:rPr>
        <w:t xml:space="preserve"> </w:t>
      </w:r>
    </w:p>
    <w:p w14:paraId="72F63B78" w14:textId="77777777" w:rsidR="0096185D" w:rsidRDefault="0096185D" w:rsidP="00087AEA">
      <w:pPr>
        <w:jc w:val="both"/>
      </w:pPr>
      <w:r>
        <w:t>Highlight</w:t>
      </w:r>
    </w:p>
    <w:p w14:paraId="6B5468FF" w14:textId="32F0527B" w:rsidR="0096185D" w:rsidRDefault="0096185D" w:rsidP="00087AEA">
      <w:pPr>
        <w:jc w:val="both"/>
      </w:pPr>
      <w:r>
        <w:t>The original shape of the roof remains, including the steel profile material, the research team must be careful by paying attention to the existing material so as not to fall hit on the survey team because the heritage building was not well maintained. While design paid attention to construction to be retrofitted safely, and retain as much as possible. The design can achieve stability, rigidity, and small deflection.</w:t>
      </w:r>
    </w:p>
    <w:p w14:paraId="2E865E4E" w14:textId="77777777" w:rsidR="0096185D" w:rsidRDefault="0096185D" w:rsidP="00087AEA">
      <w:pPr>
        <w:jc w:val="both"/>
        <w:rPr>
          <w:b/>
          <w:bCs/>
        </w:rPr>
      </w:pPr>
    </w:p>
    <w:p w14:paraId="204CE8F6" w14:textId="3D819037" w:rsidR="0096185D" w:rsidRPr="0096185D" w:rsidRDefault="0096185D" w:rsidP="00087AEA">
      <w:pPr>
        <w:jc w:val="both"/>
        <w:rPr>
          <w:b/>
          <w:bCs/>
        </w:rPr>
      </w:pPr>
      <w:r w:rsidRPr="0096185D">
        <w:rPr>
          <w:b/>
          <w:bCs/>
        </w:rPr>
        <w:lastRenderedPageBreak/>
        <w:t>Statements and Declarations</w:t>
      </w:r>
    </w:p>
    <w:p w14:paraId="4191F59E" w14:textId="77777777" w:rsidR="0096185D" w:rsidRDefault="0096185D" w:rsidP="00087AEA">
      <w:pPr>
        <w:jc w:val="both"/>
      </w:pPr>
      <w:r>
        <w:t>The research team declared and fought for the 1921 building to be as original as possible, even though the level of difficulty and risk was high</w:t>
      </w:r>
    </w:p>
    <w:p w14:paraId="5E65FA1C" w14:textId="3F595C12" w:rsidR="00243EDE" w:rsidRPr="00782E33" w:rsidRDefault="007C6B54" w:rsidP="00087AEA">
      <w:pPr>
        <w:spacing w:before="240" w:after="240"/>
        <w:jc w:val="both"/>
        <w:rPr>
          <w:b/>
        </w:rPr>
      </w:pPr>
      <w:r w:rsidRPr="00782E33">
        <w:rPr>
          <w:b/>
        </w:rPr>
        <w:t>Background</w:t>
      </w:r>
    </w:p>
    <w:p w14:paraId="1DEBE63B" w14:textId="77777777" w:rsidR="0096185D" w:rsidRPr="00782E33" w:rsidRDefault="0096185D" w:rsidP="00087AEA">
      <w:pPr>
        <w:jc w:val="both"/>
        <w:rPr>
          <w:color w:val="202124"/>
        </w:rPr>
      </w:pPr>
      <w:bookmarkStart w:id="2" w:name="_Hlk95191263"/>
      <w:r w:rsidRPr="00782E33">
        <w:rPr>
          <w:color w:val="202124"/>
        </w:rPr>
        <w:t xml:space="preserve">Architect of the Fermont &amp; Cuypers building. The </w:t>
      </w:r>
      <w:proofErr w:type="gramStart"/>
      <w:r w:rsidRPr="00782E33">
        <w:rPr>
          <w:color w:val="202124"/>
        </w:rPr>
        <w:t>Building</w:t>
      </w:r>
      <w:proofErr w:type="gramEnd"/>
      <w:r w:rsidRPr="00782E33">
        <w:rPr>
          <w:color w:val="202124"/>
        </w:rPr>
        <w:t xml:space="preserve"> was built in 1921 to function as the Banking and Trade Office of the Chartered Bank of India, Australia, and China in Batavia (source </w:t>
      </w:r>
      <w:proofErr w:type="spellStart"/>
      <w:r w:rsidRPr="00782E33">
        <w:rPr>
          <w:color w:val="202124"/>
        </w:rPr>
        <w:t>Mandiri</w:t>
      </w:r>
      <w:proofErr w:type="spellEnd"/>
      <w:r w:rsidRPr="00782E33">
        <w:rPr>
          <w:color w:val="202124"/>
        </w:rPr>
        <w:t xml:space="preserve"> Bank). The sum 475 to 1993</w:t>
      </w:r>
    </w:p>
    <w:p w14:paraId="3CF5D89B" w14:textId="2E34B9F4" w:rsidR="00177AA9" w:rsidRPr="00782E33" w:rsidRDefault="0096185D" w:rsidP="00087AEA">
      <w:pPr>
        <w:spacing w:before="240" w:after="240"/>
        <w:jc w:val="both"/>
      </w:pPr>
      <w:r w:rsidRPr="00782E33">
        <w:rPr>
          <w:color w:val="202124"/>
        </w:rPr>
        <w:t xml:space="preserve">Glass Patri by J. Sabel's </w:t>
      </w:r>
      <w:proofErr w:type="spellStart"/>
      <w:r w:rsidRPr="00782E33">
        <w:rPr>
          <w:color w:val="202124"/>
        </w:rPr>
        <w:t>en</w:t>
      </w:r>
      <w:proofErr w:type="spellEnd"/>
      <w:r w:rsidRPr="00782E33">
        <w:rPr>
          <w:color w:val="202124"/>
        </w:rPr>
        <w:t xml:space="preserve"> Co, Holland depicts Nusantara Plantation Commodities, namely the activities of picking tobacco leaves, pounding rice, carrying sugarcane stalks, picking coffee, and tapping rubber trees </w:t>
      </w:r>
      <w:r w:rsidRPr="00782E33">
        <w:t xml:space="preserve"> </w:t>
      </w:r>
    </w:p>
    <w:p w14:paraId="6EAF1CAB" w14:textId="3E83887A" w:rsidR="00240F7F" w:rsidRPr="001271BE" w:rsidRDefault="00240F7F" w:rsidP="00087AEA">
      <w:pPr>
        <w:wordWrap w:val="0"/>
        <w:contextualSpacing/>
        <w:jc w:val="both"/>
        <w:rPr>
          <w:rFonts w:ascii="Open Sans" w:hAnsi="Open Sans" w:cs="Open Sans"/>
        </w:rPr>
      </w:pPr>
    </w:p>
    <w:bookmarkEnd w:id="2"/>
    <w:p w14:paraId="5DF33103" w14:textId="0D2A4C9F" w:rsidR="00240F7F" w:rsidRPr="001271BE" w:rsidRDefault="00B517DF" w:rsidP="00087AEA">
      <w:pPr>
        <w:wordWrap w:val="0"/>
        <w:jc w:val="both"/>
        <w:rPr>
          <w:rFonts w:ascii="Open Sans" w:hAnsi="Open Sans" w:cs="Open Sans"/>
        </w:rPr>
      </w:pPr>
      <w:r w:rsidRPr="001271BE">
        <w:rPr>
          <w:rFonts w:ascii="Open Sans" w:hAnsi="Open Sans" w:cs="Open Sans"/>
          <w:noProof/>
        </w:rPr>
        <w:drawing>
          <wp:inline distT="0" distB="0" distL="0" distR="0" wp14:anchorId="2ACA24BD" wp14:editId="2BF9FCF4">
            <wp:extent cx="7600950" cy="2700655"/>
            <wp:effectExtent l="57150" t="57150" r="57150" b="61595"/>
            <wp:docPr id="1052" name="Content Placeholder 3" descr="kaca patri BBD"/>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kaca patri BBD"/>
                    <pic:cNvPicPr>
                      <a:picLocks noGrp="1"/>
                    </pic:cNvPicPr>
                  </pic:nvPicPr>
                  <pic:blipFill>
                    <a:blip r:embed="rId11"/>
                    <a:srcRect/>
                    <a:stretch>
                      <a:fillRect/>
                    </a:stretch>
                  </pic:blipFill>
                  <pic:spPr bwMode="auto">
                    <a:xfrm>
                      <a:off x="0" y="0"/>
                      <a:ext cx="7655042" cy="2719874"/>
                    </a:xfrm>
                    <a:prstGeom prst="rect">
                      <a:avLst/>
                    </a:prstGeom>
                    <a:solidFill>
                      <a:schemeClr val="bg1"/>
                    </a:solidFill>
                    <a:ln w="57150">
                      <a:solidFill>
                        <a:schemeClr val="bg1"/>
                      </a:solidFill>
                      <a:miter lim="800000"/>
                      <a:headEnd/>
                      <a:tailEnd/>
                    </a:ln>
                  </pic:spPr>
                </pic:pic>
              </a:graphicData>
            </a:graphic>
          </wp:inline>
        </w:drawing>
      </w:r>
    </w:p>
    <w:p w14:paraId="6BF21781" w14:textId="77777777" w:rsidR="00070F02" w:rsidRPr="00180C73" w:rsidRDefault="00070F02" w:rsidP="00087AEA">
      <w:pPr>
        <w:spacing w:before="240" w:after="240"/>
        <w:jc w:val="both"/>
        <w:rPr>
          <w:sz w:val="20"/>
          <w:szCs w:val="20"/>
        </w:rPr>
      </w:pPr>
      <w:r w:rsidRPr="00180C73">
        <w:rPr>
          <w:sz w:val="20"/>
          <w:szCs w:val="20"/>
        </w:rPr>
        <w:t xml:space="preserve">Figure 1 (source </w:t>
      </w:r>
      <w:proofErr w:type="spellStart"/>
      <w:r w:rsidRPr="00180C73">
        <w:rPr>
          <w:sz w:val="20"/>
          <w:szCs w:val="20"/>
        </w:rPr>
        <w:t>Mandiri</w:t>
      </w:r>
      <w:proofErr w:type="spellEnd"/>
      <w:r w:rsidRPr="00180C73">
        <w:rPr>
          <w:sz w:val="20"/>
          <w:szCs w:val="20"/>
        </w:rPr>
        <w:t xml:space="preserve"> Bank)1a. picking tobacco leaves, 1b, pounding rice, 1c, carrying sugarcane stalks, 1d picking coffee, 1e tapping rubber trees</w:t>
      </w:r>
    </w:p>
    <w:p w14:paraId="212BF138" w14:textId="77777777" w:rsidR="00332E14" w:rsidRPr="00782E33" w:rsidRDefault="00332E14" w:rsidP="00087AEA">
      <w:pPr>
        <w:spacing w:before="240" w:after="240"/>
        <w:jc w:val="both"/>
      </w:pPr>
      <w:r w:rsidRPr="00782E33">
        <w:rPr>
          <w:b/>
          <w:bCs/>
        </w:rPr>
        <w:lastRenderedPageBreak/>
        <w:t xml:space="preserve"> 1. Introduction</w:t>
      </w:r>
    </w:p>
    <w:p w14:paraId="602B84AE" w14:textId="77777777" w:rsidR="00893C13" w:rsidRPr="00782E33" w:rsidRDefault="00893C13" w:rsidP="00087AEA">
      <w:pPr>
        <w:jc w:val="both"/>
        <w:rPr>
          <w:color w:val="202124"/>
        </w:rPr>
      </w:pPr>
      <w:r w:rsidRPr="00782E33">
        <w:rPr>
          <w:color w:val="202124"/>
        </w:rPr>
        <w:t xml:space="preserve">The heritage building is protected by the Regulation </w:t>
      </w:r>
      <w:proofErr w:type="gramStart"/>
      <w:r w:rsidRPr="00782E33">
        <w:rPr>
          <w:color w:val="202124"/>
        </w:rPr>
        <w:t>Of</w:t>
      </w:r>
      <w:proofErr w:type="gramEnd"/>
      <w:r w:rsidRPr="00782E33">
        <w:rPr>
          <w:color w:val="202124"/>
        </w:rPr>
        <w:t xml:space="preserve"> The Minister Of Public Works And People's Housing Of The Republic Of Indonesia Number 19 the Year 2021 Concerning Technical Guidelines For The Implementation Of Cultural Heritage Building Be Conserved Article 6. (1) b. Article 6. (4) c.</w:t>
      </w:r>
    </w:p>
    <w:p w14:paraId="008DDEA8" w14:textId="77777777" w:rsidR="00893C13" w:rsidRPr="00782E33" w:rsidRDefault="00893C13" w:rsidP="00087AEA">
      <w:pPr>
        <w:jc w:val="both"/>
        <w:rPr>
          <w:color w:val="202124"/>
        </w:rPr>
      </w:pPr>
      <w:r w:rsidRPr="00782E33">
        <w:rPr>
          <w:color w:val="202124"/>
        </w:rPr>
        <w:t xml:space="preserve">It needs to be repaired or strengthened so that it functions properly and can be enjoyed by the younger generation to explore the history of the Indonesian nation. Damage to the roof structure as a building protector can cause overall damage to heritage buildings. The research team identified the overall damage </w:t>
      </w:r>
      <w:proofErr w:type="gramStart"/>
      <w:r w:rsidRPr="00782E33">
        <w:rPr>
          <w:color w:val="202124"/>
        </w:rPr>
        <w:t>but in this paper,</w:t>
      </w:r>
      <w:proofErr w:type="gramEnd"/>
      <w:r w:rsidRPr="00782E33">
        <w:rPr>
          <w:color w:val="202124"/>
        </w:rPr>
        <w:t xml:space="preserve"> only roof damage is discussed</w:t>
      </w:r>
    </w:p>
    <w:p w14:paraId="5DA38588" w14:textId="77777777" w:rsidR="00893C13" w:rsidRPr="00782E33" w:rsidRDefault="00893C13" w:rsidP="00087AEA">
      <w:pPr>
        <w:jc w:val="both"/>
        <w:rPr>
          <w:color w:val="202124"/>
        </w:rPr>
      </w:pPr>
      <w:r w:rsidRPr="00782E33">
        <w:rPr>
          <w:color w:val="202124"/>
        </w:rPr>
        <w:t>The Heritage Building was a construction building that was started in February 1921 in Jakarta. After the building was not used for office operations the Heritage Building was less maintained other than it was 100 years old, it needs to be retrofitted.</w:t>
      </w:r>
    </w:p>
    <w:p w14:paraId="65469C94" w14:textId="77777777" w:rsidR="00893C13" w:rsidRPr="00782E33" w:rsidRDefault="00893C13" w:rsidP="00087AEA">
      <w:pPr>
        <w:jc w:val="both"/>
        <w:rPr>
          <w:color w:val="202124"/>
        </w:rPr>
      </w:pPr>
      <w:r w:rsidRPr="00782E33">
        <w:rPr>
          <w:color w:val="202124"/>
        </w:rPr>
        <w:t>A small part of the roof truss elbow profile is porous in areas that were not protected by the roof so it must be replaced. The roof beam WF profile is still good. which are porous and are considered to have been replaced according to the dimensions of the existing roof truss. The input software is assumed to be non-</w:t>
      </w:r>
      <w:proofErr w:type="spellStart"/>
      <w:r w:rsidRPr="00782E33">
        <w:rPr>
          <w:color w:val="202124"/>
        </w:rPr>
        <w:t>roten</w:t>
      </w:r>
      <w:proofErr w:type="spellEnd"/>
      <w:r w:rsidRPr="00782E33">
        <w:rPr>
          <w:color w:val="202124"/>
        </w:rPr>
        <w:t xml:space="preserve"> and non-hollow because it will be replaced new steel profile</w:t>
      </w:r>
    </w:p>
    <w:p w14:paraId="60F1CDD4" w14:textId="76517709" w:rsidR="00893C13" w:rsidRDefault="00893C13" w:rsidP="00087AEA">
      <w:pPr>
        <w:jc w:val="both"/>
        <w:rPr>
          <w:color w:val="202124"/>
        </w:rPr>
      </w:pPr>
      <w:r w:rsidRPr="00782E33">
        <w:rPr>
          <w:color w:val="202124"/>
        </w:rPr>
        <w:t>Analysis of the roof structure from the output of the software shows that the load-receiving results are smaller than the allowable stress of the steel. The purpose of this study was to analyze the reinforcement of the steel roof truss including bolt connectors, and anchors so that it achieved, strength, stability, and stiffness in the 1921 Heritage Building. Reinforcement analysis using SNI 1729-2015 regulations. with the help of software</w:t>
      </w:r>
      <w:r w:rsidR="007F51B1">
        <w:rPr>
          <w:color w:val="202124"/>
        </w:rPr>
        <w:t xml:space="preserve">. </w:t>
      </w:r>
      <w:r w:rsidR="007F51B1" w:rsidRPr="007F51B1">
        <w:rPr>
          <w:color w:val="202124"/>
        </w:rPr>
        <w:t>The author tried to simple analyzed but big impact on the old and young generation that heritage buildings were in accordance with the original, retrofitted with a simple construction non-sequential that was easy for young engineers or workers to understand for build</w:t>
      </w:r>
      <w:r w:rsidR="007F51B1">
        <w:rPr>
          <w:color w:val="202124"/>
        </w:rPr>
        <w:t xml:space="preserve"> </w:t>
      </w:r>
      <w:r w:rsidR="007F51B1" w:rsidRPr="007F51B1">
        <w:rPr>
          <w:color w:val="202124"/>
        </w:rPr>
        <w:t>and scientific journal easy implementatio</w:t>
      </w:r>
      <w:r w:rsidR="007F51B1">
        <w:rPr>
          <w:color w:val="202124"/>
        </w:rPr>
        <w:t>n</w:t>
      </w:r>
    </w:p>
    <w:p w14:paraId="2E507946" w14:textId="77777777" w:rsidR="007F51B1" w:rsidRPr="00782E33" w:rsidRDefault="007F51B1" w:rsidP="00087AEA">
      <w:pPr>
        <w:jc w:val="both"/>
        <w:rPr>
          <w:color w:val="202124"/>
        </w:rPr>
      </w:pPr>
    </w:p>
    <w:p w14:paraId="7605BEC1" w14:textId="7DE1B29E" w:rsidR="00893C13" w:rsidRPr="00782E33" w:rsidRDefault="00893C13" w:rsidP="00087AEA">
      <w:pPr>
        <w:jc w:val="both"/>
        <w:rPr>
          <w:color w:val="202124"/>
        </w:rPr>
      </w:pPr>
      <w:r w:rsidRPr="00782E33">
        <w:t xml:space="preserve"> </w:t>
      </w:r>
      <w:r w:rsidRPr="00782E33">
        <w:rPr>
          <w:color w:val="202124"/>
        </w:rPr>
        <w:t>Historic earth structures are an important part of a heritage built around the world, with similar structural characteristics and performance levels. (Lourenço P.B 2018)</w:t>
      </w:r>
    </w:p>
    <w:p w14:paraId="5573FC35" w14:textId="77777777" w:rsidR="00893C13" w:rsidRPr="00782E33" w:rsidRDefault="00893C13" w:rsidP="00087AEA">
      <w:pPr>
        <w:jc w:val="both"/>
        <w:rPr>
          <w:color w:val="202124"/>
        </w:rPr>
      </w:pPr>
      <w:r w:rsidRPr="00782E33">
        <w:rPr>
          <w:color w:val="202124"/>
        </w:rPr>
        <w:t xml:space="preserve">This manuscript on two main aspects: the urgent knowledge of construction engineering at the time the work is constructed and the ongoing linkages required between the various aspects involved in the process. </w:t>
      </w:r>
      <w:proofErr w:type="gramStart"/>
      <w:r w:rsidRPr="00782E33">
        <w:rPr>
          <w:color w:val="202124"/>
        </w:rPr>
        <w:t>( Gutiérrez</w:t>
      </w:r>
      <w:proofErr w:type="gramEnd"/>
      <w:r w:rsidRPr="00782E33">
        <w:rPr>
          <w:color w:val="202124"/>
        </w:rPr>
        <w:t xml:space="preserve"> A.C, </w:t>
      </w:r>
      <w:proofErr w:type="spellStart"/>
      <w:r w:rsidRPr="00782E33">
        <w:rPr>
          <w:color w:val="202124"/>
        </w:rPr>
        <w:t>imenez</w:t>
      </w:r>
      <w:proofErr w:type="spellEnd"/>
      <w:r w:rsidRPr="00782E33">
        <w:rPr>
          <w:color w:val="202124"/>
        </w:rPr>
        <w:t xml:space="preserve"> M.B,2018)). The diaphragm is built on top of the existing structure without significantly changing the overall layout of the roof. The proposed retrofitting engineering primarily is defeasible, minimizes damaging the integrity of the building, and can be easily implemented in the construction of earthquake-resistant wooden roofs in new buildings. </w:t>
      </w:r>
      <w:proofErr w:type="gramStart"/>
      <w:r w:rsidRPr="00782E33">
        <w:rPr>
          <w:color w:val="202124"/>
        </w:rPr>
        <w:t xml:space="preserve">( </w:t>
      </w:r>
      <w:proofErr w:type="spellStart"/>
      <w:r w:rsidRPr="00782E33">
        <w:rPr>
          <w:color w:val="202124"/>
        </w:rPr>
        <w:t>Giuriani</w:t>
      </w:r>
      <w:proofErr w:type="spellEnd"/>
      <w:proofErr w:type="gramEnd"/>
      <w:r w:rsidRPr="00782E33">
        <w:rPr>
          <w:color w:val="202124"/>
        </w:rPr>
        <w:t xml:space="preserve"> E., Marini A, 2008)</w:t>
      </w:r>
    </w:p>
    <w:p w14:paraId="5D9F4E1A" w14:textId="77777777" w:rsidR="00893C13" w:rsidRPr="00782E33" w:rsidRDefault="00893C13" w:rsidP="00087AEA">
      <w:pPr>
        <w:jc w:val="both"/>
        <w:rPr>
          <w:color w:val="202124"/>
        </w:rPr>
      </w:pPr>
      <w:r w:rsidRPr="00782E33">
        <w:rPr>
          <w:color w:val="202124"/>
        </w:rPr>
        <w:t>The roof structures were an integral part of the architecture and should be treated with care because of their historical significance. Wooden structures are important sectors of historical relevance, architectural technology, and construction materials. Cestari. C.B, Marzi T (2018)</w:t>
      </w:r>
    </w:p>
    <w:p w14:paraId="438414E9" w14:textId="77777777" w:rsidR="00893C13" w:rsidRPr="00782E33" w:rsidRDefault="00893C13" w:rsidP="00087AEA">
      <w:pPr>
        <w:jc w:val="both"/>
        <w:rPr>
          <w:color w:val="202124"/>
        </w:rPr>
      </w:pPr>
      <w:r w:rsidRPr="00782E33">
        <w:rPr>
          <w:color w:val="202124"/>
        </w:rPr>
        <w:t>Assessing the early stages of iron roof construction and the evolution of iron roof structures four case studies of churches located in Brussels, Antwerp, and Gent, from the 1840s to the 1860s, through in-depth analysis. (</w:t>
      </w:r>
      <w:proofErr w:type="spellStart"/>
      <w:r w:rsidRPr="00782E33">
        <w:rPr>
          <w:color w:val="202124"/>
        </w:rPr>
        <w:t>Wibaut</w:t>
      </w:r>
      <w:proofErr w:type="spellEnd"/>
      <w:r w:rsidRPr="00782E33">
        <w:rPr>
          <w:color w:val="202124"/>
        </w:rPr>
        <w:t>. R et all, 2019)</w:t>
      </w:r>
    </w:p>
    <w:p w14:paraId="3D2303D7" w14:textId="77777777" w:rsidR="00893C13" w:rsidRPr="00782E33" w:rsidRDefault="00893C13" w:rsidP="00087AEA">
      <w:pPr>
        <w:jc w:val="both"/>
        <w:rPr>
          <w:color w:val="202124"/>
        </w:rPr>
      </w:pPr>
      <w:r w:rsidRPr="00782E33">
        <w:rPr>
          <w:color w:val="202124"/>
        </w:rPr>
        <w:lastRenderedPageBreak/>
        <w:t xml:space="preserve">Long-span truss profiles require less material than structure profiles roofs to relate to the required width of the truss </w:t>
      </w:r>
      <w:proofErr w:type="spellStart"/>
      <w:r w:rsidRPr="00782E33">
        <w:rPr>
          <w:color w:val="202124"/>
        </w:rPr>
        <w:t>Rambhau</w:t>
      </w:r>
      <w:proofErr w:type="spellEnd"/>
      <w:r w:rsidRPr="00782E33">
        <w:rPr>
          <w:color w:val="202124"/>
        </w:rPr>
        <w:t xml:space="preserve"> P. R, </w:t>
      </w:r>
      <w:proofErr w:type="spellStart"/>
      <w:r w:rsidRPr="00782E33">
        <w:rPr>
          <w:color w:val="202124"/>
        </w:rPr>
        <w:t>Wakchaure</w:t>
      </w:r>
      <w:proofErr w:type="spellEnd"/>
      <w:r w:rsidRPr="00782E33">
        <w:rPr>
          <w:color w:val="202124"/>
        </w:rPr>
        <w:t xml:space="preserve"> </w:t>
      </w:r>
      <w:proofErr w:type="gramStart"/>
      <w:r w:rsidRPr="00782E33">
        <w:rPr>
          <w:color w:val="202124"/>
        </w:rPr>
        <w:t>M.R.(</w:t>
      </w:r>
      <w:proofErr w:type="gramEnd"/>
      <w:r w:rsidRPr="00782E33">
        <w:rPr>
          <w:color w:val="202124"/>
        </w:rPr>
        <w:t>2017)</w:t>
      </w:r>
    </w:p>
    <w:p w14:paraId="035716BE" w14:textId="77777777" w:rsidR="00893C13" w:rsidRPr="00782E33" w:rsidRDefault="00893C13" w:rsidP="00087AEA">
      <w:pPr>
        <w:jc w:val="both"/>
        <w:rPr>
          <w:color w:val="202124"/>
        </w:rPr>
      </w:pPr>
      <w:r w:rsidRPr="00782E33">
        <w:rPr>
          <w:color w:val="202124"/>
        </w:rPr>
        <w:t>An alternative design to reduce the footing size avoids shearing of the integrated rigid frame in the floor between the foundations in the tension tie beam (</w:t>
      </w:r>
      <w:proofErr w:type="spellStart"/>
      <w:r w:rsidRPr="00782E33">
        <w:rPr>
          <w:color w:val="202124"/>
        </w:rPr>
        <w:t>Mangaluru</w:t>
      </w:r>
      <w:proofErr w:type="spellEnd"/>
      <w:r w:rsidRPr="00782E33">
        <w:rPr>
          <w:color w:val="202124"/>
        </w:rPr>
        <w:t>, Karnataka,2018)</w:t>
      </w:r>
    </w:p>
    <w:p w14:paraId="3F101D03" w14:textId="77777777" w:rsidR="00893C13" w:rsidRPr="00782E33" w:rsidRDefault="00893C13" w:rsidP="00087AEA">
      <w:pPr>
        <w:jc w:val="both"/>
        <w:rPr>
          <w:color w:val="202124"/>
        </w:rPr>
      </w:pPr>
      <w:r w:rsidRPr="00782E33">
        <w:rPr>
          <w:color w:val="202124"/>
        </w:rPr>
        <w:t>Rigid frame structure spans longer or equal to 30m cheaper without calculating the cost of the foundation compared to the span of 20m. rigid frame. (Martínez J.</w:t>
      </w:r>
      <w:proofErr w:type="spellStart"/>
      <w:r w:rsidRPr="00782E33">
        <w:rPr>
          <w:color w:val="202124"/>
        </w:rPr>
        <w:t>M et</w:t>
      </w:r>
      <w:proofErr w:type="spellEnd"/>
      <w:r w:rsidRPr="00782E33">
        <w:rPr>
          <w:color w:val="202124"/>
        </w:rPr>
        <w:t xml:space="preserve"> all (2004)</w:t>
      </w:r>
    </w:p>
    <w:p w14:paraId="6835D973" w14:textId="77777777" w:rsidR="00893C13" w:rsidRPr="00782E33" w:rsidRDefault="00893C13" w:rsidP="00087AEA">
      <w:pPr>
        <w:jc w:val="both"/>
        <w:rPr>
          <w:color w:val="202124"/>
        </w:rPr>
      </w:pPr>
      <w:r w:rsidRPr="00782E33">
        <w:rPr>
          <w:color w:val="202124"/>
        </w:rPr>
        <w:t>a function of the average wind speed in the area under study. It is an estimate of the number of damaged schools per area. The risk assessment proposed in this paper (Acosta T.S 2021)</w:t>
      </w:r>
    </w:p>
    <w:p w14:paraId="74E3F70D" w14:textId="77777777" w:rsidR="00893C13" w:rsidRPr="00782E33" w:rsidRDefault="00893C13" w:rsidP="00087AEA">
      <w:pPr>
        <w:jc w:val="both"/>
        <w:rPr>
          <w:color w:val="202124"/>
        </w:rPr>
      </w:pPr>
      <w:r w:rsidRPr="00782E33">
        <w:rPr>
          <w:color w:val="202124"/>
        </w:rPr>
        <w:t>The risk assessment proposed in this paper</w:t>
      </w:r>
    </w:p>
    <w:p w14:paraId="6889AB9A" w14:textId="77777777" w:rsidR="00893C13" w:rsidRPr="00782E33" w:rsidRDefault="00893C13" w:rsidP="00087AEA">
      <w:pPr>
        <w:jc w:val="both"/>
        <w:rPr>
          <w:color w:val="202124"/>
        </w:rPr>
      </w:pPr>
      <w:r w:rsidRPr="00782E33">
        <w:rPr>
          <w:color w:val="202124"/>
        </w:rPr>
        <w:t>The average wind speed in the studied area. Estimated number of damaged schools per region (Acosta T.S 2021)</w:t>
      </w:r>
    </w:p>
    <w:p w14:paraId="048912C8" w14:textId="77777777" w:rsidR="00893C13" w:rsidRPr="00782E33" w:rsidRDefault="00893C13" w:rsidP="00087AEA">
      <w:pPr>
        <w:jc w:val="both"/>
        <w:rPr>
          <w:color w:val="202124"/>
        </w:rPr>
      </w:pPr>
      <w:r w:rsidRPr="00782E33">
        <w:rPr>
          <w:color w:val="202124"/>
        </w:rPr>
        <w:t xml:space="preserve">Both trusses are designed and compared all internal forces, are economical, and evaluate the moments, and shear forces present along the critical sections with the same configuration area keeping all other parameters </w:t>
      </w:r>
      <w:proofErr w:type="gramStart"/>
      <w:r w:rsidRPr="00782E33">
        <w:rPr>
          <w:color w:val="202124"/>
        </w:rPr>
        <w:t>constant( Bláha</w:t>
      </w:r>
      <w:proofErr w:type="gramEnd"/>
      <w:r w:rsidRPr="00782E33">
        <w:rPr>
          <w:color w:val="202124"/>
        </w:rPr>
        <w:t>. 2018)</w:t>
      </w:r>
    </w:p>
    <w:p w14:paraId="19A24259" w14:textId="77777777" w:rsidR="00893C13" w:rsidRPr="00782E33" w:rsidRDefault="00893C13" w:rsidP="00087AEA">
      <w:pPr>
        <w:jc w:val="both"/>
        <w:rPr>
          <w:color w:val="202124"/>
        </w:rPr>
      </w:pPr>
      <w:r w:rsidRPr="00782E33">
        <w:rPr>
          <w:color w:val="202124"/>
        </w:rPr>
        <w:t xml:space="preserve">Damage caused by aging and neglect. Construction The life cycle of the structure here is investigated through the various stages of the building's life built in 1902, and abandoned in 1984. The periods analyzed are: from construction to disuse and from disuse to the present day. The second phase of life significantly accelerates the ongoing degradation. (Basso N, </w:t>
      </w:r>
      <w:proofErr w:type="spellStart"/>
      <w:r w:rsidRPr="00782E33">
        <w:rPr>
          <w:color w:val="202124"/>
        </w:rPr>
        <w:t>Sgambi</w:t>
      </w:r>
      <w:proofErr w:type="spellEnd"/>
      <w:r w:rsidRPr="00782E33">
        <w:rPr>
          <w:color w:val="202124"/>
        </w:rPr>
        <w:t xml:space="preserve"> L 2018)</w:t>
      </w:r>
    </w:p>
    <w:p w14:paraId="774B0553" w14:textId="77777777" w:rsidR="00893C13" w:rsidRPr="00782E33" w:rsidRDefault="00893C13" w:rsidP="00087AEA">
      <w:pPr>
        <w:jc w:val="both"/>
      </w:pPr>
      <w:r w:rsidRPr="00782E33">
        <w:t xml:space="preserve">The design process consists of determining first the exact shape of the original roof, taking into account different types of evidence, and secondly the necessary modifications, to meet the structural standards. Such a design choice is far from a simple solution, a thorough multidisciplinary investigation involves the participation of different experts </w:t>
      </w:r>
      <w:proofErr w:type="gramStart"/>
      <w:r w:rsidRPr="00782E33">
        <w:t>( Piazza</w:t>
      </w:r>
      <w:proofErr w:type="gramEnd"/>
      <w:r w:rsidRPr="00782E33">
        <w:t xml:space="preserve"> M, Riggio M, 2017) </w:t>
      </w:r>
    </w:p>
    <w:p w14:paraId="14184AB9" w14:textId="77777777" w:rsidR="00893C13" w:rsidRPr="00782E33" w:rsidRDefault="00893C13" w:rsidP="00782E33">
      <w:pPr>
        <w:jc w:val="both"/>
      </w:pPr>
    </w:p>
    <w:p w14:paraId="02F76192" w14:textId="77777777" w:rsidR="00893C13" w:rsidRPr="00782E33" w:rsidRDefault="00893C13" w:rsidP="00782E33">
      <w:pPr>
        <w:jc w:val="both"/>
      </w:pPr>
      <w:r w:rsidRPr="00782E33">
        <w:t>In this paper, two main aspects contribute to the achievement of broader sustainability goals during the restoration and renovation of historic buildings exploring the relationship between structural rehabilitation of historic architecture and cultural sustainability (</w:t>
      </w:r>
      <w:proofErr w:type="spellStart"/>
      <w:r w:rsidRPr="00782E33">
        <w:t>Bertagni</w:t>
      </w:r>
      <w:proofErr w:type="spellEnd"/>
      <w:r w:rsidRPr="00782E33">
        <w:t xml:space="preserve"> S. et all 2018)</w:t>
      </w:r>
    </w:p>
    <w:p w14:paraId="6766C0A7" w14:textId="77777777" w:rsidR="00893C13" w:rsidRPr="00782E33" w:rsidRDefault="00893C13" w:rsidP="00782E33">
      <w:pPr>
        <w:jc w:val="both"/>
      </w:pPr>
    </w:p>
    <w:p w14:paraId="6BF9C3B9" w14:textId="77777777" w:rsidR="00893C13" w:rsidRPr="00782E33" w:rsidRDefault="00893C13" w:rsidP="00782E33">
      <w:pPr>
        <w:jc w:val="both"/>
      </w:pPr>
      <w:r w:rsidRPr="00782E33">
        <w:t xml:space="preserve">Two types of steel truss roof structures – K-series steel beams and arch trusses as prototype roof trusses. Nonlinear dynamic analysis which takes into account the material and geometric nonlinearity was carried out for this simulation study. Installing the steel truss roof structure prototype device in the intentionally attenuated force zone helps to reduce the displacement of the truss structure due to wind stress thereby reducing the risk of dynamic failure Zhang. L.B.Y (2012). </w:t>
      </w:r>
    </w:p>
    <w:p w14:paraId="67D6871E" w14:textId="77777777" w:rsidR="00893C13" w:rsidRPr="00782E33" w:rsidRDefault="00893C13" w:rsidP="00782E33">
      <w:pPr>
        <w:jc w:val="both"/>
      </w:pPr>
    </w:p>
    <w:p w14:paraId="2C0A6DEE" w14:textId="77777777" w:rsidR="00893C13" w:rsidRPr="00782E33" w:rsidRDefault="00893C13" w:rsidP="00782E33">
      <w:pPr>
        <w:jc w:val="both"/>
      </w:pPr>
      <w:r w:rsidRPr="00782E33">
        <w:t>Helps reduce displacement of the truss structure from wind stress by installing force-limiting devices in the intentionally attenuated zone of the prototype steel truss roof structure thereby reducing the risk of dynamic failure (Yong Y.X et all,2017)</w:t>
      </w:r>
    </w:p>
    <w:p w14:paraId="272809BF" w14:textId="77777777" w:rsidR="00893C13" w:rsidRPr="00782E33" w:rsidRDefault="00893C13" w:rsidP="00782E33">
      <w:pPr>
        <w:jc w:val="both"/>
      </w:pPr>
    </w:p>
    <w:p w14:paraId="460AA666" w14:textId="77777777" w:rsidR="00893C13" w:rsidRPr="00782E33" w:rsidRDefault="00893C13" w:rsidP="00782E33">
      <w:pPr>
        <w:jc w:val="both"/>
      </w:pPr>
      <w:r w:rsidRPr="00782E33">
        <w:t>Four representative locations in China were investigated. Steel roof structure exposed to snow load</w:t>
      </w:r>
    </w:p>
    <w:p w14:paraId="219E71DF" w14:textId="77777777" w:rsidR="00893C13" w:rsidRPr="00782E33" w:rsidRDefault="00893C13" w:rsidP="00782E33">
      <w:pPr>
        <w:jc w:val="both"/>
      </w:pPr>
      <w:r w:rsidRPr="00782E33">
        <w:lastRenderedPageBreak/>
        <w:t xml:space="preserve">The studied roof reliability index was not sufficient to reach the target value. In </w:t>
      </w:r>
      <w:proofErr w:type="gramStart"/>
      <w:r w:rsidRPr="00782E33">
        <w:t>addition</w:t>
      </w:r>
      <w:proofErr w:type="gramEnd"/>
      <w:r w:rsidRPr="00782E33">
        <w:t xml:space="preserve"> a large partial factor for various snow loads (Kozak D.L, Lief A.B, 2015)</w:t>
      </w:r>
    </w:p>
    <w:p w14:paraId="05DAD1E5" w14:textId="60494693" w:rsidR="00332E14" w:rsidRDefault="00893C13" w:rsidP="00332E14">
      <w:pPr>
        <w:spacing w:before="240" w:after="240"/>
        <w:jc w:val="both"/>
      </w:pPr>
      <w:r w:rsidRPr="00782E33">
        <w:t xml:space="preserve"> </w:t>
      </w:r>
      <w:r w:rsidR="00332E14">
        <w:rPr>
          <w:b/>
          <w:bCs/>
        </w:rPr>
        <w:t>2.Implementation</w:t>
      </w:r>
    </w:p>
    <w:p w14:paraId="36B2F39E" w14:textId="77777777" w:rsidR="00332E14" w:rsidRDefault="00332E14" w:rsidP="00332E14">
      <w:pPr>
        <w:spacing w:before="240" w:after="240"/>
        <w:jc w:val="both"/>
      </w:pPr>
      <w:r>
        <w:t xml:space="preserve">Retrofitting the steel roof structure with the shape, profile, and shape of the existing roof covering so that the authenticity of the heritage building is maintained. The layout and shape of the roof as below </w:t>
      </w:r>
    </w:p>
    <w:p w14:paraId="7904BA87" w14:textId="721C0FE1" w:rsidR="005C7F3C" w:rsidRPr="003959BD" w:rsidRDefault="005C7F3C" w:rsidP="005C7F3C">
      <w:pPr>
        <w:tabs>
          <w:tab w:val="left" w:pos="3900"/>
        </w:tabs>
        <w:spacing w:after="120"/>
        <w:jc w:val="center"/>
        <w:rPr>
          <w:rFonts w:ascii="Open Sans" w:hAnsi="Open Sans" w:cs="Open Sans"/>
          <w:noProof/>
        </w:rPr>
      </w:pPr>
    </w:p>
    <w:p w14:paraId="3F7F4FCB" w14:textId="66296EF4" w:rsidR="005C7F3C" w:rsidRDefault="00861D03" w:rsidP="000E7494">
      <w:pPr>
        <w:spacing w:after="200" w:line="276" w:lineRule="auto"/>
        <w:rPr>
          <w:rFonts w:ascii="Open Sans" w:hAnsi="Open Sans" w:cs="Open Sans"/>
          <w:b/>
        </w:rPr>
      </w:pPr>
      <w:r>
        <w:rPr>
          <w:rFonts w:ascii="Open Sans" w:hAnsi="Open Sans" w:cs="Open Sans"/>
          <w:b/>
        </w:rPr>
        <w:t xml:space="preserve">        </w:t>
      </w:r>
      <w:r w:rsidR="00777A2F">
        <w:rPr>
          <w:rFonts w:ascii="Open Sans" w:hAnsi="Open Sans" w:cs="Open Sans"/>
          <w:b/>
        </w:rPr>
        <w:t xml:space="preserve">                                                              </w:t>
      </w:r>
      <w:r>
        <w:rPr>
          <w:rFonts w:ascii="Open Sans" w:hAnsi="Open Sans" w:cs="Open Sans"/>
          <w:b/>
        </w:rPr>
        <w:t xml:space="preserve">      </w:t>
      </w:r>
      <w:r w:rsidR="000E7494" w:rsidRPr="001271BE">
        <w:rPr>
          <w:rFonts w:ascii="Open Sans" w:hAnsi="Open Sans" w:cs="Open Sans"/>
          <w:noProof/>
        </w:rPr>
        <w:drawing>
          <wp:inline distT="0" distB="0" distL="0" distR="0" wp14:anchorId="27C0A26C" wp14:editId="1E219DD3">
            <wp:extent cx="6465533" cy="222985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2">
                      <a:extLst>
                        <a:ext uri="{28A0092B-C50C-407E-A947-70E740481C1C}">
                          <a14:useLocalDpi xmlns:a14="http://schemas.microsoft.com/office/drawing/2010/main" val="0"/>
                        </a:ext>
                      </a:extLst>
                    </a:blip>
                    <a:srcRect r="990"/>
                    <a:stretch/>
                  </pic:blipFill>
                  <pic:spPr bwMode="auto">
                    <a:xfrm>
                      <a:off x="0" y="0"/>
                      <a:ext cx="6503242" cy="2242857"/>
                    </a:xfrm>
                    <a:prstGeom prst="rect">
                      <a:avLst/>
                    </a:prstGeom>
                    <a:ln>
                      <a:noFill/>
                    </a:ln>
                    <a:extLst>
                      <a:ext uri="{53640926-AAD7-44D8-BBD7-CCE9431645EC}">
                        <a14:shadowObscured xmlns:a14="http://schemas.microsoft.com/office/drawing/2010/main"/>
                      </a:ext>
                    </a:extLst>
                  </pic:spPr>
                </pic:pic>
              </a:graphicData>
            </a:graphic>
          </wp:inline>
        </w:drawing>
      </w:r>
    </w:p>
    <w:p w14:paraId="03623F96" w14:textId="2DD0A838" w:rsidR="00332E14" w:rsidRPr="00180C73" w:rsidRDefault="00332E14" w:rsidP="00777A2F">
      <w:pPr>
        <w:spacing w:before="240" w:after="240"/>
        <w:jc w:val="center"/>
        <w:rPr>
          <w:sz w:val="20"/>
          <w:szCs w:val="20"/>
        </w:rPr>
      </w:pPr>
      <w:r w:rsidRPr="00180C73">
        <w:rPr>
          <w:sz w:val="20"/>
          <w:szCs w:val="20"/>
        </w:rPr>
        <w:t>Figure 2. roof length of 102 m, width 21.6 m, height 5 m, with a distance of 7.4 m and 4.1 m truss.</w:t>
      </w:r>
    </w:p>
    <w:p w14:paraId="7D33FEA7" w14:textId="603E2B23" w:rsidR="00A45721" w:rsidRPr="001271BE" w:rsidRDefault="00332E14" w:rsidP="00861D03">
      <w:pPr>
        <w:tabs>
          <w:tab w:val="left" w:pos="3900"/>
        </w:tabs>
        <w:spacing w:after="120"/>
        <w:jc w:val="center"/>
        <w:rPr>
          <w:rFonts w:ascii="Open Sans" w:hAnsi="Open Sans" w:cs="Open Sans"/>
          <w:noProof/>
        </w:rPr>
      </w:pPr>
      <w:r>
        <w:rPr>
          <w:rFonts w:ascii="Open Sans" w:hAnsi="Open Sans" w:cs="Open Sans"/>
          <w:noProof/>
        </w:rPr>
        <w:t xml:space="preserve"> </w:t>
      </w:r>
    </w:p>
    <w:p w14:paraId="2D428653" w14:textId="097C0464" w:rsidR="00BB2958" w:rsidRDefault="00955C9B" w:rsidP="00BB2958">
      <w:pPr>
        <w:jc w:val="center"/>
        <w:rPr>
          <w:rFonts w:ascii="Open Sans" w:hAnsi="Open Sans" w:cs="Open Sans"/>
          <w:b/>
        </w:rPr>
      </w:pPr>
      <w:r w:rsidRPr="00180C73">
        <w:rPr>
          <w:rFonts w:ascii="Open Sans" w:hAnsi="Open Sans" w:cs="Open Sans"/>
          <w:b/>
          <w:noProof/>
          <w:shd w:val="clear" w:color="auto" w:fill="C00000"/>
        </w:rPr>
        <w:lastRenderedPageBreak/>
        <w:drawing>
          <wp:inline distT="0" distB="0" distL="0" distR="0" wp14:anchorId="75C11DF5" wp14:editId="2FCC66ED">
            <wp:extent cx="6256020" cy="2447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80931" cy="2457672"/>
                    </a:xfrm>
                    <a:prstGeom prst="rect">
                      <a:avLst/>
                    </a:prstGeom>
                  </pic:spPr>
                </pic:pic>
              </a:graphicData>
            </a:graphic>
          </wp:inline>
        </w:drawing>
      </w:r>
    </w:p>
    <w:p w14:paraId="1B180C5A" w14:textId="44F93B0C" w:rsidR="00332E14" w:rsidRDefault="00955C9B" w:rsidP="00861D03">
      <w:pPr>
        <w:spacing w:after="200" w:line="276" w:lineRule="auto"/>
      </w:pPr>
      <w:r>
        <w:rPr>
          <w:rFonts w:ascii="Open Sans" w:hAnsi="Open Sans" w:cs="Open Sans"/>
        </w:rPr>
        <w:br w:type="page"/>
      </w:r>
      <w:r w:rsidR="00332E14">
        <w:rPr>
          <w:rFonts w:ascii="Open Sans" w:hAnsi="Open Sans" w:cs="Open Sans"/>
        </w:rPr>
        <w:lastRenderedPageBreak/>
        <w:t xml:space="preserve"> </w:t>
      </w:r>
      <w:r w:rsidR="00332E14">
        <w:t>The layout of the existing steel structure is maintained as it is, with the following data:</w:t>
      </w:r>
    </w:p>
    <w:p w14:paraId="049EA833" w14:textId="77777777" w:rsidR="00332E14" w:rsidRDefault="00332E14" w:rsidP="0085337F">
      <w:pPr>
        <w:numPr>
          <w:ilvl w:val="0"/>
          <w:numId w:val="6"/>
        </w:numPr>
        <w:spacing w:before="240"/>
        <w:ind w:hanging="280"/>
        <w:jc w:val="both"/>
      </w:pPr>
      <w:r>
        <w:t>102 m elongated roof</w:t>
      </w:r>
    </w:p>
    <w:p w14:paraId="55A7554A" w14:textId="77777777" w:rsidR="00332E14" w:rsidRDefault="00332E14" w:rsidP="0085337F">
      <w:pPr>
        <w:numPr>
          <w:ilvl w:val="0"/>
          <w:numId w:val="6"/>
        </w:numPr>
        <w:ind w:hanging="280"/>
        <w:jc w:val="both"/>
      </w:pPr>
      <w:r>
        <w:t>Roof structure long 21.6 m</w:t>
      </w:r>
    </w:p>
    <w:p w14:paraId="0F7FCA88" w14:textId="77777777" w:rsidR="00332E14" w:rsidRDefault="00332E14" w:rsidP="0085337F">
      <w:pPr>
        <w:numPr>
          <w:ilvl w:val="0"/>
          <w:numId w:val="6"/>
        </w:numPr>
        <w:ind w:hanging="280"/>
        <w:jc w:val="both"/>
      </w:pPr>
      <w:r>
        <w:t>The span of the roof structure is 7.4, 4.35 m, 2.1 m</w:t>
      </w:r>
    </w:p>
    <w:p w14:paraId="3489844C" w14:textId="77777777" w:rsidR="00332E14" w:rsidRDefault="00332E14" w:rsidP="0085337F">
      <w:pPr>
        <w:numPr>
          <w:ilvl w:val="0"/>
          <w:numId w:val="6"/>
        </w:numPr>
        <w:ind w:hanging="280"/>
        <w:jc w:val="both"/>
      </w:pPr>
      <w:r>
        <w:t>Roof slope 30o</w:t>
      </w:r>
    </w:p>
    <w:p w14:paraId="1AA516A0" w14:textId="77777777" w:rsidR="00332E14" w:rsidRDefault="00332E14" w:rsidP="0085337F">
      <w:pPr>
        <w:numPr>
          <w:ilvl w:val="0"/>
          <w:numId w:val="6"/>
        </w:numPr>
        <w:spacing w:after="240"/>
        <w:ind w:hanging="280"/>
        <w:jc w:val="both"/>
      </w:pPr>
      <w:r>
        <w:t xml:space="preserve">Roof Truss 2L elbow profile 80.8.8; 2L.70.70.7, 2L60.60.6, L </w:t>
      </w:r>
      <w:proofErr w:type="gramStart"/>
      <w:r>
        <w:t>50.50.5,L</w:t>
      </w:r>
      <w:proofErr w:type="gramEnd"/>
      <w:r>
        <w:t xml:space="preserve"> 40.40.4</w:t>
      </w:r>
    </w:p>
    <w:p w14:paraId="4A61C8BF" w14:textId="77777777" w:rsidR="00332E14" w:rsidRDefault="00332E14" w:rsidP="00332E14">
      <w:pPr>
        <w:spacing w:before="240" w:after="240"/>
        <w:jc w:val="both"/>
      </w:pPr>
      <w:r>
        <w:t>In this analysis, the connection tool used bolts of 13 mm for steel profiles, and for anchors using 19 mm, the anchor length is 15 cm with A325 quality (high-quality HTB bolts).</w:t>
      </w:r>
    </w:p>
    <w:p w14:paraId="4C5C309D" w14:textId="245F3250" w:rsidR="00BC378B" w:rsidRPr="001271BE" w:rsidRDefault="00BC378B" w:rsidP="00F34152">
      <w:pPr>
        <w:pStyle w:val="ListParagraph"/>
        <w:rPr>
          <w:rFonts w:ascii="Open Sans" w:hAnsi="Open Sans" w:cs="Open Sans"/>
          <w:b/>
        </w:rPr>
      </w:pPr>
    </w:p>
    <w:p w14:paraId="32B9F276" w14:textId="77777777" w:rsidR="00BC378B" w:rsidRPr="001271BE" w:rsidRDefault="00BC378B" w:rsidP="00306E70">
      <w:pPr>
        <w:tabs>
          <w:tab w:val="left" w:pos="3900"/>
        </w:tabs>
        <w:spacing w:after="120"/>
        <w:jc w:val="center"/>
        <w:rPr>
          <w:rFonts w:ascii="Open Sans" w:hAnsi="Open Sans" w:cs="Open Sans"/>
          <w:b/>
        </w:rPr>
      </w:pPr>
      <w:r w:rsidRPr="001271BE">
        <w:rPr>
          <w:rFonts w:ascii="Open Sans" w:hAnsi="Open Sans" w:cs="Open Sans"/>
          <w:noProof/>
        </w:rPr>
        <w:drawing>
          <wp:inline distT="0" distB="0" distL="0" distR="0" wp14:anchorId="28331906" wp14:editId="3CCAE1B1">
            <wp:extent cx="5303520" cy="19731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6).png"/>
                    <pic:cNvPicPr/>
                  </pic:nvPicPr>
                  <pic:blipFill>
                    <a:blip r:embed="rId14">
                      <a:clrChange>
                        <a:clrFrom>
                          <a:srgbClr val="000000"/>
                        </a:clrFrom>
                        <a:clrTo>
                          <a:srgbClr val="000000">
                            <a:alpha val="0"/>
                          </a:srgbClr>
                        </a:clrTo>
                      </a:clrChange>
                      <a:duotone>
                        <a:prstClr val="black"/>
                        <a:schemeClr val="tx1">
                          <a:tint val="45000"/>
                          <a:satMod val="400000"/>
                        </a:schemeClr>
                      </a:duotone>
                      <a:extLst>
                        <a:ext uri="{28A0092B-C50C-407E-A947-70E740481C1C}">
                          <a14:useLocalDpi xmlns:a14="http://schemas.microsoft.com/office/drawing/2010/main" val="0"/>
                        </a:ext>
                      </a:extLst>
                    </a:blip>
                    <a:stretch>
                      <a:fillRect/>
                    </a:stretch>
                  </pic:blipFill>
                  <pic:spPr>
                    <a:xfrm>
                      <a:off x="0" y="0"/>
                      <a:ext cx="5308786" cy="1975138"/>
                    </a:xfrm>
                    <a:prstGeom prst="rect">
                      <a:avLst/>
                    </a:prstGeom>
                  </pic:spPr>
                </pic:pic>
              </a:graphicData>
            </a:graphic>
          </wp:inline>
        </w:drawing>
      </w:r>
    </w:p>
    <w:p w14:paraId="62A4A0DE" w14:textId="77777777" w:rsidR="00332E14" w:rsidRPr="00180C73" w:rsidRDefault="00332E14" w:rsidP="00180C73">
      <w:pPr>
        <w:spacing w:before="240" w:after="240"/>
        <w:jc w:val="center"/>
        <w:rPr>
          <w:sz w:val="20"/>
          <w:szCs w:val="20"/>
        </w:rPr>
      </w:pPr>
      <w:r w:rsidRPr="00180C73">
        <w:rPr>
          <w:sz w:val="20"/>
          <w:szCs w:val="20"/>
        </w:rPr>
        <w:t>Figure 4. Three-dimensional space layout sources: Researchers Team</w:t>
      </w:r>
    </w:p>
    <w:p w14:paraId="60BC4B86" w14:textId="77777777" w:rsidR="00332E14" w:rsidRDefault="00332E14" w:rsidP="00332E14">
      <w:pPr>
        <w:spacing w:before="240" w:after="240"/>
        <w:jc w:val="both"/>
      </w:pPr>
      <w:r>
        <w:t>According to Figure 5,6,7,8, the load entered in the structural software is</w:t>
      </w:r>
    </w:p>
    <w:p w14:paraId="32AA3C95" w14:textId="77777777" w:rsidR="00332E14" w:rsidRDefault="00332E14" w:rsidP="00332E14">
      <w:pPr>
        <w:spacing w:before="240" w:after="240"/>
        <w:jc w:val="both"/>
      </w:pPr>
      <w:r>
        <w:t>1. Dead Load 157,64 kg/m2</w:t>
      </w:r>
    </w:p>
    <w:p w14:paraId="47E2DEFE" w14:textId="77777777" w:rsidR="00332E14" w:rsidRDefault="00332E14" w:rsidP="00332E14">
      <w:pPr>
        <w:spacing w:before="240" w:after="240"/>
        <w:jc w:val="both"/>
      </w:pPr>
      <w:r>
        <w:t>2. Live Load 135 kg/m2</w:t>
      </w:r>
    </w:p>
    <w:p w14:paraId="65919F52" w14:textId="77777777" w:rsidR="00332E14" w:rsidRDefault="00332E14" w:rsidP="00332E14">
      <w:pPr>
        <w:spacing w:before="240" w:after="240"/>
        <w:jc w:val="both"/>
      </w:pPr>
      <w:r>
        <w:lastRenderedPageBreak/>
        <w:t>3. Push Wind Load75,82 kg/m2</w:t>
      </w:r>
    </w:p>
    <w:p w14:paraId="1E99FFF5" w14:textId="77777777" w:rsidR="00332E14" w:rsidRDefault="00332E14" w:rsidP="00332E14">
      <w:pPr>
        <w:spacing w:before="240" w:after="240"/>
        <w:jc w:val="both"/>
      </w:pPr>
      <w:r>
        <w:t>4. Pull Wind Load 57,37 kg/m2</w:t>
      </w:r>
    </w:p>
    <w:p w14:paraId="0538AE52" w14:textId="078E05E3" w:rsidR="00D12F4A" w:rsidRPr="001271BE" w:rsidRDefault="00B60643" w:rsidP="00F34152">
      <w:pPr>
        <w:pStyle w:val="Style2"/>
        <w:rPr>
          <w:rFonts w:ascii="Open Sans" w:eastAsia="Calibri" w:hAnsi="Open Sans" w:cs="Open Sans"/>
          <w:bCs w:val="0"/>
          <w:color w:val="00B0F0"/>
          <w:vertAlign w:val="superscript"/>
        </w:rPr>
      </w:pPr>
      <w:r w:rsidRPr="001271BE">
        <w:rPr>
          <w:rFonts w:ascii="Open Sans" w:eastAsia="Calibri" w:hAnsi="Open Sans" w:cs="Open Sans"/>
          <w:bCs w:val="0"/>
          <w:noProof/>
          <w:lang w:val="en-US"/>
        </w:rPr>
        <w:drawing>
          <wp:inline distT="0" distB="0" distL="0" distR="0" wp14:anchorId="6E847827" wp14:editId="6B027430">
            <wp:extent cx="4997302" cy="21584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0).png"/>
                    <pic:cNvPicPr/>
                  </pic:nvPicPr>
                  <pic:blipFill rotWithShape="1">
                    <a:blip r:embed="rId15" cstate="print">
                      <a:extLst>
                        <a:ext uri="{28A0092B-C50C-407E-A947-70E740481C1C}">
                          <a14:useLocalDpi xmlns:a14="http://schemas.microsoft.com/office/drawing/2010/main" val="0"/>
                        </a:ext>
                      </a:extLst>
                    </a:blip>
                    <a:srcRect l="24803" t="11202" r="1377" b="8974"/>
                    <a:stretch/>
                  </pic:blipFill>
                  <pic:spPr bwMode="auto">
                    <a:xfrm>
                      <a:off x="0" y="0"/>
                      <a:ext cx="5000983" cy="2160000"/>
                    </a:xfrm>
                    <a:prstGeom prst="rect">
                      <a:avLst/>
                    </a:prstGeom>
                    <a:ln>
                      <a:noFill/>
                    </a:ln>
                    <a:extLst>
                      <a:ext uri="{53640926-AAD7-44D8-BBD7-CCE9431645EC}">
                        <a14:shadowObscured xmlns:a14="http://schemas.microsoft.com/office/drawing/2010/main"/>
                      </a:ext>
                    </a:extLst>
                  </pic:spPr>
                </pic:pic>
              </a:graphicData>
            </a:graphic>
          </wp:inline>
        </w:drawing>
      </w:r>
    </w:p>
    <w:p w14:paraId="2F668A66" w14:textId="33DFB121" w:rsidR="00BC378B" w:rsidRPr="00180C73" w:rsidRDefault="00BC378B" w:rsidP="00BB2958">
      <w:pPr>
        <w:jc w:val="center"/>
        <w:rPr>
          <w:rFonts w:ascii="Open Sans" w:eastAsia="Calibri" w:hAnsi="Open Sans" w:cs="Open Sans"/>
          <w:bCs/>
          <w:sz w:val="20"/>
          <w:szCs w:val="20"/>
        </w:rPr>
      </w:pPr>
    </w:p>
    <w:p w14:paraId="0BD849D8" w14:textId="4ACA3141" w:rsidR="00BC378B" w:rsidRPr="00180C73" w:rsidRDefault="001B0E74" w:rsidP="00BB2958">
      <w:pPr>
        <w:spacing w:line="360" w:lineRule="auto"/>
        <w:jc w:val="center"/>
        <w:rPr>
          <w:rFonts w:eastAsia="Calibri"/>
          <w:bCs/>
          <w:sz w:val="20"/>
          <w:szCs w:val="20"/>
        </w:rPr>
      </w:pPr>
      <w:r w:rsidRPr="00180C73">
        <w:rPr>
          <w:rFonts w:eastAsia="Calibri"/>
          <w:bCs/>
          <w:sz w:val="20"/>
          <w:szCs w:val="20"/>
        </w:rPr>
        <w:t xml:space="preserve">Figure </w:t>
      </w:r>
      <w:r w:rsidR="008A61BD" w:rsidRPr="00180C73">
        <w:rPr>
          <w:rFonts w:eastAsia="Calibri"/>
          <w:bCs/>
          <w:sz w:val="20"/>
          <w:szCs w:val="20"/>
        </w:rPr>
        <w:t>5</w:t>
      </w:r>
      <w:r w:rsidRPr="00180C73">
        <w:rPr>
          <w:rFonts w:eastAsia="Calibri"/>
          <w:bCs/>
          <w:sz w:val="20"/>
          <w:szCs w:val="20"/>
        </w:rPr>
        <w:t xml:space="preserve">, </w:t>
      </w:r>
      <w:r w:rsidR="00BC378B" w:rsidRPr="00180C73">
        <w:rPr>
          <w:rFonts w:eastAsia="Calibri"/>
          <w:bCs/>
          <w:sz w:val="20"/>
          <w:szCs w:val="20"/>
        </w:rPr>
        <w:t>SAP</w:t>
      </w:r>
      <w:proofErr w:type="gramStart"/>
      <w:r w:rsidR="00BC378B" w:rsidRPr="00180C73">
        <w:rPr>
          <w:rFonts w:eastAsia="Calibri"/>
          <w:bCs/>
          <w:sz w:val="20"/>
          <w:szCs w:val="20"/>
        </w:rPr>
        <w:t>2000</w:t>
      </w:r>
      <w:r w:rsidRPr="00180C73">
        <w:rPr>
          <w:rFonts w:eastAsia="Calibri"/>
          <w:bCs/>
          <w:sz w:val="20"/>
          <w:szCs w:val="20"/>
        </w:rPr>
        <w:t xml:space="preserve">  Program</w:t>
      </w:r>
      <w:proofErr w:type="gramEnd"/>
      <w:r w:rsidR="00086E23" w:rsidRPr="00180C73">
        <w:rPr>
          <w:rFonts w:eastAsia="Calibri"/>
          <w:bCs/>
          <w:sz w:val="20"/>
          <w:szCs w:val="20"/>
        </w:rPr>
        <w:t xml:space="preserve">, Dead Load </w:t>
      </w:r>
      <w:r w:rsidRPr="00180C73">
        <w:rPr>
          <w:rFonts w:eastAsia="Calibri"/>
          <w:bCs/>
          <w:sz w:val="20"/>
          <w:szCs w:val="20"/>
        </w:rPr>
        <w:t>Input</w:t>
      </w:r>
      <w:r w:rsidR="00086E23" w:rsidRPr="00180C73">
        <w:rPr>
          <w:color w:val="202124"/>
          <w:sz w:val="20"/>
          <w:szCs w:val="20"/>
        </w:rPr>
        <w:t xml:space="preserve"> (Researchers Team)</w:t>
      </w:r>
    </w:p>
    <w:p w14:paraId="0E3E5CCE" w14:textId="77777777" w:rsidR="00BC378B" w:rsidRPr="00180C73" w:rsidRDefault="00BC378B" w:rsidP="00F34152">
      <w:pPr>
        <w:jc w:val="center"/>
        <w:rPr>
          <w:rFonts w:eastAsia="Calibri"/>
          <w:bCs/>
          <w:sz w:val="20"/>
          <w:szCs w:val="20"/>
        </w:rPr>
      </w:pPr>
      <w:r w:rsidRPr="00180C73">
        <w:rPr>
          <w:rFonts w:eastAsia="Calibri"/>
          <w:bCs/>
          <w:noProof/>
          <w:sz w:val="20"/>
          <w:szCs w:val="20"/>
        </w:rPr>
        <w:drawing>
          <wp:inline distT="0" distB="0" distL="0" distR="0" wp14:anchorId="7A4AF384" wp14:editId="2A6B0BC5">
            <wp:extent cx="5005070" cy="1892968"/>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1).png"/>
                    <pic:cNvPicPr/>
                  </pic:nvPicPr>
                  <pic:blipFill rotWithShape="1">
                    <a:blip r:embed="rId16" cstate="print">
                      <a:extLst>
                        <a:ext uri="{28A0092B-C50C-407E-A947-70E740481C1C}">
                          <a14:useLocalDpi xmlns:a14="http://schemas.microsoft.com/office/drawing/2010/main" val="0"/>
                        </a:ext>
                      </a:extLst>
                    </a:blip>
                    <a:srcRect l="24410" t="10153" r="1969" b="14195"/>
                    <a:stretch/>
                  </pic:blipFill>
                  <pic:spPr bwMode="auto">
                    <a:xfrm>
                      <a:off x="0" y="0"/>
                      <a:ext cx="5006712" cy="1893589"/>
                    </a:xfrm>
                    <a:prstGeom prst="rect">
                      <a:avLst/>
                    </a:prstGeom>
                    <a:ln>
                      <a:noFill/>
                    </a:ln>
                    <a:extLst>
                      <a:ext uri="{53640926-AAD7-44D8-BBD7-CCE9431645EC}">
                        <a14:shadowObscured xmlns:a14="http://schemas.microsoft.com/office/drawing/2010/main"/>
                      </a:ext>
                    </a:extLst>
                  </pic:spPr>
                </pic:pic>
              </a:graphicData>
            </a:graphic>
          </wp:inline>
        </w:drawing>
      </w:r>
    </w:p>
    <w:p w14:paraId="6EE20430" w14:textId="49D05744" w:rsidR="00306E70" w:rsidRPr="00180C73" w:rsidRDefault="007C3050" w:rsidP="00F34152">
      <w:pPr>
        <w:spacing w:line="360" w:lineRule="auto"/>
        <w:jc w:val="center"/>
        <w:rPr>
          <w:color w:val="202124"/>
          <w:sz w:val="20"/>
          <w:szCs w:val="20"/>
        </w:rPr>
      </w:pPr>
      <w:r w:rsidRPr="00180C73">
        <w:rPr>
          <w:rFonts w:eastAsia="Calibri"/>
          <w:bCs/>
          <w:sz w:val="20"/>
          <w:szCs w:val="20"/>
        </w:rPr>
        <w:t xml:space="preserve">Figure </w:t>
      </w:r>
      <w:r w:rsidR="008A61BD" w:rsidRPr="00180C73">
        <w:rPr>
          <w:rFonts w:eastAsia="Calibri"/>
          <w:bCs/>
          <w:sz w:val="20"/>
          <w:szCs w:val="20"/>
        </w:rPr>
        <w:t>6</w:t>
      </w:r>
      <w:r w:rsidRPr="00180C73">
        <w:rPr>
          <w:rFonts w:eastAsia="Calibri"/>
          <w:bCs/>
          <w:sz w:val="20"/>
          <w:szCs w:val="20"/>
        </w:rPr>
        <w:t xml:space="preserve">. </w:t>
      </w:r>
      <w:r w:rsidR="00086E23" w:rsidRPr="00180C73">
        <w:rPr>
          <w:rFonts w:eastAsia="Calibri"/>
          <w:bCs/>
          <w:sz w:val="20"/>
          <w:szCs w:val="20"/>
        </w:rPr>
        <w:t>SAP</w:t>
      </w:r>
      <w:proofErr w:type="gramStart"/>
      <w:r w:rsidR="00086E23" w:rsidRPr="00180C73">
        <w:rPr>
          <w:rFonts w:eastAsia="Calibri"/>
          <w:bCs/>
          <w:sz w:val="20"/>
          <w:szCs w:val="20"/>
        </w:rPr>
        <w:t>2000  Program</w:t>
      </w:r>
      <w:proofErr w:type="gramEnd"/>
      <w:r w:rsidR="00086E23" w:rsidRPr="00180C73">
        <w:rPr>
          <w:rFonts w:eastAsia="Calibri"/>
          <w:bCs/>
          <w:sz w:val="20"/>
          <w:szCs w:val="20"/>
        </w:rPr>
        <w:t>, Live Load Input</w:t>
      </w:r>
      <w:r w:rsidR="00086E23" w:rsidRPr="00180C73">
        <w:rPr>
          <w:color w:val="202124"/>
          <w:sz w:val="20"/>
          <w:szCs w:val="20"/>
        </w:rPr>
        <w:t xml:space="preserve"> (Researchers Team)</w:t>
      </w:r>
    </w:p>
    <w:p w14:paraId="6D9A32D7" w14:textId="77777777" w:rsidR="00BC378B" w:rsidRPr="001271BE" w:rsidRDefault="00BC378B" w:rsidP="00F34152">
      <w:pPr>
        <w:jc w:val="center"/>
        <w:rPr>
          <w:rFonts w:ascii="Open Sans" w:eastAsia="Calibri" w:hAnsi="Open Sans" w:cs="Open Sans"/>
          <w:bCs/>
        </w:rPr>
      </w:pPr>
      <w:r w:rsidRPr="001271BE">
        <w:rPr>
          <w:rFonts w:ascii="Open Sans" w:eastAsia="Calibri" w:hAnsi="Open Sans" w:cs="Open Sans"/>
          <w:bCs/>
          <w:noProof/>
        </w:rPr>
        <w:lastRenderedPageBreak/>
        <w:drawing>
          <wp:inline distT="0" distB="0" distL="0" distR="0" wp14:anchorId="782DE2D5" wp14:editId="148513B0">
            <wp:extent cx="5048253" cy="2510589"/>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9).png"/>
                    <pic:cNvPicPr/>
                  </pic:nvPicPr>
                  <pic:blipFill rotWithShape="1">
                    <a:blip r:embed="rId17" cstate="print">
                      <a:extLst>
                        <a:ext uri="{28A0092B-C50C-407E-A947-70E740481C1C}">
                          <a14:useLocalDpi xmlns:a14="http://schemas.microsoft.com/office/drawing/2010/main" val="0"/>
                        </a:ext>
                      </a:extLst>
                    </a:blip>
                    <a:srcRect l="1575" t="9558" b="8624"/>
                    <a:stretch/>
                  </pic:blipFill>
                  <pic:spPr bwMode="auto">
                    <a:xfrm>
                      <a:off x="0" y="0"/>
                      <a:ext cx="5060336" cy="2516598"/>
                    </a:xfrm>
                    <a:prstGeom prst="rect">
                      <a:avLst/>
                    </a:prstGeom>
                    <a:ln>
                      <a:noFill/>
                    </a:ln>
                    <a:extLst>
                      <a:ext uri="{53640926-AAD7-44D8-BBD7-CCE9431645EC}">
                        <a14:shadowObscured xmlns:a14="http://schemas.microsoft.com/office/drawing/2010/main"/>
                      </a:ext>
                    </a:extLst>
                  </pic:spPr>
                </pic:pic>
              </a:graphicData>
            </a:graphic>
          </wp:inline>
        </w:drawing>
      </w:r>
    </w:p>
    <w:p w14:paraId="4F9D4B01" w14:textId="58B09E93" w:rsidR="001F5ED7" w:rsidRPr="00180C73" w:rsidRDefault="007C3050" w:rsidP="00F34152">
      <w:pPr>
        <w:spacing w:line="360" w:lineRule="auto"/>
        <w:jc w:val="center"/>
        <w:rPr>
          <w:color w:val="202124"/>
          <w:sz w:val="20"/>
          <w:szCs w:val="20"/>
        </w:rPr>
      </w:pPr>
      <w:bookmarkStart w:id="3" w:name="_Hlk95001464"/>
      <w:r w:rsidRPr="00180C73">
        <w:rPr>
          <w:rFonts w:eastAsia="Calibri"/>
          <w:bCs/>
          <w:sz w:val="20"/>
          <w:szCs w:val="20"/>
        </w:rPr>
        <w:t xml:space="preserve">Figure </w:t>
      </w:r>
      <w:r w:rsidR="008A61BD" w:rsidRPr="00180C73">
        <w:rPr>
          <w:rFonts w:eastAsia="Calibri"/>
          <w:bCs/>
          <w:sz w:val="20"/>
          <w:szCs w:val="20"/>
        </w:rPr>
        <w:t>7</w:t>
      </w:r>
      <w:r w:rsidRPr="00180C73">
        <w:rPr>
          <w:rFonts w:eastAsia="Calibri"/>
          <w:bCs/>
          <w:sz w:val="20"/>
          <w:szCs w:val="20"/>
        </w:rPr>
        <w:t xml:space="preserve">. </w:t>
      </w:r>
      <w:r w:rsidR="00086E23" w:rsidRPr="00180C73">
        <w:rPr>
          <w:rFonts w:eastAsia="Calibri"/>
          <w:bCs/>
          <w:sz w:val="20"/>
          <w:szCs w:val="20"/>
        </w:rPr>
        <w:t>SAP</w:t>
      </w:r>
      <w:proofErr w:type="gramStart"/>
      <w:r w:rsidR="00086E23" w:rsidRPr="00180C73">
        <w:rPr>
          <w:rFonts w:eastAsia="Calibri"/>
          <w:bCs/>
          <w:sz w:val="20"/>
          <w:szCs w:val="20"/>
        </w:rPr>
        <w:t>2000  Program</w:t>
      </w:r>
      <w:proofErr w:type="gramEnd"/>
      <w:r w:rsidR="00086E23" w:rsidRPr="00180C73">
        <w:rPr>
          <w:rFonts w:eastAsia="Calibri"/>
          <w:bCs/>
          <w:sz w:val="20"/>
          <w:szCs w:val="20"/>
        </w:rPr>
        <w:t xml:space="preserve">, </w:t>
      </w:r>
      <w:r w:rsidRPr="00180C73">
        <w:rPr>
          <w:rFonts w:eastAsia="Calibri"/>
          <w:bCs/>
          <w:sz w:val="20"/>
          <w:szCs w:val="20"/>
        </w:rPr>
        <w:t xml:space="preserve"> push </w:t>
      </w:r>
      <w:r w:rsidR="00086E23" w:rsidRPr="00180C73">
        <w:rPr>
          <w:rFonts w:eastAsia="Calibri"/>
          <w:bCs/>
          <w:sz w:val="20"/>
          <w:szCs w:val="20"/>
        </w:rPr>
        <w:t>Wind Load Input</w:t>
      </w:r>
      <w:r w:rsidR="00086E23" w:rsidRPr="00180C73">
        <w:rPr>
          <w:color w:val="202124"/>
          <w:sz w:val="20"/>
          <w:szCs w:val="20"/>
        </w:rPr>
        <w:t xml:space="preserve"> (Researchers Team)</w:t>
      </w:r>
      <w:bookmarkEnd w:id="3"/>
    </w:p>
    <w:p w14:paraId="12757016" w14:textId="77777777" w:rsidR="00BC378B" w:rsidRPr="001271BE" w:rsidRDefault="00BC378B" w:rsidP="00F34152">
      <w:pPr>
        <w:jc w:val="center"/>
        <w:rPr>
          <w:rFonts w:ascii="Open Sans" w:eastAsia="Calibri" w:hAnsi="Open Sans" w:cs="Open Sans"/>
          <w:bCs/>
        </w:rPr>
      </w:pPr>
      <w:r w:rsidRPr="001271BE">
        <w:rPr>
          <w:rFonts w:ascii="Open Sans" w:eastAsia="Calibri" w:hAnsi="Open Sans" w:cs="Open Sans"/>
          <w:bCs/>
          <w:noProof/>
        </w:rPr>
        <w:drawing>
          <wp:inline distT="0" distB="0" distL="0" distR="0" wp14:anchorId="7BA7BFF2" wp14:editId="7EC925AD">
            <wp:extent cx="5027881" cy="2558716"/>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10).png"/>
                    <pic:cNvPicPr/>
                  </pic:nvPicPr>
                  <pic:blipFill rotWithShape="1">
                    <a:blip r:embed="rId18" cstate="print">
                      <a:extLst>
                        <a:ext uri="{28A0092B-C50C-407E-A947-70E740481C1C}">
                          <a14:useLocalDpi xmlns:a14="http://schemas.microsoft.com/office/drawing/2010/main" val="0"/>
                        </a:ext>
                      </a:extLst>
                    </a:blip>
                    <a:srcRect l="1968" t="10690" b="7574"/>
                    <a:stretch/>
                  </pic:blipFill>
                  <pic:spPr bwMode="auto">
                    <a:xfrm>
                      <a:off x="0" y="0"/>
                      <a:ext cx="5027504" cy="2558524"/>
                    </a:xfrm>
                    <a:prstGeom prst="rect">
                      <a:avLst/>
                    </a:prstGeom>
                    <a:ln>
                      <a:noFill/>
                    </a:ln>
                    <a:extLst>
                      <a:ext uri="{53640926-AAD7-44D8-BBD7-CCE9431645EC}">
                        <a14:shadowObscured xmlns:a14="http://schemas.microsoft.com/office/drawing/2010/main"/>
                      </a:ext>
                    </a:extLst>
                  </pic:spPr>
                </pic:pic>
              </a:graphicData>
            </a:graphic>
          </wp:inline>
        </w:drawing>
      </w:r>
    </w:p>
    <w:p w14:paraId="37FE8583" w14:textId="0AC04333" w:rsidR="001F5ED7" w:rsidRPr="00180C73" w:rsidRDefault="007C3050" w:rsidP="00F34152">
      <w:pPr>
        <w:spacing w:line="360" w:lineRule="auto"/>
        <w:jc w:val="center"/>
        <w:rPr>
          <w:color w:val="202124"/>
          <w:sz w:val="20"/>
          <w:szCs w:val="20"/>
        </w:rPr>
      </w:pPr>
      <w:r w:rsidRPr="00180C73">
        <w:rPr>
          <w:rFonts w:eastAsia="Calibri"/>
          <w:bCs/>
          <w:sz w:val="20"/>
          <w:szCs w:val="20"/>
        </w:rPr>
        <w:t xml:space="preserve">Figure </w:t>
      </w:r>
      <w:r w:rsidR="008A61BD" w:rsidRPr="00180C73">
        <w:rPr>
          <w:rFonts w:eastAsia="Calibri"/>
          <w:bCs/>
          <w:sz w:val="20"/>
          <w:szCs w:val="20"/>
        </w:rPr>
        <w:t>8</w:t>
      </w:r>
      <w:r w:rsidRPr="00180C73">
        <w:rPr>
          <w:rFonts w:eastAsia="Calibri"/>
          <w:bCs/>
          <w:sz w:val="20"/>
          <w:szCs w:val="20"/>
        </w:rPr>
        <w:t>. SAP</w:t>
      </w:r>
      <w:proofErr w:type="gramStart"/>
      <w:r w:rsidRPr="00180C73">
        <w:rPr>
          <w:rFonts w:eastAsia="Calibri"/>
          <w:bCs/>
          <w:sz w:val="20"/>
          <w:szCs w:val="20"/>
        </w:rPr>
        <w:t>2000  Program</w:t>
      </w:r>
      <w:proofErr w:type="gramEnd"/>
      <w:r w:rsidRPr="00180C73">
        <w:rPr>
          <w:rFonts w:eastAsia="Calibri"/>
          <w:bCs/>
          <w:sz w:val="20"/>
          <w:szCs w:val="20"/>
        </w:rPr>
        <w:t>,  pull Wind Load Input</w:t>
      </w:r>
      <w:r w:rsidRPr="00180C73">
        <w:rPr>
          <w:color w:val="202124"/>
          <w:sz w:val="20"/>
          <w:szCs w:val="20"/>
        </w:rPr>
        <w:t xml:space="preserve"> (Researchers Team)</w:t>
      </w:r>
      <w:bookmarkStart w:id="4" w:name="_Hlk93186531"/>
    </w:p>
    <w:bookmarkEnd w:id="4"/>
    <w:p w14:paraId="56292D97" w14:textId="1D531DCB" w:rsidR="007C3050" w:rsidRPr="001271BE" w:rsidRDefault="00E04E5C" w:rsidP="00A20C6D">
      <w:pPr>
        <w:tabs>
          <w:tab w:val="left" w:pos="3900"/>
        </w:tabs>
        <w:spacing w:after="120"/>
        <w:jc w:val="both"/>
        <w:rPr>
          <w:rFonts w:ascii="Open Sans" w:hAnsi="Open Sans" w:cs="Open Sans"/>
          <w:b/>
        </w:rPr>
      </w:pPr>
      <w:r w:rsidRPr="001271BE">
        <w:rPr>
          <w:rFonts w:ascii="Open Sans" w:hAnsi="Open Sans" w:cs="Open Sans"/>
          <w:b/>
        </w:rPr>
        <w:lastRenderedPageBreak/>
        <w:t>2.1. Overview</w:t>
      </w:r>
    </w:p>
    <w:tbl>
      <w:tblPr>
        <w:tblStyle w:val="TableGrid"/>
        <w:tblW w:w="19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10"/>
        <w:gridCol w:w="6475"/>
      </w:tblGrid>
      <w:tr w:rsidR="001F5ED7" w:rsidRPr="001271BE" w14:paraId="5EF58502" w14:textId="77777777" w:rsidTr="008D01C4">
        <w:trPr>
          <w:trHeight w:val="3213"/>
        </w:trPr>
        <w:tc>
          <w:tcPr>
            <w:tcW w:w="13410" w:type="dxa"/>
          </w:tcPr>
          <w:p w14:paraId="54E37EDB" w14:textId="687C4AEE" w:rsidR="001F5ED7" w:rsidRPr="001271BE" w:rsidRDefault="008D01C4" w:rsidP="008D01C4">
            <w:pPr>
              <w:tabs>
                <w:tab w:val="left" w:pos="3900"/>
              </w:tabs>
              <w:spacing w:after="120"/>
              <w:jc w:val="center"/>
              <w:rPr>
                <w:rFonts w:ascii="Open Sans" w:hAnsi="Open Sans" w:cs="Open Sans"/>
                <w:b/>
              </w:rPr>
            </w:pPr>
            <w:r>
              <w:rPr>
                <w:rFonts w:ascii="Open Sans" w:hAnsi="Open Sans" w:cs="Open Sans"/>
                <w:b/>
                <w:lang w:val="en-US"/>
              </w:rPr>
              <w:t xml:space="preserve">                               </w:t>
            </w:r>
            <w:r w:rsidR="001F5ED7" w:rsidRPr="001271BE">
              <w:rPr>
                <w:rFonts w:ascii="Open Sans" w:hAnsi="Open Sans" w:cs="Open Sans"/>
                <w:noProof/>
              </w:rPr>
              <w:drawing>
                <wp:inline distT="0" distB="0" distL="0" distR="0" wp14:anchorId="05FF0700" wp14:editId="483EC83F">
                  <wp:extent cx="2716082" cy="2414337"/>
                  <wp:effectExtent l="0" t="0" r="8255" b="5080"/>
                  <wp:docPr id="69" name="Picture 14">
                    <a:extLst xmlns:a="http://schemas.openxmlformats.org/drawingml/2006/main">
                      <a:ext uri="{FF2B5EF4-FFF2-40B4-BE49-F238E27FC236}">
                        <a16:creationId xmlns:a16="http://schemas.microsoft.com/office/drawing/2014/main" id="{3F7BD4E3-6F06-47F0-A00C-4D8586C625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3F7BD4E3-6F06-47F0-A00C-4D8586C625A7}"/>
                              </a:ext>
                            </a:extLst>
                          </pic:cNvPr>
                          <pic:cNvPicPr>
                            <a:picLocks noChangeAspect="1"/>
                          </pic:cNvPicPr>
                        </pic:nvPicPr>
                        <pic:blipFill rotWithShape="1">
                          <a:blip r:embed="rId19"/>
                          <a:srcRect l="28452" t="23333" r="21523" b="27355"/>
                          <a:stretch/>
                        </pic:blipFill>
                        <pic:spPr>
                          <a:xfrm>
                            <a:off x="0" y="0"/>
                            <a:ext cx="2733108" cy="2429472"/>
                          </a:xfrm>
                          <a:prstGeom prst="rect">
                            <a:avLst/>
                          </a:prstGeom>
                        </pic:spPr>
                      </pic:pic>
                    </a:graphicData>
                  </a:graphic>
                </wp:inline>
              </w:drawing>
            </w:r>
          </w:p>
        </w:tc>
        <w:tc>
          <w:tcPr>
            <w:tcW w:w="6475" w:type="dxa"/>
          </w:tcPr>
          <w:p w14:paraId="368672F9" w14:textId="78756BAE" w:rsidR="001F5ED7" w:rsidRPr="001271BE" w:rsidRDefault="001F5ED7" w:rsidP="001F5ED7">
            <w:pPr>
              <w:tabs>
                <w:tab w:val="left" w:pos="3900"/>
              </w:tabs>
              <w:spacing w:after="120"/>
              <w:jc w:val="center"/>
              <w:rPr>
                <w:rFonts w:ascii="Open Sans" w:hAnsi="Open Sans" w:cs="Open Sans"/>
                <w:b/>
              </w:rPr>
            </w:pPr>
          </w:p>
        </w:tc>
      </w:tr>
      <w:tr w:rsidR="001F5ED7" w:rsidRPr="00456DFC" w14:paraId="36A897B9" w14:textId="77777777" w:rsidTr="008D01C4">
        <w:tc>
          <w:tcPr>
            <w:tcW w:w="13410" w:type="dxa"/>
          </w:tcPr>
          <w:p w14:paraId="0BFC93AB" w14:textId="6BC5C50F" w:rsidR="001F5ED7" w:rsidRPr="008D01C4" w:rsidRDefault="001F5ED7" w:rsidP="001F5ED7">
            <w:pPr>
              <w:tabs>
                <w:tab w:val="left" w:pos="3900"/>
              </w:tabs>
              <w:spacing w:after="120"/>
              <w:jc w:val="center"/>
              <w:rPr>
                <w:b/>
                <w:sz w:val="20"/>
                <w:szCs w:val="20"/>
              </w:rPr>
            </w:pPr>
            <w:r w:rsidRPr="008D01C4">
              <w:rPr>
                <w:b/>
                <w:sz w:val="20"/>
                <w:szCs w:val="20"/>
              </w:rPr>
              <w:t xml:space="preserve">Figure </w:t>
            </w:r>
            <w:r w:rsidR="008A61BD" w:rsidRPr="008D01C4">
              <w:rPr>
                <w:b/>
                <w:sz w:val="20"/>
                <w:szCs w:val="20"/>
              </w:rPr>
              <w:t>9</w:t>
            </w:r>
            <w:r w:rsidRPr="008D01C4">
              <w:rPr>
                <w:b/>
                <w:sz w:val="20"/>
                <w:szCs w:val="20"/>
              </w:rPr>
              <w:t>: Exsisting Visual</w:t>
            </w:r>
          </w:p>
        </w:tc>
        <w:tc>
          <w:tcPr>
            <w:tcW w:w="6475" w:type="dxa"/>
          </w:tcPr>
          <w:p w14:paraId="73B9B6D9" w14:textId="3BDB4664" w:rsidR="001F5ED7" w:rsidRPr="00456DFC" w:rsidRDefault="001F5ED7" w:rsidP="001F5ED7">
            <w:pPr>
              <w:tabs>
                <w:tab w:val="left" w:pos="3900"/>
              </w:tabs>
              <w:spacing w:after="120"/>
              <w:jc w:val="center"/>
              <w:rPr>
                <w:b/>
              </w:rPr>
            </w:pPr>
          </w:p>
        </w:tc>
      </w:tr>
    </w:tbl>
    <w:p w14:paraId="4A249503" w14:textId="3DB12466" w:rsidR="008D01C4" w:rsidRDefault="00180C73" w:rsidP="008D01C4">
      <w:pPr>
        <w:jc w:val="center"/>
        <w:rPr>
          <w:b/>
        </w:rPr>
      </w:pPr>
      <w:r w:rsidRPr="001271BE">
        <w:rPr>
          <w:rFonts w:ascii="Open Sans" w:hAnsi="Open Sans" w:cs="Open Sans"/>
          <w:noProof/>
        </w:rPr>
        <w:drawing>
          <wp:inline distT="0" distB="0" distL="0" distR="0" wp14:anchorId="74EE9DFA" wp14:editId="012F68B9">
            <wp:extent cx="4067175" cy="2414270"/>
            <wp:effectExtent l="0" t="0" r="9525" b="5080"/>
            <wp:docPr id="5" name="Picture 4" descr="C:\Users\Gigabyte\Desktop\mandiri kalibesar 120122\New folder\MATERI PRESENTASI TSP_REV3_25.07.21 (1)_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Gigabyte\Desktop\mandiri kalibesar 120122\New folder\MATERI PRESENTASI TSP_REV3_25.07.21 (1)_06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2860"/>
                    <a:stretch/>
                  </pic:blipFill>
                  <pic:spPr bwMode="auto">
                    <a:xfrm>
                      <a:off x="0" y="0"/>
                      <a:ext cx="4101948" cy="2434911"/>
                    </a:xfrm>
                    <a:prstGeom prst="rect">
                      <a:avLst/>
                    </a:prstGeom>
                    <a:noFill/>
                    <a:ln>
                      <a:noFill/>
                    </a:ln>
                    <a:extLst>
                      <a:ext uri="{53640926-AAD7-44D8-BBD7-CCE9431645EC}">
                        <a14:shadowObscured xmlns:a14="http://schemas.microsoft.com/office/drawing/2010/main"/>
                      </a:ext>
                    </a:extLst>
                  </pic:spPr>
                </pic:pic>
              </a:graphicData>
            </a:graphic>
          </wp:inline>
        </w:drawing>
      </w:r>
    </w:p>
    <w:p w14:paraId="0A91459B" w14:textId="2DE876DC" w:rsidR="00180C73" w:rsidRPr="008D01C4" w:rsidRDefault="008D01C4" w:rsidP="008D01C4">
      <w:pPr>
        <w:jc w:val="center"/>
        <w:rPr>
          <w:rFonts w:ascii="Open Sans" w:hAnsi="Open Sans" w:cs="Open Sans"/>
          <w:sz w:val="20"/>
          <w:szCs w:val="20"/>
        </w:rPr>
      </w:pPr>
      <w:r w:rsidRPr="008D01C4">
        <w:rPr>
          <w:b/>
          <w:sz w:val="20"/>
          <w:szCs w:val="20"/>
        </w:rPr>
        <w:lastRenderedPageBreak/>
        <w:t>Figure 10. In Front and Side View</w:t>
      </w:r>
    </w:p>
    <w:p w14:paraId="52FEC6D9" w14:textId="77777777" w:rsidR="00180C73" w:rsidRDefault="00180C73" w:rsidP="00B60643">
      <w:pPr>
        <w:jc w:val="both"/>
        <w:rPr>
          <w:rFonts w:ascii="Open Sans" w:hAnsi="Open Sans" w:cs="Open Sans"/>
        </w:rPr>
      </w:pPr>
    </w:p>
    <w:p w14:paraId="7CFBE038" w14:textId="61460080" w:rsidR="00456DFC" w:rsidRDefault="00456DFC" w:rsidP="00782E33">
      <w:pPr>
        <w:jc w:val="both"/>
      </w:pPr>
      <w:r>
        <w:t xml:space="preserve">Figure 9. Existing visuals that must be maintained </w:t>
      </w:r>
    </w:p>
    <w:p w14:paraId="676259B8" w14:textId="77777777" w:rsidR="006D2AA1" w:rsidRDefault="006D2AA1" w:rsidP="00782E33">
      <w:pPr>
        <w:jc w:val="both"/>
      </w:pPr>
      <w:r>
        <w:t xml:space="preserve">Maintaining the visual, and finishing heritage buildings must be done. This was of course without neglecting the strength, stability, and rigidity of the structure. The heritage building was located in the old city of Jakarta, about 6 km away, the influence of seawater was quite high, and the elbow steel with the roof covering does not exist, and was easily porous. The implementation must be replaced with an elbow profile according to the existing dimensions. In addition, the weak structural steel dimensions are replaced with larger steel dimensions. Gap Research: There was no condition of the heritage building where the roof covering was damaged, or not maintained, steel truss roof and upper structure were damaged </w:t>
      </w:r>
    </w:p>
    <w:p w14:paraId="4318E13B" w14:textId="77777777" w:rsidR="006D2AA1" w:rsidRDefault="006D2AA1" w:rsidP="00782E33">
      <w:pPr>
        <w:jc w:val="both"/>
      </w:pPr>
      <w:r>
        <w:t>but still maintained as original with retrofitting. The research team has to be careful when surveying and analyzing the profiles that can be maintained and those that couldn't. The steel roof truss from 100 years ago was of high quality, it was proven that the WF profile for the curtains beam was still good</w:t>
      </w:r>
    </w:p>
    <w:p w14:paraId="2C8568CE" w14:textId="77777777" w:rsidR="006D2AA1" w:rsidRDefault="006D2AA1" w:rsidP="00782E33">
      <w:pPr>
        <w:jc w:val="both"/>
      </w:pPr>
    </w:p>
    <w:p w14:paraId="15126E8C" w14:textId="77777777" w:rsidR="006D2AA1" w:rsidRPr="006D2AA1" w:rsidRDefault="006D2AA1" w:rsidP="00087AEA">
      <w:pPr>
        <w:jc w:val="both"/>
        <w:rPr>
          <w:b/>
          <w:bCs/>
        </w:rPr>
      </w:pPr>
      <w:r w:rsidRPr="006D2AA1">
        <w:rPr>
          <w:b/>
          <w:bCs/>
        </w:rPr>
        <w:t>2.2. Decomposition Forces</w:t>
      </w:r>
    </w:p>
    <w:p w14:paraId="7F279DD0" w14:textId="77777777" w:rsidR="006D2AA1" w:rsidRDefault="006D2AA1" w:rsidP="00087AEA">
      <w:pPr>
        <w:jc w:val="both"/>
      </w:pPr>
      <w:r>
        <w:t>The dead load, live load, and wind load, the most important of which must be accepted by the frame roof structure, it is hoped that the roof structure will not be damaged for decades to come.</w:t>
      </w:r>
    </w:p>
    <w:p w14:paraId="2DDE342B" w14:textId="77777777" w:rsidR="006D2AA1" w:rsidRPr="006D2AA1" w:rsidRDefault="006D2AA1" w:rsidP="00087AEA">
      <w:pPr>
        <w:jc w:val="both"/>
        <w:rPr>
          <w:b/>
          <w:bCs/>
        </w:rPr>
      </w:pPr>
      <w:r w:rsidRPr="006D2AA1">
        <w:rPr>
          <w:b/>
          <w:bCs/>
        </w:rPr>
        <w:t>2.</w:t>
      </w:r>
      <w:proofErr w:type="gramStart"/>
      <w:r w:rsidRPr="006D2AA1">
        <w:rPr>
          <w:b/>
          <w:bCs/>
        </w:rPr>
        <w:t>3.Internally</w:t>
      </w:r>
      <w:proofErr w:type="gramEnd"/>
      <w:r w:rsidRPr="006D2AA1">
        <w:rPr>
          <w:b/>
          <w:bCs/>
        </w:rPr>
        <w:t xml:space="preserve"> Computed Parameter</w:t>
      </w:r>
    </w:p>
    <w:p w14:paraId="408415FC" w14:textId="77777777" w:rsidR="006D2AA1" w:rsidRDefault="006D2AA1" w:rsidP="00087AEA">
      <w:pPr>
        <w:jc w:val="both"/>
      </w:pPr>
      <w:r>
        <w:t>Parameters as a reference are strength, stability, rigidity according to engineering standards, and small deformation of the allowable deformation. This is the concern of the research team, in addition to the profile of the existing bolt condition and the rust profile that needs to be replaced</w:t>
      </w:r>
    </w:p>
    <w:p w14:paraId="264C3F83" w14:textId="77777777" w:rsidR="006D2AA1" w:rsidRPr="006D2AA1" w:rsidRDefault="006D2AA1" w:rsidP="00087AEA">
      <w:pPr>
        <w:jc w:val="both"/>
        <w:rPr>
          <w:b/>
          <w:bCs/>
        </w:rPr>
      </w:pPr>
      <w:r w:rsidRPr="006D2AA1">
        <w:rPr>
          <w:b/>
          <w:bCs/>
        </w:rPr>
        <w:t>2.</w:t>
      </w:r>
      <w:proofErr w:type="gramStart"/>
      <w:r w:rsidRPr="006D2AA1">
        <w:rPr>
          <w:b/>
          <w:bCs/>
        </w:rPr>
        <w:t>4.Detailing</w:t>
      </w:r>
      <w:proofErr w:type="gramEnd"/>
    </w:p>
    <w:p w14:paraId="562D4BB2" w14:textId="77777777" w:rsidR="006D2AA1" w:rsidRDefault="006D2AA1" w:rsidP="00087AEA">
      <w:pPr>
        <w:jc w:val="both"/>
      </w:pPr>
      <w:r>
        <w:t>Detailing of the shape of the roof truss and material is attempted not to be different from the original condition, both roof structure work, roof covering truss, roof covering as well as vertical gutters. All of this is for the sake of preserving the heritage building</w:t>
      </w:r>
    </w:p>
    <w:p w14:paraId="65D5B209" w14:textId="73CE821E" w:rsidR="00456DFC" w:rsidRDefault="00456DFC" w:rsidP="00087AEA">
      <w:pPr>
        <w:spacing w:before="240" w:after="240"/>
        <w:jc w:val="both"/>
      </w:pPr>
      <w:r>
        <w:t xml:space="preserve">Maintaining the visual, and finishing heritage buildings must be done. This was of course without neglecting the strength, stability, and rigidity of the structure. The heritage building was located in the old city of Jakarta, about 6 km away, the influence of seawater was quite high, and the elbow steel with the roof covering does not exist, </w:t>
      </w:r>
      <w:r w:rsidR="006D2AA1">
        <w:t xml:space="preserve">and </w:t>
      </w:r>
      <w:r>
        <w:t xml:space="preserve">was easily porous. The implementation must be replaced with an elbow profile according to the existing dimensions. In addition, the weak structural steel dimensions are replaced with larger steel dimensions. Gap Research: There was no condition of the heritage building where the roof covering was damaged, </w:t>
      </w:r>
      <w:r w:rsidR="006D2AA1">
        <w:t xml:space="preserve">or </w:t>
      </w:r>
      <w:r>
        <w:t xml:space="preserve">not maintained, steel truss roof and upper structure </w:t>
      </w:r>
      <w:r w:rsidR="006D2AA1">
        <w:t xml:space="preserve">were </w:t>
      </w:r>
      <w:r>
        <w:t xml:space="preserve">damaged </w:t>
      </w:r>
    </w:p>
    <w:p w14:paraId="521C0079" w14:textId="77777777" w:rsidR="00456DFC" w:rsidRDefault="00456DFC" w:rsidP="00087AEA">
      <w:pPr>
        <w:spacing w:before="240" w:after="240"/>
        <w:jc w:val="both"/>
      </w:pPr>
      <w:r>
        <w:t>but still maintained as original with retrofitting. The research team has to be careful when surveying and analyzing the profiles that can be maintained and those that couldn't. The steel roof truss from 100 years ago was of high quality, it was proven that the WF profile for the curtains beam was still good</w:t>
      </w:r>
    </w:p>
    <w:p w14:paraId="174B0FCE" w14:textId="77777777" w:rsidR="00456DFC" w:rsidRDefault="00456DFC" w:rsidP="00087AEA">
      <w:pPr>
        <w:spacing w:before="240" w:after="240"/>
        <w:jc w:val="both"/>
      </w:pPr>
    </w:p>
    <w:p w14:paraId="35AA1041" w14:textId="77777777" w:rsidR="00456DFC" w:rsidRDefault="00456DFC" w:rsidP="00087AEA">
      <w:pPr>
        <w:spacing w:before="240" w:after="240"/>
        <w:jc w:val="both"/>
      </w:pPr>
      <w:r>
        <w:rPr>
          <w:b/>
          <w:bCs/>
        </w:rPr>
        <w:t>2.2. Decomposition Forces</w:t>
      </w:r>
    </w:p>
    <w:p w14:paraId="583E4CDA" w14:textId="34CAFC64" w:rsidR="00456DFC" w:rsidRDefault="00456DFC" w:rsidP="00087AEA">
      <w:pPr>
        <w:spacing w:before="240" w:after="240"/>
        <w:jc w:val="both"/>
      </w:pPr>
      <w:r>
        <w:t xml:space="preserve">The dead load, live load, </w:t>
      </w:r>
      <w:r w:rsidR="0006233A">
        <w:t xml:space="preserve">and </w:t>
      </w:r>
      <w:r>
        <w:t>wind load, the most important of which must be accepted by the frame roof structure, it is hoped that the roof structure will not be damaged for decades to come.</w:t>
      </w:r>
    </w:p>
    <w:p w14:paraId="69172CB9" w14:textId="77777777" w:rsidR="00456DFC" w:rsidRDefault="00456DFC" w:rsidP="00087AEA">
      <w:pPr>
        <w:spacing w:before="240" w:after="240"/>
        <w:jc w:val="both"/>
      </w:pPr>
      <w:r>
        <w:rPr>
          <w:b/>
          <w:bCs/>
        </w:rPr>
        <w:t>2.</w:t>
      </w:r>
      <w:proofErr w:type="gramStart"/>
      <w:r>
        <w:rPr>
          <w:b/>
          <w:bCs/>
        </w:rPr>
        <w:t>3.Internally</w:t>
      </w:r>
      <w:proofErr w:type="gramEnd"/>
      <w:r>
        <w:rPr>
          <w:b/>
          <w:bCs/>
        </w:rPr>
        <w:t xml:space="preserve"> Computed Parameter</w:t>
      </w:r>
    </w:p>
    <w:p w14:paraId="391B93C4" w14:textId="77777777" w:rsidR="00456DFC" w:rsidRDefault="00456DFC" w:rsidP="00087AEA">
      <w:pPr>
        <w:spacing w:before="240" w:after="240"/>
        <w:jc w:val="both"/>
      </w:pPr>
      <w:r>
        <w:t>Parameters as a reference are strength, stability, rigidity according to engineering standards, and small deformation of the allowable deformation. This is the concern of the research team, in addition to the profile of the existing bolt condition and the rust profile that needs to be replaced</w:t>
      </w:r>
    </w:p>
    <w:p w14:paraId="7200A8E2" w14:textId="77777777" w:rsidR="00456DFC" w:rsidRDefault="00456DFC" w:rsidP="00087AEA">
      <w:pPr>
        <w:spacing w:before="240" w:after="240"/>
        <w:jc w:val="both"/>
      </w:pPr>
      <w:r>
        <w:rPr>
          <w:b/>
          <w:bCs/>
        </w:rPr>
        <w:t>2.</w:t>
      </w:r>
      <w:proofErr w:type="gramStart"/>
      <w:r>
        <w:rPr>
          <w:b/>
          <w:bCs/>
        </w:rPr>
        <w:t>4.Detailing</w:t>
      </w:r>
      <w:proofErr w:type="gramEnd"/>
    </w:p>
    <w:p w14:paraId="1E5BC869" w14:textId="77777777" w:rsidR="00456DFC" w:rsidRDefault="00456DFC" w:rsidP="00087AEA">
      <w:pPr>
        <w:spacing w:before="240" w:after="240"/>
        <w:jc w:val="both"/>
      </w:pPr>
      <w:r>
        <w:t>Detailing of the shape of the roof truss and material is attempted not to be different from the original condition, both roof structure work, roof covering truss, roof covering as well as vertical gutters. All of this is for the sake of preserving the heritage building</w:t>
      </w:r>
    </w:p>
    <w:p w14:paraId="3DFA15B1" w14:textId="4224239C" w:rsidR="001F5ED7" w:rsidRPr="00456DFC" w:rsidRDefault="001F5ED7" w:rsidP="00087AEA">
      <w:pPr>
        <w:pStyle w:val="Style2"/>
        <w:jc w:val="both"/>
        <w:rPr>
          <w:rFonts w:ascii="Open Sans" w:hAnsi="Open Sans" w:cs="Open San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4282"/>
        <w:gridCol w:w="4852"/>
      </w:tblGrid>
      <w:tr w:rsidR="00E96708" w:rsidRPr="001271BE" w14:paraId="5E94962C" w14:textId="77777777" w:rsidTr="001F5ED7">
        <w:tc>
          <w:tcPr>
            <w:tcW w:w="3816" w:type="dxa"/>
          </w:tcPr>
          <w:p w14:paraId="020534A1" w14:textId="561DB9C2" w:rsidR="00E96708" w:rsidRPr="001271BE" w:rsidRDefault="00E96708" w:rsidP="00087AEA">
            <w:pPr>
              <w:tabs>
                <w:tab w:val="left" w:pos="3900"/>
              </w:tabs>
              <w:spacing w:after="120"/>
              <w:jc w:val="both"/>
              <w:rPr>
                <w:rFonts w:ascii="Open Sans" w:hAnsi="Open Sans" w:cs="Open Sans"/>
                <w:b/>
              </w:rPr>
            </w:pPr>
            <w:r w:rsidRPr="001271BE">
              <w:rPr>
                <w:rFonts w:ascii="Open Sans" w:hAnsi="Open Sans" w:cs="Open Sans"/>
                <w:noProof/>
              </w:rPr>
              <w:drawing>
                <wp:inline distT="0" distB="0" distL="0" distR="0" wp14:anchorId="4D6C274F" wp14:editId="0FD3D3FA">
                  <wp:extent cx="2295525" cy="16859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3840" cy="1699376"/>
                          </a:xfrm>
                          <a:prstGeom prst="rect">
                            <a:avLst/>
                          </a:prstGeom>
                          <a:noFill/>
                          <a:ln>
                            <a:noFill/>
                          </a:ln>
                        </pic:spPr>
                      </pic:pic>
                    </a:graphicData>
                  </a:graphic>
                </wp:inline>
              </w:drawing>
            </w:r>
          </w:p>
        </w:tc>
        <w:tc>
          <w:tcPr>
            <w:tcW w:w="4282" w:type="dxa"/>
          </w:tcPr>
          <w:p w14:paraId="1CC0C2AE" w14:textId="589D9742" w:rsidR="00E96708" w:rsidRPr="001271BE" w:rsidRDefault="00E96708" w:rsidP="00087AEA">
            <w:pPr>
              <w:tabs>
                <w:tab w:val="left" w:pos="3900"/>
              </w:tabs>
              <w:spacing w:after="120"/>
              <w:jc w:val="both"/>
              <w:rPr>
                <w:rFonts w:ascii="Open Sans" w:hAnsi="Open Sans" w:cs="Open Sans"/>
                <w:b/>
              </w:rPr>
            </w:pPr>
            <w:r w:rsidRPr="001271BE">
              <w:rPr>
                <w:rFonts w:ascii="Open Sans" w:hAnsi="Open Sans" w:cs="Open Sans"/>
                <w:noProof/>
              </w:rPr>
              <w:drawing>
                <wp:inline distT="0" distB="0" distL="0" distR="0" wp14:anchorId="30C0A88D" wp14:editId="1EE5E27F">
                  <wp:extent cx="2447804" cy="16859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9438" cy="1700825"/>
                          </a:xfrm>
                          <a:prstGeom prst="rect">
                            <a:avLst/>
                          </a:prstGeom>
                          <a:noFill/>
                          <a:ln>
                            <a:noFill/>
                          </a:ln>
                        </pic:spPr>
                      </pic:pic>
                    </a:graphicData>
                  </a:graphic>
                </wp:inline>
              </w:drawing>
            </w:r>
          </w:p>
        </w:tc>
        <w:tc>
          <w:tcPr>
            <w:tcW w:w="4852" w:type="dxa"/>
          </w:tcPr>
          <w:p w14:paraId="29F95DEA" w14:textId="77EDC68F" w:rsidR="00E96708" w:rsidRPr="001271BE" w:rsidRDefault="00E96708" w:rsidP="00087AEA">
            <w:pPr>
              <w:tabs>
                <w:tab w:val="left" w:pos="3900"/>
              </w:tabs>
              <w:spacing w:after="120"/>
              <w:jc w:val="both"/>
              <w:rPr>
                <w:rFonts w:ascii="Open Sans" w:hAnsi="Open Sans" w:cs="Open Sans"/>
                <w:b/>
              </w:rPr>
            </w:pPr>
            <w:r w:rsidRPr="001271BE">
              <w:rPr>
                <w:rFonts w:ascii="Open Sans" w:hAnsi="Open Sans" w:cs="Open Sans"/>
                <w:noProof/>
              </w:rPr>
              <w:drawing>
                <wp:inline distT="0" distB="0" distL="0" distR="0" wp14:anchorId="77E75ED9" wp14:editId="5C848744">
                  <wp:extent cx="2657335" cy="16859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2306" cy="1714457"/>
                          </a:xfrm>
                          <a:prstGeom prst="rect">
                            <a:avLst/>
                          </a:prstGeom>
                          <a:noFill/>
                          <a:ln>
                            <a:noFill/>
                          </a:ln>
                        </pic:spPr>
                      </pic:pic>
                    </a:graphicData>
                  </a:graphic>
                </wp:inline>
              </w:drawing>
            </w:r>
          </w:p>
        </w:tc>
      </w:tr>
      <w:tr w:rsidR="00E96708" w:rsidRPr="001271BE" w14:paraId="2AEA4BBD" w14:textId="77777777" w:rsidTr="001F5ED7">
        <w:tc>
          <w:tcPr>
            <w:tcW w:w="3816" w:type="dxa"/>
          </w:tcPr>
          <w:p w14:paraId="055210B9" w14:textId="2E0E4826" w:rsidR="00E96708" w:rsidRPr="00456DFC" w:rsidRDefault="00E96708" w:rsidP="00087AEA">
            <w:pPr>
              <w:tabs>
                <w:tab w:val="left" w:pos="3900"/>
              </w:tabs>
              <w:spacing w:after="120"/>
              <w:jc w:val="both"/>
              <w:rPr>
                <w:b/>
              </w:rPr>
            </w:pPr>
            <w:r w:rsidRPr="00456DFC">
              <w:t>a.Bolt joint</w:t>
            </w:r>
          </w:p>
        </w:tc>
        <w:tc>
          <w:tcPr>
            <w:tcW w:w="4282" w:type="dxa"/>
          </w:tcPr>
          <w:p w14:paraId="38582A8D" w14:textId="05246E28" w:rsidR="00E96708" w:rsidRPr="00456DFC" w:rsidRDefault="00E96708" w:rsidP="00087AEA">
            <w:pPr>
              <w:tabs>
                <w:tab w:val="left" w:pos="3900"/>
              </w:tabs>
              <w:spacing w:after="120"/>
              <w:jc w:val="both"/>
              <w:rPr>
                <w:b/>
              </w:rPr>
            </w:pPr>
            <w:r w:rsidRPr="00456DFC">
              <w:t>b. Bracing</w:t>
            </w:r>
          </w:p>
        </w:tc>
        <w:tc>
          <w:tcPr>
            <w:tcW w:w="4852" w:type="dxa"/>
          </w:tcPr>
          <w:p w14:paraId="2965368B" w14:textId="323E5FD8" w:rsidR="00E96708" w:rsidRPr="00456DFC" w:rsidRDefault="00E96708" w:rsidP="00087AEA">
            <w:pPr>
              <w:tabs>
                <w:tab w:val="left" w:pos="3900"/>
              </w:tabs>
              <w:spacing w:after="120"/>
              <w:jc w:val="both"/>
              <w:rPr>
                <w:b/>
              </w:rPr>
            </w:pPr>
            <w:r w:rsidRPr="00456DFC">
              <w:t>c. Plafond hanger</w:t>
            </w:r>
          </w:p>
        </w:tc>
      </w:tr>
      <w:tr w:rsidR="00E96708" w:rsidRPr="001271BE" w14:paraId="7F0F5FD3" w14:textId="77777777" w:rsidTr="001F5ED7">
        <w:tc>
          <w:tcPr>
            <w:tcW w:w="3816" w:type="dxa"/>
          </w:tcPr>
          <w:p w14:paraId="796851F2" w14:textId="230DAD4B" w:rsidR="00E96708" w:rsidRPr="001271BE" w:rsidRDefault="00E96708" w:rsidP="00087AEA">
            <w:pPr>
              <w:tabs>
                <w:tab w:val="left" w:pos="3900"/>
              </w:tabs>
              <w:spacing w:after="120"/>
              <w:jc w:val="both"/>
              <w:rPr>
                <w:rFonts w:ascii="Open Sans" w:hAnsi="Open Sans" w:cs="Open Sans"/>
                <w:b/>
              </w:rPr>
            </w:pPr>
            <w:r w:rsidRPr="001271BE">
              <w:rPr>
                <w:rFonts w:ascii="Open Sans" w:hAnsi="Open Sans" w:cs="Open Sans"/>
                <w:noProof/>
              </w:rPr>
              <w:lastRenderedPageBreak/>
              <w:drawing>
                <wp:inline distT="0" distB="0" distL="0" distR="0" wp14:anchorId="5EBDE4FF" wp14:editId="6EBC7C29">
                  <wp:extent cx="2199607" cy="1685925"/>
                  <wp:effectExtent l="0" t="0" r="0" b="0"/>
                  <wp:docPr id="48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44678" cy="1720471"/>
                          </a:xfrm>
                          <a:prstGeom prst="rect">
                            <a:avLst/>
                          </a:prstGeom>
                        </pic:spPr>
                      </pic:pic>
                    </a:graphicData>
                  </a:graphic>
                </wp:inline>
              </w:drawing>
            </w:r>
          </w:p>
        </w:tc>
        <w:tc>
          <w:tcPr>
            <w:tcW w:w="4282" w:type="dxa"/>
          </w:tcPr>
          <w:p w14:paraId="321CAB46" w14:textId="688BB0AA" w:rsidR="00E96708" w:rsidRPr="001271BE" w:rsidRDefault="00E96708" w:rsidP="00087AEA">
            <w:pPr>
              <w:tabs>
                <w:tab w:val="left" w:pos="3900"/>
              </w:tabs>
              <w:spacing w:after="120"/>
              <w:jc w:val="both"/>
              <w:rPr>
                <w:rFonts w:ascii="Open Sans" w:hAnsi="Open Sans" w:cs="Open Sans"/>
                <w:b/>
              </w:rPr>
            </w:pPr>
            <w:r w:rsidRPr="001271BE">
              <w:rPr>
                <w:rFonts w:ascii="Open Sans" w:hAnsi="Open Sans" w:cs="Open Sans"/>
                <w:noProof/>
              </w:rPr>
              <w:drawing>
                <wp:inline distT="0" distB="0" distL="0" distR="0" wp14:anchorId="5205580D" wp14:editId="266DFDDC">
                  <wp:extent cx="2470150" cy="1743075"/>
                  <wp:effectExtent l="0" t="0" r="6350" b="9525"/>
                  <wp:docPr id="487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5897" cy="1747130"/>
                          </a:xfrm>
                          <a:prstGeom prst="rect">
                            <a:avLst/>
                          </a:prstGeom>
                        </pic:spPr>
                      </pic:pic>
                    </a:graphicData>
                  </a:graphic>
                </wp:inline>
              </w:drawing>
            </w:r>
          </w:p>
        </w:tc>
        <w:tc>
          <w:tcPr>
            <w:tcW w:w="4852" w:type="dxa"/>
          </w:tcPr>
          <w:p w14:paraId="10E367BC" w14:textId="0D7257F8" w:rsidR="00E96708" w:rsidRPr="001271BE" w:rsidRDefault="00E96708" w:rsidP="00087AEA">
            <w:pPr>
              <w:tabs>
                <w:tab w:val="left" w:pos="3900"/>
              </w:tabs>
              <w:spacing w:after="120"/>
              <w:jc w:val="both"/>
              <w:rPr>
                <w:rFonts w:ascii="Open Sans" w:hAnsi="Open Sans" w:cs="Open Sans"/>
                <w:b/>
              </w:rPr>
            </w:pPr>
            <w:r w:rsidRPr="001271BE">
              <w:rPr>
                <w:rFonts w:ascii="Open Sans" w:hAnsi="Open Sans" w:cs="Open Sans"/>
                <w:noProof/>
              </w:rPr>
              <w:drawing>
                <wp:inline distT="0" distB="0" distL="0" distR="0" wp14:anchorId="76A56E73" wp14:editId="231E0EAC">
                  <wp:extent cx="2848610" cy="1790700"/>
                  <wp:effectExtent l="0" t="0" r="8890" b="0"/>
                  <wp:docPr id="48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65502" cy="1801319"/>
                          </a:xfrm>
                          <a:prstGeom prst="rect">
                            <a:avLst/>
                          </a:prstGeom>
                        </pic:spPr>
                      </pic:pic>
                    </a:graphicData>
                  </a:graphic>
                </wp:inline>
              </w:drawing>
            </w:r>
          </w:p>
        </w:tc>
      </w:tr>
      <w:tr w:rsidR="00E96708" w:rsidRPr="00456DFC" w14:paraId="0378D4EE" w14:textId="77777777" w:rsidTr="001F5ED7">
        <w:tc>
          <w:tcPr>
            <w:tcW w:w="3816" w:type="dxa"/>
          </w:tcPr>
          <w:p w14:paraId="0BDC1B44" w14:textId="13B2D401" w:rsidR="00E96708" w:rsidRPr="00456DFC" w:rsidRDefault="00E96708" w:rsidP="00087AEA">
            <w:pPr>
              <w:tabs>
                <w:tab w:val="left" w:pos="3900"/>
              </w:tabs>
              <w:spacing w:after="120"/>
              <w:jc w:val="both"/>
              <w:rPr>
                <w:bCs/>
                <w:color w:val="000000" w:themeColor="text1"/>
              </w:rPr>
            </w:pPr>
            <w:r w:rsidRPr="00456DFC">
              <w:rPr>
                <w:bCs/>
                <w:color w:val="000000" w:themeColor="text1"/>
              </w:rPr>
              <w:t>d. Roof beam</w:t>
            </w:r>
          </w:p>
        </w:tc>
        <w:tc>
          <w:tcPr>
            <w:tcW w:w="4282" w:type="dxa"/>
          </w:tcPr>
          <w:p w14:paraId="160EABB0" w14:textId="5C6DBCB5" w:rsidR="00E96708" w:rsidRPr="00456DFC" w:rsidRDefault="00E96708" w:rsidP="00087AEA">
            <w:pPr>
              <w:tabs>
                <w:tab w:val="left" w:pos="3900"/>
              </w:tabs>
              <w:spacing w:after="120"/>
              <w:jc w:val="both"/>
              <w:rPr>
                <w:bCs/>
                <w:color w:val="000000" w:themeColor="text1"/>
              </w:rPr>
            </w:pPr>
            <w:r w:rsidRPr="00456DFC">
              <w:rPr>
                <w:bCs/>
                <w:color w:val="000000" w:themeColor="text1"/>
              </w:rPr>
              <w:t>e. Roof and survey team</w:t>
            </w:r>
          </w:p>
        </w:tc>
        <w:tc>
          <w:tcPr>
            <w:tcW w:w="4852" w:type="dxa"/>
          </w:tcPr>
          <w:p w14:paraId="4BDD4A51" w14:textId="006F3818" w:rsidR="00E96708" w:rsidRPr="00456DFC" w:rsidRDefault="00E96708" w:rsidP="00087AEA">
            <w:pPr>
              <w:tabs>
                <w:tab w:val="left" w:pos="3900"/>
              </w:tabs>
              <w:spacing w:after="120"/>
              <w:jc w:val="both"/>
              <w:rPr>
                <w:bCs/>
                <w:color w:val="000000" w:themeColor="text1"/>
              </w:rPr>
            </w:pPr>
            <w:r w:rsidRPr="00456DFC">
              <w:rPr>
                <w:bCs/>
                <w:color w:val="000000" w:themeColor="text1"/>
              </w:rPr>
              <w:t xml:space="preserve">f. horizontal rainy </w:t>
            </w:r>
            <w:r w:rsidR="00BC14D7" w:rsidRPr="00456DFC">
              <w:rPr>
                <w:bCs/>
                <w:color w:val="000000" w:themeColor="text1"/>
              </w:rPr>
              <w:t>gutter</w:t>
            </w:r>
          </w:p>
        </w:tc>
      </w:tr>
    </w:tbl>
    <w:p w14:paraId="35E8ADE7" w14:textId="7BC07A59" w:rsidR="00882BC7" w:rsidRDefault="000453EB" w:rsidP="00087AEA">
      <w:pPr>
        <w:tabs>
          <w:tab w:val="left" w:pos="3900"/>
        </w:tabs>
        <w:spacing w:after="120"/>
        <w:jc w:val="both"/>
        <w:rPr>
          <w:bCs/>
        </w:rPr>
      </w:pPr>
      <w:r w:rsidRPr="00456DFC">
        <w:rPr>
          <w:bCs/>
        </w:rPr>
        <w:t xml:space="preserve">Figure 11 </w:t>
      </w:r>
      <w:proofErr w:type="spellStart"/>
      <w:proofErr w:type="gramStart"/>
      <w:r w:rsidRPr="00456DFC">
        <w:rPr>
          <w:bCs/>
        </w:rPr>
        <w:t>a,b</w:t>
      </w:r>
      <w:proofErr w:type="gramEnd"/>
      <w:r w:rsidRPr="00456DFC">
        <w:rPr>
          <w:bCs/>
        </w:rPr>
        <w:t>,c,d,e,f,g</w:t>
      </w:r>
      <w:proofErr w:type="spellEnd"/>
      <w:r w:rsidRPr="00456DFC">
        <w:rPr>
          <w:bCs/>
        </w:rPr>
        <w:t xml:space="preserve"> </w:t>
      </w:r>
      <w:proofErr w:type="spellStart"/>
      <w:r w:rsidRPr="00456DFC">
        <w:rPr>
          <w:bCs/>
        </w:rPr>
        <w:t>Exsisting</w:t>
      </w:r>
      <w:proofErr w:type="spellEnd"/>
      <w:r w:rsidRPr="00456DFC">
        <w:rPr>
          <w:bCs/>
        </w:rPr>
        <w:t xml:space="preserve"> Detail Roof Structure and Roof</w:t>
      </w:r>
    </w:p>
    <w:p w14:paraId="2222A098" w14:textId="2577AF3A" w:rsidR="00595EDC" w:rsidRDefault="00595EDC" w:rsidP="00087AEA">
      <w:pPr>
        <w:tabs>
          <w:tab w:val="left" w:pos="3900"/>
        </w:tabs>
        <w:spacing w:after="120"/>
        <w:jc w:val="both"/>
        <w:rPr>
          <w:bCs/>
        </w:rPr>
      </w:pPr>
    </w:p>
    <w:p w14:paraId="1A49C34F" w14:textId="77777777" w:rsidR="006D2AA1" w:rsidRDefault="006D2AA1" w:rsidP="00087AEA">
      <w:pPr>
        <w:jc w:val="both"/>
      </w:pPr>
      <w:r>
        <w:t>The facade must be retained like its original form, as well as the details of the roof knick-knacks are also made as before, namely bolt connections made according to the supporting structure, namely bracing, ceiling hangers, roof beams, roofs, and gutters, the principle is even though the roof structure strengthened by replacing the porous and damaged but the shape of the roof, the structure of the roof and the details are retained</w:t>
      </w:r>
    </w:p>
    <w:p w14:paraId="1AD66932" w14:textId="77777777" w:rsidR="006D2AA1" w:rsidRPr="006D2AA1" w:rsidRDefault="006D2AA1" w:rsidP="00087AEA">
      <w:pPr>
        <w:jc w:val="both"/>
        <w:rPr>
          <w:b/>
          <w:bCs/>
        </w:rPr>
      </w:pPr>
      <w:r w:rsidRPr="006D2AA1">
        <w:rPr>
          <w:b/>
          <w:bCs/>
        </w:rPr>
        <w:t xml:space="preserve"> 2.5. Choice of Output</w:t>
      </w:r>
    </w:p>
    <w:p w14:paraId="2E8E5F2F" w14:textId="77777777" w:rsidR="006D2AA1" w:rsidRDefault="006D2AA1" w:rsidP="00087AEA">
      <w:pPr>
        <w:jc w:val="both"/>
      </w:pPr>
    </w:p>
    <w:p w14:paraId="26E65482" w14:textId="77777777" w:rsidR="006D2AA1" w:rsidRDefault="006D2AA1" w:rsidP="00087AEA">
      <w:pPr>
        <w:jc w:val="both"/>
      </w:pPr>
      <w:r>
        <w:t xml:space="preserve">The main thing is to analyze the retrofitting of the heritage building so that it doesn't collapse. When replacing bolts, profiles are porous and rusty. The roof truss structure support sits not only in the existing building, but the base is given a steel plate base that supports the structure to the ground floor because it cannot rely on a low-quality concrete structure smaller than fc 14.53 </w:t>
      </w:r>
      <w:proofErr w:type="spellStart"/>
      <w:r>
        <w:t>mpa</w:t>
      </w:r>
      <w:proofErr w:type="spellEnd"/>
    </w:p>
    <w:p w14:paraId="05C1C128" w14:textId="77777777" w:rsidR="006D2AA1" w:rsidRDefault="006D2AA1" w:rsidP="00087AEA">
      <w:pPr>
        <w:jc w:val="both"/>
        <w:rPr>
          <w:b/>
          <w:bCs/>
        </w:rPr>
      </w:pPr>
    </w:p>
    <w:p w14:paraId="6D44CF2C" w14:textId="66813456" w:rsidR="006D2AA1" w:rsidRPr="006D2AA1" w:rsidRDefault="006D2AA1" w:rsidP="00087AEA">
      <w:pPr>
        <w:jc w:val="both"/>
        <w:rPr>
          <w:b/>
          <w:bCs/>
        </w:rPr>
      </w:pPr>
      <w:r w:rsidRPr="006D2AA1">
        <w:rPr>
          <w:b/>
          <w:bCs/>
        </w:rPr>
        <w:t>2,6 Internal Regulation</w:t>
      </w:r>
    </w:p>
    <w:p w14:paraId="03CCC3EC" w14:textId="77777777" w:rsidR="006D2AA1" w:rsidRDefault="006D2AA1" w:rsidP="00087AEA">
      <w:pPr>
        <w:jc w:val="both"/>
      </w:pPr>
      <w:r>
        <w:t xml:space="preserve">Regulation Of </w:t>
      </w:r>
      <w:proofErr w:type="gramStart"/>
      <w:r>
        <w:t>The</w:t>
      </w:r>
      <w:proofErr w:type="gramEnd"/>
      <w:r>
        <w:t xml:space="preserve"> Minister Of Public Works And People's Housing Of The Republic Of Indonesia Number 19 the Year 2021 Concerning Technical Guidelines For The Implementation Of Cultural Heritage Building Be Conserved </w:t>
      </w:r>
    </w:p>
    <w:p w14:paraId="6184EECD" w14:textId="77777777" w:rsidR="006D2AA1" w:rsidRDefault="006D2AA1" w:rsidP="00087AEA">
      <w:pPr>
        <w:jc w:val="both"/>
      </w:pPr>
      <w:r>
        <w:t>Article 6. (1) b. As much as possible maintain authenticity</w:t>
      </w:r>
    </w:p>
    <w:p w14:paraId="43CA25E9" w14:textId="77777777" w:rsidR="006D2AA1" w:rsidRDefault="006D2AA1" w:rsidP="00087AEA">
      <w:pPr>
        <w:jc w:val="both"/>
      </w:pPr>
      <w:r>
        <w:t>Article 6. (4) c. Careful and responsible use is based on the use of non-destructive techniques, methods, and materials.</w:t>
      </w:r>
    </w:p>
    <w:p w14:paraId="3D1D23A7" w14:textId="77777777" w:rsidR="006D2AA1" w:rsidRDefault="006D2AA1" w:rsidP="00087AEA">
      <w:pPr>
        <w:jc w:val="both"/>
      </w:pPr>
    </w:p>
    <w:p w14:paraId="6C4D8028" w14:textId="7A525FEC" w:rsidR="00456DFC" w:rsidRDefault="00456DFC" w:rsidP="00087AEA">
      <w:pPr>
        <w:spacing w:before="240" w:after="240"/>
        <w:jc w:val="both"/>
      </w:pPr>
      <w:r>
        <w:rPr>
          <w:b/>
          <w:bCs/>
        </w:rPr>
        <w:lastRenderedPageBreak/>
        <w:t>3. Result/ Preliminary Analysis</w:t>
      </w:r>
    </w:p>
    <w:p w14:paraId="3BDE7910" w14:textId="42716C9B" w:rsidR="006D2AA1" w:rsidRDefault="006D2AA1" w:rsidP="00087AEA">
      <w:pPr>
        <w:jc w:val="both"/>
      </w:pPr>
      <w:r>
        <w:t>The steel roof truss structure of the Heritage building that was researched with an age of more than 100 years can still be used. The shape of the roof, roof structure, and roof details that need to be replaced are made according to the original. This retains the glory of the building in its time, changes to the roof structure for strengthening do not prevent its authenticity from being retained. This can be an eternal history of the building, even though changing generations and the descendants of the previous generation can be nostalgic considering their parents who used to work</w:t>
      </w:r>
    </w:p>
    <w:p w14:paraId="60D73E8A" w14:textId="77777777" w:rsidR="006D2AA1" w:rsidRDefault="006D2AA1" w:rsidP="00087AEA">
      <w:pPr>
        <w:jc w:val="both"/>
      </w:pPr>
      <w:r>
        <w:t xml:space="preserve">Based on the results of the SAP2000 analysis, it was found that the profile replacement on the roof truss type K2 members 161 and 214 with the number of bolts 2 pcs </w:t>
      </w:r>
      <w:proofErr w:type="gramStart"/>
      <w:r>
        <w:t>( existing</w:t>
      </w:r>
      <w:proofErr w:type="gramEnd"/>
      <w:r>
        <w:t xml:space="preserve"> installed 3 bolt) on the 2L 80.80 profile, 3 pcs on the 2L profile 70.70, 2 pcs on the 2L profile 60.60, 2 pcs on the 2L profile 50.50, 2 pcs on 2L 40.40 profile and 4 anchors. With a deflection of 0.25 cm at a distance of 7.4 m   and a distance of 4.1 m roof truss obtained a deflection of 0.11 cm.</w:t>
      </w:r>
    </w:p>
    <w:p w14:paraId="3C872B45" w14:textId="441D65BE" w:rsidR="006D2AA1" w:rsidRDefault="006D2AA1" w:rsidP="00087AEA">
      <w:pPr>
        <w:jc w:val="both"/>
      </w:pPr>
      <w:r>
        <w:t xml:space="preserve">Of the many </w:t>
      </w:r>
      <w:proofErr w:type="gramStart"/>
      <w:r>
        <w:t>elbow</w:t>
      </w:r>
      <w:proofErr w:type="gramEnd"/>
      <w:r>
        <w:t xml:space="preserve"> profile on the roof truss and curtain beam, the results of the computer output show that 2 members exceed the stress limit so the dimensions that need to be enlarged from the existing 70.70.7 profile dimensions of the double elbow can be seen in the image below:</w:t>
      </w:r>
    </w:p>
    <w:p w14:paraId="36D4FC12" w14:textId="77777777" w:rsidR="006D2AA1" w:rsidRDefault="006D2AA1" w:rsidP="00087AEA">
      <w:pPr>
        <w:jc w:val="both"/>
      </w:pPr>
    </w:p>
    <w:p w14:paraId="15F9F6C2" w14:textId="77777777" w:rsidR="00243EDE" w:rsidRPr="001271BE" w:rsidRDefault="00243EDE" w:rsidP="00087AEA">
      <w:pPr>
        <w:jc w:val="both"/>
        <w:rPr>
          <w:rFonts w:ascii="Open Sans" w:hAnsi="Open Sans" w:cs="Open Sans"/>
        </w:rPr>
      </w:pPr>
      <w:r w:rsidRPr="001271BE">
        <w:rPr>
          <w:rFonts w:ascii="Open Sans" w:hAnsi="Open Sans" w:cs="Open Sans"/>
          <w:noProof/>
        </w:rPr>
        <w:drawing>
          <wp:inline distT="0" distB="0" distL="0" distR="0" wp14:anchorId="73086AF6" wp14:editId="29EF6220">
            <wp:extent cx="4686300" cy="18570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16125" cy="1868884"/>
                    </a:xfrm>
                    <a:prstGeom prst="rect">
                      <a:avLst/>
                    </a:prstGeom>
                    <a:noFill/>
                  </pic:spPr>
                </pic:pic>
              </a:graphicData>
            </a:graphic>
          </wp:inline>
        </w:drawing>
      </w:r>
    </w:p>
    <w:p w14:paraId="1360EEC2" w14:textId="1EE54215" w:rsidR="00F46D57" w:rsidRDefault="00F46D57" w:rsidP="00087AEA">
      <w:pPr>
        <w:spacing w:before="240" w:after="240"/>
        <w:jc w:val="both"/>
      </w:pPr>
      <w:r>
        <w:t>Figure 12. Two profile members 70.70.7 need to be replaced with double elbows 80.80.8. Two profile members 70.70.7 need to be replaced with double elbow 80.80.8 on type K2 as per figure 16</w:t>
      </w:r>
    </w:p>
    <w:p w14:paraId="08B44D44" w14:textId="77777777" w:rsidR="00F46D57" w:rsidRDefault="00F46D57" w:rsidP="00087AEA">
      <w:pPr>
        <w:spacing w:before="240" w:after="240"/>
        <w:jc w:val="both"/>
      </w:pPr>
    </w:p>
    <w:p w14:paraId="0804D371" w14:textId="77777777" w:rsidR="00F46D57" w:rsidRDefault="00F46D57" w:rsidP="00087AEA">
      <w:pPr>
        <w:spacing w:before="240" w:after="240"/>
        <w:jc w:val="both"/>
      </w:pPr>
      <w:r>
        <w:t>According to the output of structure roof software below</w:t>
      </w:r>
    </w:p>
    <w:p w14:paraId="3C305032" w14:textId="77777777" w:rsidR="00F46D57" w:rsidRDefault="00F46D57" w:rsidP="00087AEA">
      <w:pPr>
        <w:spacing w:before="240" w:after="240"/>
        <w:jc w:val="both"/>
      </w:pPr>
      <w:bookmarkStart w:id="5" w:name="_Hlk100288279"/>
      <w:r>
        <w:lastRenderedPageBreak/>
        <w:t>Figure 13 The output of the software shows that the compression member is not strong enough to withstand axial loads, the profile needs to be replaced with steel profile 2L 70.70.7 to 80.80.8 member 59 and member 284</w:t>
      </w:r>
    </w:p>
    <w:bookmarkEnd w:id="5"/>
    <w:p w14:paraId="06CBE7A8" w14:textId="24816635" w:rsidR="00243EDE" w:rsidRPr="00F46D57" w:rsidRDefault="00243EDE" w:rsidP="00087AEA">
      <w:pPr>
        <w:jc w:val="both"/>
        <w:rPr>
          <w:noProof/>
        </w:rPr>
      </w:pPr>
    </w:p>
    <w:p w14:paraId="484AE06C" w14:textId="57B03B71" w:rsidR="00524A46" w:rsidRPr="001271BE" w:rsidRDefault="000E7494" w:rsidP="00087AEA">
      <w:pPr>
        <w:spacing w:after="200" w:line="276" w:lineRule="auto"/>
        <w:ind w:left="180"/>
        <w:jc w:val="both"/>
        <w:rPr>
          <w:rFonts w:ascii="Open Sans" w:hAnsi="Open Sans" w:cs="Open Sans"/>
          <w:noProof/>
        </w:rPr>
      </w:pPr>
      <w:r w:rsidRPr="001271BE">
        <w:rPr>
          <w:rFonts w:ascii="Open Sans" w:hAnsi="Open Sans" w:cs="Open Sans"/>
          <w:b/>
          <w:noProof/>
        </w:rPr>
        <w:drawing>
          <wp:inline distT="0" distB="0" distL="0" distR="0" wp14:anchorId="2C49ECDF" wp14:editId="14308867">
            <wp:extent cx="7629525" cy="19812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22).png"/>
                    <pic:cNvPicPr/>
                  </pic:nvPicPr>
                  <pic:blipFill rotWithShape="1">
                    <a:blip r:embed="rId28">
                      <a:extLst>
                        <a:ext uri="{28A0092B-C50C-407E-A947-70E740481C1C}">
                          <a14:useLocalDpi xmlns:a14="http://schemas.microsoft.com/office/drawing/2010/main" val="0"/>
                        </a:ext>
                      </a:extLst>
                    </a:blip>
                    <a:srcRect l="2293" t="2765" r="55556" b="46363"/>
                    <a:stretch/>
                  </pic:blipFill>
                  <pic:spPr bwMode="auto">
                    <a:xfrm>
                      <a:off x="0" y="0"/>
                      <a:ext cx="7639953" cy="1983908"/>
                    </a:xfrm>
                    <a:prstGeom prst="rect">
                      <a:avLst/>
                    </a:prstGeom>
                    <a:ln>
                      <a:noFill/>
                    </a:ln>
                    <a:extLst>
                      <a:ext uri="{53640926-AAD7-44D8-BBD7-CCE9431645EC}">
                        <a14:shadowObscured xmlns:a14="http://schemas.microsoft.com/office/drawing/2010/main"/>
                      </a:ext>
                    </a:extLst>
                  </pic:spPr>
                </pic:pic>
              </a:graphicData>
            </a:graphic>
          </wp:inline>
        </w:drawing>
      </w:r>
    </w:p>
    <w:p w14:paraId="741CAD8A" w14:textId="77777777" w:rsidR="00782E33" w:rsidRDefault="00F46D57" w:rsidP="00087AEA">
      <w:pPr>
        <w:spacing w:before="240" w:after="240"/>
        <w:ind w:left="270"/>
        <w:jc w:val="both"/>
        <w:rPr>
          <w:rFonts w:eastAsia="Calibri"/>
        </w:rPr>
      </w:pPr>
      <w:r>
        <w:t xml:space="preserve">Figure 13 The output of the software shows that the compression member is not strong </w:t>
      </w:r>
      <w:r w:rsidR="00CD4342">
        <w:t>enough</w:t>
      </w:r>
      <w:r w:rsidR="00C30E69">
        <w:t xml:space="preserve"> </w:t>
      </w:r>
      <w:r w:rsidR="00B76776">
        <w:t xml:space="preserve">to </w:t>
      </w:r>
      <w:r>
        <w:t xml:space="preserve">stand axial loads, the profile needs to be replaced with steel profile 2L 70.70.7 to 80.8.8 </w:t>
      </w:r>
      <w:r w:rsidR="006D2AA1">
        <w:t>m</w:t>
      </w:r>
      <w:r>
        <w:t xml:space="preserve">ember 59 and </w:t>
      </w:r>
      <w:r w:rsidR="00F76699">
        <w:t>member</w:t>
      </w:r>
      <w:r>
        <w:t xml:space="preserve"> 2</w:t>
      </w:r>
      <w:r w:rsidR="00C30E69">
        <w:t xml:space="preserve"> </w:t>
      </w:r>
      <w:proofErr w:type="spellStart"/>
      <w:r w:rsidR="004F10F6" w:rsidRPr="00F46D57">
        <w:rPr>
          <w:rFonts w:eastAsia="Calibri"/>
        </w:rPr>
        <w:t>Mpa</w:t>
      </w:r>
      <w:proofErr w:type="spellEnd"/>
      <w:r w:rsidR="008A4A29" w:rsidRPr="00F46D57">
        <w:rPr>
          <w:rFonts w:eastAsia="Calibri"/>
        </w:rPr>
        <w:t xml:space="preserve"> </w:t>
      </w:r>
      <w:r w:rsidR="00C30E69">
        <w:t>Elastic</w:t>
      </w:r>
      <w:r w:rsidR="00006A2E" w:rsidRPr="00F46D57">
        <w:t xml:space="preserve"> buck</w:t>
      </w:r>
      <w:r w:rsidR="002B3BB2">
        <w:t xml:space="preserve"> uncritical</w:t>
      </w:r>
      <w:r w:rsidR="00006A2E" w:rsidRPr="00F46D57">
        <w:t xml:space="preserve"> stress</w:t>
      </w:r>
      <w:r w:rsidR="008A4A29" w:rsidRPr="00F46D57">
        <w:rPr>
          <w:rFonts w:eastAsia="Calibri"/>
        </w:rPr>
        <w:t>:</w:t>
      </w:r>
    </w:p>
    <w:p w14:paraId="605DF4DE" w14:textId="33CCDFF9" w:rsidR="00782E33" w:rsidRDefault="008A4A29" w:rsidP="00087AEA">
      <w:pPr>
        <w:spacing w:before="240" w:after="240"/>
        <w:jc w:val="both"/>
        <w:rPr>
          <w:rFonts w:eastAsia="Calibri"/>
        </w:rPr>
      </w:pPr>
      <w:proofErr w:type="spellStart"/>
      <w:r w:rsidRPr="00F46D57">
        <w:rPr>
          <w:rFonts w:eastAsia="Calibri"/>
        </w:rPr>
        <w:t>F</w:t>
      </w:r>
      <w:r w:rsidRPr="00F46D57">
        <w:rPr>
          <w:rFonts w:eastAsia="Calibri"/>
          <w:vertAlign w:val="subscript"/>
        </w:rPr>
        <w:t>ex</w:t>
      </w:r>
      <w:proofErr w:type="spellEnd"/>
      <w:r w:rsidRPr="00F46D57">
        <w:rPr>
          <w:rFonts w:eastAsia="Calibri"/>
        </w:rPr>
        <w:t xml:space="preserve"> = </w:t>
      </w:r>
      <m:oMath>
        <m:f>
          <m:fPr>
            <m:ctrlPr>
              <w:rPr>
                <w:rFonts w:ascii="Cambria Math" w:eastAsia="Calibri" w:hAnsi="Cambria Math"/>
                <w:i/>
              </w:rPr>
            </m:ctrlPr>
          </m:fPr>
          <m:num>
            <m:r>
              <m:rPr>
                <m:sty m:val="bi"/>
              </m:rPr>
              <w:rPr>
                <w:rFonts w:ascii="Cambria Math" w:eastAsia="Calibri" w:hAnsi="Cambria Math"/>
              </w:rPr>
              <m:t xml:space="preserve">π²  .  E  </m:t>
            </m:r>
          </m:num>
          <m:den>
            <m:r>
              <m:rPr>
                <m:sty m:val="bi"/>
              </m:rPr>
              <w:rPr>
                <w:rFonts w:ascii="Cambria Math" w:eastAsia="Calibri" w:hAnsi="Cambria Math"/>
              </w:rPr>
              <m:t>(</m:t>
            </m:r>
            <m:f>
              <m:fPr>
                <m:ctrlPr>
                  <w:rPr>
                    <w:rFonts w:ascii="Cambria Math" w:eastAsia="Calibri" w:hAnsi="Cambria Math"/>
                    <w:i/>
                  </w:rPr>
                </m:ctrlPr>
              </m:fPr>
              <m:num>
                <m:r>
                  <m:rPr>
                    <m:sty m:val="bi"/>
                  </m:rPr>
                  <w:rPr>
                    <w:rFonts w:ascii="Cambria Math" w:eastAsia="Calibri" w:hAnsi="Cambria Math"/>
                  </w:rPr>
                  <m:t>KL</m:t>
                </m:r>
              </m:num>
              <m:den>
                <m:r>
                  <m:rPr>
                    <m:sty m:val="bi"/>
                  </m:rPr>
                  <w:rPr>
                    <w:rFonts w:ascii="Cambria Math" w:eastAsia="Calibri" w:hAnsi="Cambria Math"/>
                  </w:rPr>
                  <m:t>rxg</m:t>
                </m:r>
              </m:den>
            </m:f>
            <m:r>
              <m:rPr>
                <m:sty m:val="bi"/>
              </m:rPr>
              <w:rPr>
                <w:rFonts w:ascii="Cambria Math" w:eastAsia="Calibri" w:hAnsi="Cambria Math"/>
              </w:rPr>
              <m:t>)²</m:t>
            </m:r>
          </m:den>
        </m:f>
      </m:oMath>
      <w:r w:rsidRPr="00F46D57">
        <w:rPr>
          <w:rFonts w:eastAsia="Calibri"/>
        </w:rPr>
        <w:t xml:space="preserve">  </w:t>
      </w:r>
      <w:r w:rsidR="00782E33">
        <w:rPr>
          <w:rFonts w:eastAsia="Calibri"/>
        </w:rPr>
        <w:t xml:space="preserve"> </w:t>
      </w:r>
      <w:proofErr w:type="gramStart"/>
      <w:r w:rsidR="00782E33">
        <w:rPr>
          <w:rFonts w:eastAsia="Calibri"/>
        </w:rPr>
        <w:t xml:space="preserve">   (</w:t>
      </w:r>
      <w:proofErr w:type="gramEnd"/>
      <w:r w:rsidR="00782E33">
        <w:rPr>
          <w:rFonts w:eastAsia="Calibri"/>
        </w:rPr>
        <w:t>1)</w:t>
      </w:r>
    </w:p>
    <w:p w14:paraId="095576C6" w14:textId="47D8800A" w:rsidR="00472CCE" w:rsidRPr="00C30E69" w:rsidRDefault="00782E33" w:rsidP="00087AEA">
      <w:pPr>
        <w:spacing w:before="240" w:after="240"/>
        <w:jc w:val="both"/>
      </w:pPr>
      <w:proofErr w:type="spellStart"/>
      <w:r w:rsidRPr="00F46D57">
        <w:rPr>
          <w:rFonts w:eastAsia="Calibri"/>
        </w:rPr>
        <w:t>F</w:t>
      </w:r>
      <w:r w:rsidRPr="00F46D57">
        <w:rPr>
          <w:rFonts w:eastAsia="Calibri"/>
          <w:vertAlign w:val="subscript"/>
        </w:rPr>
        <w:t>ex</w:t>
      </w:r>
      <w:proofErr w:type="spellEnd"/>
      <w:r w:rsidRPr="00F46D57">
        <w:rPr>
          <w:rFonts w:eastAsia="Calibri"/>
        </w:rPr>
        <w:t xml:space="preserve"> </w:t>
      </w:r>
      <w:r w:rsidR="008A4A29" w:rsidRPr="00F46D57">
        <w:rPr>
          <w:rFonts w:eastAsia="Calibri"/>
        </w:rPr>
        <w:t xml:space="preserve">= </w:t>
      </w:r>
      <w:bookmarkStart w:id="6" w:name="_Hlk93235893"/>
      <w:r w:rsidR="008A4A29" w:rsidRPr="00F46D57">
        <w:rPr>
          <w:rFonts w:eastAsia="Calibri"/>
        </w:rPr>
        <w:t xml:space="preserve">192,42 </w:t>
      </w:r>
      <w:proofErr w:type="spellStart"/>
      <w:r w:rsidR="008A4A29" w:rsidRPr="00F46D57">
        <w:rPr>
          <w:rFonts w:eastAsia="Calibri"/>
        </w:rPr>
        <w:t>Mpa</w:t>
      </w:r>
      <w:proofErr w:type="spellEnd"/>
      <w:r w:rsidR="00E11111" w:rsidRPr="00F46D57">
        <w:rPr>
          <w:rFonts w:eastAsia="Calibri"/>
        </w:rPr>
        <w:t xml:space="preserve"> </w:t>
      </w:r>
      <w:bookmarkEnd w:id="6"/>
      <w:proofErr w:type="spellStart"/>
      <w:r w:rsidR="00E11111" w:rsidRPr="00F46D57">
        <w:rPr>
          <w:rFonts w:eastAsia="Calibri"/>
        </w:rPr>
        <w:t>F</w:t>
      </w:r>
      <w:r w:rsidR="00E11111" w:rsidRPr="00F46D57">
        <w:rPr>
          <w:rFonts w:eastAsia="Calibri"/>
          <w:vertAlign w:val="subscript"/>
        </w:rPr>
        <w:t>cry</w:t>
      </w:r>
      <w:proofErr w:type="spellEnd"/>
      <w:r w:rsidR="00E11111" w:rsidRPr="00F46D57">
        <w:rPr>
          <w:rFonts w:eastAsia="Calibri"/>
        </w:rPr>
        <w:t xml:space="preserve"> = (</w:t>
      </w:r>
      <m:oMath>
        <m:sSup>
          <m:sSupPr>
            <m:ctrlPr>
              <w:rPr>
                <w:rFonts w:ascii="Cambria Math" w:eastAsia="Calibri" w:hAnsi="Cambria Math"/>
                <w:i/>
              </w:rPr>
            </m:ctrlPr>
          </m:sSupPr>
          <m:e>
            <m:r>
              <m:rPr>
                <m:sty m:val="bi"/>
              </m:rPr>
              <w:rPr>
                <w:rFonts w:ascii="Cambria Math" w:eastAsia="Calibri" w:hAnsi="Cambria Math"/>
              </w:rPr>
              <m:t>,658</m:t>
            </m:r>
          </m:e>
          <m:sup>
            <m:f>
              <m:fPr>
                <m:ctrlPr>
                  <w:rPr>
                    <w:rFonts w:ascii="Cambria Math" w:eastAsia="Calibri" w:hAnsi="Cambria Math"/>
                    <w:i/>
                  </w:rPr>
                </m:ctrlPr>
              </m:fPr>
              <m:num>
                <m:r>
                  <m:rPr>
                    <m:sty m:val="bi"/>
                  </m:rPr>
                  <w:rPr>
                    <w:rFonts w:ascii="Cambria Math" w:eastAsia="Calibri" w:hAnsi="Cambria Math"/>
                  </w:rPr>
                  <m:t>fy</m:t>
                </m:r>
              </m:num>
              <m:den>
                <m:r>
                  <m:rPr>
                    <m:sty m:val="bi"/>
                  </m:rPr>
                  <w:rPr>
                    <w:rFonts w:ascii="Cambria Math" w:eastAsia="Calibri" w:hAnsi="Cambria Math"/>
                  </w:rPr>
                  <m:t>fex</m:t>
                </m:r>
              </m:den>
            </m:f>
          </m:sup>
        </m:sSup>
      </m:oMath>
      <w:proofErr w:type="gramStart"/>
      <w:r w:rsidR="00E11111" w:rsidRPr="00F46D57">
        <w:rPr>
          <w:rFonts w:eastAsia="Calibri"/>
        </w:rPr>
        <w:t>) .</w:t>
      </w:r>
      <w:proofErr w:type="gramEnd"/>
      <w:r w:rsidR="00E11111" w:rsidRPr="00F46D57">
        <w:rPr>
          <w:rFonts w:eastAsia="Calibri"/>
        </w:rPr>
        <w:t xml:space="preserve"> f</w:t>
      </w:r>
      <w:r w:rsidR="00E11111" w:rsidRPr="00F46D57">
        <w:rPr>
          <w:rFonts w:eastAsia="Calibri"/>
          <w:vertAlign w:val="subscript"/>
        </w:rPr>
        <w:t>y</w:t>
      </w:r>
      <w:r w:rsidR="00E11111" w:rsidRPr="00F46D57">
        <w:rPr>
          <w:rFonts w:eastAsia="Calibri"/>
        </w:rPr>
        <w:t xml:space="preserve"> = </w:t>
      </w:r>
      <w:bookmarkStart w:id="7" w:name="_Hlk93235964"/>
      <w:r w:rsidR="00E11111" w:rsidRPr="00F46D57">
        <w:rPr>
          <w:rFonts w:eastAsia="Calibri"/>
        </w:rPr>
        <w:t xml:space="preserve">189,85 </w:t>
      </w:r>
      <w:proofErr w:type="spellStart"/>
      <w:r w:rsidR="00E11111" w:rsidRPr="00F46D57">
        <w:rPr>
          <w:rFonts w:eastAsia="Calibri"/>
        </w:rPr>
        <w:t>Mpa</w:t>
      </w:r>
      <w:bookmarkEnd w:id="7"/>
      <w:proofErr w:type="spellEnd"/>
      <w:r w:rsidR="00006A2E" w:rsidRPr="00F46D57">
        <w:rPr>
          <w:rFonts w:eastAsia="Calibri"/>
        </w:rPr>
        <w:t xml:space="preserve">   </w:t>
      </w:r>
      <w:proofErr w:type="spellStart"/>
      <w:r w:rsidR="00B42C05" w:rsidRPr="00F46D57">
        <w:rPr>
          <w:rFonts w:eastAsia="Calibri"/>
        </w:rPr>
        <w:t>Fy</w:t>
      </w:r>
      <w:proofErr w:type="spellEnd"/>
      <w:r w:rsidR="00B42C05" w:rsidRPr="00F46D57">
        <w:rPr>
          <w:rFonts w:eastAsia="Calibri"/>
        </w:rPr>
        <w:t>/Fe&lt;2,25</w:t>
      </w:r>
    </w:p>
    <w:p w14:paraId="2A2CDBF9" w14:textId="77777777" w:rsidR="006D2AA1" w:rsidRDefault="00F46D57" w:rsidP="00087AEA">
      <w:pPr>
        <w:jc w:val="both"/>
      </w:pPr>
      <w:r>
        <w:rPr>
          <w:rFonts w:ascii="Open Sans" w:hAnsi="Open Sans" w:cs="Open Sans"/>
          <w:color w:val="202124"/>
        </w:rPr>
        <w:t xml:space="preserve"> </w:t>
      </w:r>
      <w:r w:rsidR="006D2AA1">
        <w:t xml:space="preserve"> Other elbows 70.70.7 still meet the requirements</w:t>
      </w:r>
    </w:p>
    <w:p w14:paraId="15FF9ACE" w14:textId="77777777" w:rsidR="006D2AA1" w:rsidRDefault="006D2AA1" w:rsidP="00087AEA">
      <w:pPr>
        <w:jc w:val="both"/>
      </w:pPr>
      <w:r>
        <w:t xml:space="preserve">The deflection that occurs meets the requirements and is still smaller than what is allowed, meaning that the roof truss structure can support </w:t>
      </w:r>
    </w:p>
    <w:p w14:paraId="09E27EEC" w14:textId="77777777" w:rsidR="006D2AA1" w:rsidRDefault="006D2AA1" w:rsidP="00087AEA">
      <w:pPr>
        <w:jc w:val="both"/>
      </w:pPr>
      <w:r>
        <w:t xml:space="preserve">The deflection that is used with the load of the installed tile. The existing connection uses bolts, the need for bolts is recalculated according to </w:t>
      </w:r>
      <w:proofErr w:type="gramStart"/>
      <w:r>
        <w:t>the  package</w:t>
      </w:r>
      <w:proofErr w:type="gramEnd"/>
      <w:r>
        <w:t xml:space="preserve"> program output</w:t>
      </w:r>
    </w:p>
    <w:p w14:paraId="512BCC0C" w14:textId="77777777" w:rsidR="006D2AA1" w:rsidRDefault="006D2AA1" w:rsidP="00087AEA">
      <w:pPr>
        <w:jc w:val="both"/>
      </w:pPr>
      <w:r>
        <w:t>The elbow profile roof frame is by the existing dimensions, except for 2 members that must be replaced 80.80.8, the other profiles still meet the stress requirements that do not exceed the allowable stress.</w:t>
      </w:r>
    </w:p>
    <w:p w14:paraId="183FB790" w14:textId="77777777" w:rsidR="006D2AA1" w:rsidRDefault="006D2AA1" w:rsidP="00087AEA">
      <w:pPr>
        <w:jc w:val="both"/>
      </w:pPr>
      <w:r>
        <w:lastRenderedPageBreak/>
        <w:t>Deflection analysis on the roof frame with a distance between horses of 7.40 m was obtained from structural analysis with software for the deflection of 0.25 cm, the following is a picture of the deflection at a distance of 7.4 m that occurred and a deflection of 0.21 cm at a distance of 4.1 m roof frame</w:t>
      </w:r>
    </w:p>
    <w:p w14:paraId="25C5692B" w14:textId="77777777" w:rsidR="008D01C4" w:rsidRDefault="008D01C4" w:rsidP="00087AEA">
      <w:pPr>
        <w:tabs>
          <w:tab w:val="left" w:pos="3900"/>
        </w:tabs>
        <w:spacing w:after="120"/>
        <w:ind w:left="180"/>
        <w:jc w:val="both"/>
        <w:rPr>
          <w:noProof/>
        </w:rPr>
      </w:pPr>
    </w:p>
    <w:p w14:paraId="721BB41B" w14:textId="6E8FE2A8" w:rsidR="000E7494" w:rsidRPr="00F46D57" w:rsidRDefault="000E7494" w:rsidP="00087AEA">
      <w:pPr>
        <w:tabs>
          <w:tab w:val="left" w:pos="3900"/>
        </w:tabs>
        <w:spacing w:after="120"/>
        <w:ind w:left="180"/>
        <w:jc w:val="both"/>
        <w:rPr>
          <w:noProof/>
        </w:rPr>
      </w:pPr>
      <w:r w:rsidRPr="001271BE">
        <w:rPr>
          <w:rFonts w:ascii="Open Sans" w:hAnsi="Open Sans" w:cs="Open Sans"/>
          <w:noProof/>
        </w:rPr>
        <w:drawing>
          <wp:anchor distT="0" distB="0" distL="114300" distR="114300" simplePos="0" relativeHeight="251648512" behindDoc="0" locked="0" layoutInCell="1" allowOverlap="1" wp14:anchorId="0121D368" wp14:editId="5961916B">
            <wp:simplePos x="0" y="0"/>
            <wp:positionH relativeFrom="margin">
              <wp:posOffset>-351818</wp:posOffset>
            </wp:positionH>
            <wp:positionV relativeFrom="paragraph">
              <wp:posOffset>-77224172</wp:posOffset>
            </wp:positionV>
            <wp:extent cx="8420100" cy="1789043"/>
            <wp:effectExtent l="0" t="0" r="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58).png"/>
                    <pic:cNvPicPr/>
                  </pic:nvPicPr>
                  <pic:blipFill rotWithShape="1">
                    <a:blip r:embed="rId29" cstate="print">
                      <a:extLst>
                        <a:ext uri="{28A0092B-C50C-407E-A947-70E740481C1C}">
                          <a14:useLocalDpi xmlns:a14="http://schemas.microsoft.com/office/drawing/2010/main" val="0"/>
                        </a:ext>
                      </a:extLst>
                    </a:blip>
                    <a:srcRect l="28957" t="12362" r="29344" b="12585"/>
                    <a:stretch/>
                  </pic:blipFill>
                  <pic:spPr bwMode="auto">
                    <a:xfrm>
                      <a:off x="0" y="0"/>
                      <a:ext cx="8423988" cy="17898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B96B5D" w14:textId="56152ABB" w:rsidR="00782E33" w:rsidRDefault="00782E33" w:rsidP="00087AEA">
      <w:pPr>
        <w:tabs>
          <w:tab w:val="left" w:pos="3900"/>
        </w:tabs>
        <w:spacing w:after="120"/>
        <w:jc w:val="both"/>
        <w:rPr>
          <w:rFonts w:ascii="Open Sans" w:hAnsi="Open Sans" w:cs="Open Sans"/>
          <w:noProof/>
        </w:rPr>
      </w:pPr>
    </w:p>
    <w:p w14:paraId="05151C28" w14:textId="15E5E44E" w:rsidR="008D01C4" w:rsidRDefault="008D01C4" w:rsidP="00087AEA">
      <w:pPr>
        <w:tabs>
          <w:tab w:val="left" w:pos="3900"/>
        </w:tabs>
        <w:spacing w:after="120"/>
        <w:jc w:val="both"/>
        <w:rPr>
          <w:rFonts w:ascii="Open Sans" w:hAnsi="Open Sans" w:cs="Open Sans"/>
          <w:noProof/>
        </w:rPr>
      </w:pPr>
    </w:p>
    <w:p w14:paraId="2F743989" w14:textId="18D01543" w:rsidR="008D01C4" w:rsidRDefault="008D01C4" w:rsidP="00087AEA">
      <w:pPr>
        <w:tabs>
          <w:tab w:val="left" w:pos="3900"/>
        </w:tabs>
        <w:spacing w:after="120"/>
        <w:jc w:val="both"/>
        <w:rPr>
          <w:rFonts w:ascii="Open Sans" w:hAnsi="Open Sans" w:cs="Open Sans"/>
          <w:noProof/>
        </w:rPr>
      </w:pPr>
    </w:p>
    <w:p w14:paraId="01CC72AD" w14:textId="1B580754" w:rsidR="008D01C4" w:rsidRDefault="008D01C4" w:rsidP="00087AEA">
      <w:pPr>
        <w:tabs>
          <w:tab w:val="left" w:pos="3900"/>
        </w:tabs>
        <w:spacing w:after="120"/>
        <w:jc w:val="both"/>
        <w:rPr>
          <w:rFonts w:ascii="Open Sans" w:hAnsi="Open Sans" w:cs="Open Sans"/>
          <w:noProof/>
        </w:rPr>
      </w:pPr>
    </w:p>
    <w:p w14:paraId="010F2FA2" w14:textId="77777777" w:rsidR="008D01C4" w:rsidRDefault="008D01C4" w:rsidP="00087AEA">
      <w:pPr>
        <w:tabs>
          <w:tab w:val="left" w:pos="3900"/>
        </w:tabs>
        <w:spacing w:after="120"/>
        <w:jc w:val="both"/>
        <w:rPr>
          <w:noProof/>
        </w:rPr>
      </w:pPr>
    </w:p>
    <w:p w14:paraId="0E82B55E" w14:textId="77777777" w:rsidR="008D01C4" w:rsidRDefault="008D01C4" w:rsidP="00087AEA">
      <w:pPr>
        <w:tabs>
          <w:tab w:val="left" w:pos="3900"/>
        </w:tabs>
        <w:spacing w:after="120"/>
        <w:jc w:val="both"/>
        <w:rPr>
          <w:noProof/>
        </w:rPr>
      </w:pPr>
    </w:p>
    <w:p w14:paraId="1B1DE901" w14:textId="3EA301A4" w:rsidR="008D01C4" w:rsidRPr="008D01C4" w:rsidRDefault="008D01C4" w:rsidP="00087AEA">
      <w:pPr>
        <w:tabs>
          <w:tab w:val="left" w:pos="3900"/>
        </w:tabs>
        <w:spacing w:after="120"/>
        <w:jc w:val="both"/>
        <w:rPr>
          <w:rFonts w:ascii="Open Sans" w:hAnsi="Open Sans" w:cs="Open Sans"/>
          <w:noProof/>
          <w:sz w:val="20"/>
          <w:szCs w:val="20"/>
        </w:rPr>
      </w:pPr>
      <w:r w:rsidRPr="008D01C4">
        <w:rPr>
          <w:noProof/>
          <w:sz w:val="20"/>
          <w:szCs w:val="20"/>
        </w:rPr>
        <w:t>Figure 14: Deflection 0.256574 cm with a span of 2160 cm L to the inter-roof frame 7.4  m</w:t>
      </w:r>
    </w:p>
    <w:p w14:paraId="214C7898" w14:textId="0D2AA99C" w:rsidR="000E7494" w:rsidRDefault="000E7494" w:rsidP="00087AEA">
      <w:pPr>
        <w:tabs>
          <w:tab w:val="left" w:pos="3900"/>
        </w:tabs>
        <w:spacing w:after="120"/>
        <w:ind w:left="180"/>
        <w:jc w:val="both"/>
        <w:rPr>
          <w:rFonts w:ascii="Open Sans" w:hAnsi="Open Sans" w:cs="Open Sans"/>
          <w:noProof/>
        </w:rPr>
      </w:pPr>
      <w:r w:rsidRPr="001271BE">
        <w:rPr>
          <w:rFonts w:ascii="Open Sans" w:hAnsi="Open Sans" w:cs="Open Sans"/>
          <w:noProof/>
        </w:rPr>
        <w:lastRenderedPageBreak/>
        <w:drawing>
          <wp:inline distT="0" distB="0" distL="0" distR="0" wp14:anchorId="5AC23B69" wp14:editId="58AF3F1D">
            <wp:extent cx="8391525" cy="19633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74971" cy="1982916"/>
                    </a:xfrm>
                    <a:prstGeom prst="rect">
                      <a:avLst/>
                    </a:prstGeom>
                    <a:noFill/>
                  </pic:spPr>
                </pic:pic>
              </a:graphicData>
            </a:graphic>
          </wp:inline>
        </w:drawing>
      </w:r>
    </w:p>
    <w:p w14:paraId="7A3D590F" w14:textId="61770DE4" w:rsidR="000E7494" w:rsidRPr="008D01C4" w:rsidRDefault="000E7494" w:rsidP="00087AEA">
      <w:pPr>
        <w:spacing w:after="200" w:line="276" w:lineRule="auto"/>
        <w:ind w:left="270"/>
        <w:jc w:val="both"/>
        <w:rPr>
          <w:noProof/>
          <w:sz w:val="20"/>
          <w:szCs w:val="20"/>
        </w:rPr>
      </w:pPr>
      <w:r w:rsidRPr="008D01C4">
        <w:rPr>
          <w:noProof/>
          <w:sz w:val="20"/>
          <w:szCs w:val="20"/>
        </w:rPr>
        <w:t xml:space="preserve">Figure 15 Defleksi 0.119353 cm  length of 16 m to </w:t>
      </w:r>
      <w:r w:rsidR="0006233A" w:rsidRPr="008D01C4">
        <w:rPr>
          <w:noProof/>
          <w:sz w:val="20"/>
          <w:szCs w:val="20"/>
        </w:rPr>
        <w:t xml:space="preserve">a </w:t>
      </w:r>
      <w:r w:rsidRPr="008D01C4">
        <w:rPr>
          <w:noProof/>
          <w:sz w:val="20"/>
          <w:szCs w:val="20"/>
        </w:rPr>
        <w:t>distance of frame 4,1 m</w:t>
      </w:r>
      <w:r w:rsidR="00782E33" w:rsidRPr="008D01C4">
        <w:rPr>
          <w:noProof/>
          <w:sz w:val="20"/>
          <w:szCs w:val="20"/>
        </w:rPr>
        <w:t xml:space="preserve"> Member 378</w:t>
      </w:r>
    </w:p>
    <w:p w14:paraId="468CFFA8" w14:textId="0584ABDC" w:rsidR="0083509F" w:rsidRPr="006D2AA1" w:rsidRDefault="006D2AA1" w:rsidP="00087AEA">
      <w:pPr>
        <w:tabs>
          <w:tab w:val="left" w:pos="3900"/>
        </w:tabs>
        <w:spacing w:before="240" w:after="120" w:line="360" w:lineRule="auto"/>
        <w:jc w:val="both"/>
        <w:rPr>
          <w:rFonts w:ascii="Open Sans" w:hAnsi="Open Sans" w:cs="Open Sans"/>
          <w:b/>
          <w:bCs/>
          <w:noProof/>
        </w:rPr>
      </w:pPr>
      <w:r>
        <w:rPr>
          <w:rFonts w:ascii="Open Sans" w:hAnsi="Open Sans" w:cs="Open Sans"/>
          <w:b/>
          <w:bCs/>
          <w:noProof/>
        </w:rPr>
        <w:t xml:space="preserve">4, </w:t>
      </w:r>
      <w:r w:rsidR="00FA5D48" w:rsidRPr="006D2AA1">
        <w:rPr>
          <w:rFonts w:ascii="Open Sans" w:hAnsi="Open Sans" w:cs="Open Sans"/>
          <w:b/>
          <w:bCs/>
          <w:noProof/>
        </w:rPr>
        <w:t>D</w:t>
      </w:r>
      <w:r w:rsidR="004252AF" w:rsidRPr="006D2AA1">
        <w:rPr>
          <w:rFonts w:ascii="Open Sans" w:hAnsi="Open Sans" w:cs="Open Sans"/>
          <w:b/>
          <w:bCs/>
          <w:noProof/>
        </w:rPr>
        <w:t>is</w:t>
      </w:r>
      <w:r w:rsidR="00380C9E" w:rsidRPr="006D2AA1">
        <w:rPr>
          <w:rFonts w:ascii="Open Sans" w:hAnsi="Open Sans" w:cs="Open Sans"/>
          <w:b/>
          <w:bCs/>
          <w:noProof/>
        </w:rPr>
        <w:t>cussion</w:t>
      </w:r>
    </w:p>
    <w:p w14:paraId="45D6B4A9" w14:textId="2FE6F4BA" w:rsidR="00072396" w:rsidRDefault="00072396" w:rsidP="00087AEA">
      <w:pPr>
        <w:jc w:val="both"/>
        <w:rPr>
          <w:noProof/>
        </w:rPr>
      </w:pPr>
      <w:bookmarkStart w:id="8" w:name="_Hlk93157075"/>
      <w:r>
        <w:rPr>
          <w:noProof/>
        </w:rPr>
        <w:t xml:space="preserve"> This discussion explains in a way that is easily understood by young engineers and serves as an example that scientific papers are easy to apply.  The rods that need to be replaced if they could not match or are not sufficient with the accepted force, the number of bolts and anchors that need to be added as well as the required anchor length. The authors explain this so that it became a reference for readers who work in the building sector. The analysis carried out is simple as an example. Authors have the principle that the manuscript can be useful not only for academics but also professionals. The principle of repairing old buildings that must be maintained is not easy because construction must also be not sequential, the bottom roof structure must be supported to the ground floor because the concrete quality of the heritage building is very low. It is necessary to analyze the implementation not sequentially when designing the roof structure, the implementation is not sequential so that there is no weakening in adjacent areas which can result in tilting or collapsing.</w:t>
      </w:r>
    </w:p>
    <w:p w14:paraId="58DD96ED" w14:textId="77777777" w:rsidR="00072396" w:rsidRDefault="00072396" w:rsidP="00087AEA">
      <w:pPr>
        <w:jc w:val="both"/>
        <w:rPr>
          <w:noProof/>
        </w:rPr>
      </w:pPr>
    </w:p>
    <w:p w14:paraId="47F3F2A4" w14:textId="77777777" w:rsidR="00072396" w:rsidRDefault="00072396" w:rsidP="00087AEA">
      <w:pPr>
        <w:jc w:val="both"/>
        <w:rPr>
          <w:noProof/>
        </w:rPr>
      </w:pPr>
      <w:r>
        <w:rPr>
          <w:noProof/>
        </w:rPr>
        <w:t>Replacement of roof details that are damaged or less strong is replaced by paying attention to the authenticity and strength of roof details and roof structure. Everything must be done carefully and pay attention to the weak parts, replaced doesn't be the fatal impact</w:t>
      </w:r>
    </w:p>
    <w:p w14:paraId="1B27AC6A" w14:textId="74B050AC" w:rsidR="006D2AA1" w:rsidRDefault="00072396" w:rsidP="00087AEA">
      <w:pPr>
        <w:jc w:val="both"/>
      </w:pPr>
      <w:r>
        <w:rPr>
          <w:noProof/>
        </w:rPr>
        <w:t>According to the Roof plan, the placement of the roof frame plan, K1, K2, K3, K4, and K5 roof frames, and details of the explanation according to the figures 16,17,18,19,20,21.</w:t>
      </w:r>
    </w:p>
    <w:p w14:paraId="2FB33680" w14:textId="5C0E1953" w:rsidR="00F46D57" w:rsidRDefault="00F46D57" w:rsidP="00087AEA">
      <w:pPr>
        <w:jc w:val="both"/>
      </w:pPr>
    </w:p>
    <w:p w14:paraId="093E8E11" w14:textId="77777777" w:rsidR="00F46D57" w:rsidRDefault="00F46D57" w:rsidP="00087AEA">
      <w:pPr>
        <w:jc w:val="both"/>
      </w:pPr>
      <w:bookmarkStart w:id="9" w:name="_Hlk116207562"/>
      <w:r>
        <w:t>The entire roof structure from the floor plan and roof frame details as below:</w:t>
      </w:r>
    </w:p>
    <w:p w14:paraId="1336CCEB" w14:textId="16BF7B54" w:rsidR="004A6C27" w:rsidRPr="00F46D57" w:rsidRDefault="004A6C27" w:rsidP="00087AEA">
      <w:pPr>
        <w:pStyle w:val="Style2"/>
        <w:jc w:val="both"/>
      </w:pPr>
      <w:r w:rsidRPr="00F46D57">
        <w:lastRenderedPageBreak/>
        <w:t>1. Figures</w:t>
      </w:r>
      <w:r w:rsidR="00C44C6E" w:rsidRPr="00F46D57">
        <w:t xml:space="preserve"> 16</w:t>
      </w:r>
      <w:r w:rsidR="00D354D0" w:rsidRPr="00F46D57">
        <w:t xml:space="preserve"> </w:t>
      </w:r>
      <w:r w:rsidRPr="00F46D57">
        <w:t xml:space="preserve">Roof  </w:t>
      </w:r>
      <w:r w:rsidR="00C44C6E" w:rsidRPr="00F46D57">
        <w:t>frame layout</w:t>
      </w:r>
    </w:p>
    <w:p w14:paraId="38600C64" w14:textId="4487DCBC" w:rsidR="004A6C27" w:rsidRPr="00F46D57" w:rsidRDefault="004A6C27" w:rsidP="00087AEA">
      <w:pPr>
        <w:pStyle w:val="Style2"/>
        <w:jc w:val="both"/>
      </w:pPr>
      <w:r w:rsidRPr="00F46D57">
        <w:t xml:space="preserve">2. Figure </w:t>
      </w:r>
      <w:r w:rsidR="00C44C6E" w:rsidRPr="00F46D57">
        <w:t>17</w:t>
      </w:r>
      <w:r w:rsidRPr="00F46D57">
        <w:t>…Roof frame 1</w:t>
      </w:r>
    </w:p>
    <w:p w14:paraId="57C83AEF" w14:textId="5247FF9E" w:rsidR="004A6C27" w:rsidRPr="00F46D57" w:rsidRDefault="004A6C27" w:rsidP="00087AEA">
      <w:pPr>
        <w:pStyle w:val="Style2"/>
        <w:jc w:val="both"/>
      </w:pPr>
      <w:r w:rsidRPr="00F46D57">
        <w:t xml:space="preserve">3. Figure </w:t>
      </w:r>
      <w:r w:rsidR="00C44C6E" w:rsidRPr="00F46D57">
        <w:t>18</w:t>
      </w:r>
      <w:r w:rsidRPr="00F46D57">
        <w:t>…Roof frame 2</w:t>
      </w:r>
    </w:p>
    <w:p w14:paraId="3789BE2A" w14:textId="64C22841" w:rsidR="004A6C27" w:rsidRPr="00F46D57" w:rsidRDefault="004A6C27" w:rsidP="00087AEA">
      <w:pPr>
        <w:pStyle w:val="Style2"/>
        <w:jc w:val="both"/>
      </w:pPr>
      <w:r w:rsidRPr="00F46D57">
        <w:t xml:space="preserve">4. Figure </w:t>
      </w:r>
      <w:r w:rsidR="00C44C6E" w:rsidRPr="00F46D57">
        <w:t>19</w:t>
      </w:r>
      <w:r w:rsidRPr="00F46D57">
        <w:t>…Roof frame 3 and Roof frame 5</w:t>
      </w:r>
    </w:p>
    <w:p w14:paraId="3A5114D8" w14:textId="1C56ED0B" w:rsidR="004A6C27" w:rsidRPr="00F46D57" w:rsidRDefault="004A6C27" w:rsidP="00087AEA">
      <w:pPr>
        <w:pStyle w:val="Style2"/>
        <w:jc w:val="both"/>
      </w:pPr>
      <w:r w:rsidRPr="00F46D57">
        <w:t xml:space="preserve">5. Figure </w:t>
      </w:r>
      <w:r w:rsidR="00C44C6E" w:rsidRPr="00F46D57">
        <w:t>20</w:t>
      </w:r>
      <w:r w:rsidRPr="00F46D57">
        <w:t>…Roof frame 4</w:t>
      </w:r>
    </w:p>
    <w:p w14:paraId="606849A7" w14:textId="12305FC2" w:rsidR="00E52FBE" w:rsidRDefault="004A6C27" w:rsidP="00087AEA">
      <w:pPr>
        <w:pStyle w:val="Style2"/>
        <w:jc w:val="both"/>
        <w:rPr>
          <w:rFonts w:ascii="Open Sans" w:hAnsi="Open Sans" w:cs="Open Sans"/>
        </w:rPr>
      </w:pPr>
      <w:r w:rsidRPr="00F46D57">
        <w:t xml:space="preserve">6. Figure </w:t>
      </w:r>
      <w:r w:rsidR="00C44C6E" w:rsidRPr="00F46D57">
        <w:t xml:space="preserve">21 </w:t>
      </w:r>
      <w:r w:rsidRPr="00F46D57">
        <w:t>…Details I, II,</w:t>
      </w:r>
      <w:r w:rsidR="0006233A">
        <w:rPr>
          <w:lang w:val="en-US"/>
        </w:rPr>
        <w:t xml:space="preserve"> </w:t>
      </w:r>
      <w:r w:rsidRPr="00F46D57">
        <w:t>II</w:t>
      </w:r>
      <w:r w:rsidR="00E52FBE">
        <w:rPr>
          <w:lang w:val="en-US"/>
        </w:rPr>
        <w:t xml:space="preserve">    </w:t>
      </w:r>
      <w:r w:rsidR="00337AEE">
        <w:rPr>
          <w:rFonts w:ascii="Open Sans" w:hAnsi="Open Sans" w:cs="Open Sans"/>
        </w:rPr>
        <w:t xml:space="preserve"> </w:t>
      </w:r>
    </w:p>
    <w:p w14:paraId="24828719" w14:textId="0C54BAA9" w:rsidR="006D2AA1" w:rsidRPr="006D2AA1" w:rsidRDefault="00337AEE" w:rsidP="00087AEA">
      <w:pPr>
        <w:pStyle w:val="Style2"/>
        <w:jc w:val="both"/>
        <w:rPr>
          <w:lang w:val="en-US"/>
        </w:rPr>
      </w:pPr>
      <w:r>
        <w:t xml:space="preserve">We include all plans for retrofitting the roof truss structure to be applied throughout the world to be a reference for repairing old buildings, especially roofs </w:t>
      </w:r>
      <w:r w:rsidR="006D2AA1">
        <w:t xml:space="preserve"> </w:t>
      </w:r>
      <w:r w:rsidR="006D2AA1">
        <w:rPr>
          <w:lang w:val="en-US"/>
        </w:rPr>
        <w:t xml:space="preserve"> </w:t>
      </w:r>
    </w:p>
    <w:p w14:paraId="3E857F5B" w14:textId="77777777" w:rsidR="006D2AA1" w:rsidRDefault="006D2AA1" w:rsidP="00087AEA">
      <w:pPr>
        <w:pStyle w:val="Style2"/>
        <w:jc w:val="both"/>
      </w:pPr>
    </w:p>
    <w:bookmarkEnd w:id="9"/>
    <w:p w14:paraId="2B7F9372" w14:textId="36A055BC" w:rsidR="00C44C6E" w:rsidRDefault="00587C33" w:rsidP="00087AEA">
      <w:pPr>
        <w:pStyle w:val="Style2"/>
        <w:jc w:val="both"/>
      </w:pPr>
      <w:r>
        <w:rPr>
          <w:rFonts w:ascii="Open Sans" w:eastAsia="Calibri" w:hAnsi="Open Sans" w:cs="Open Sans"/>
          <w:bCs w:val="0"/>
          <w:noProof/>
          <w:color w:val="FF0000"/>
          <w:lang w:val="en-US"/>
        </w:rPr>
        <mc:AlternateContent>
          <mc:Choice Requires="wps">
            <w:drawing>
              <wp:anchor distT="0" distB="0" distL="114300" distR="114300" simplePos="0" relativeHeight="251666944" behindDoc="0" locked="0" layoutInCell="1" allowOverlap="1" wp14:anchorId="50DF47D6" wp14:editId="3D893035">
                <wp:simplePos x="0" y="0"/>
                <wp:positionH relativeFrom="column">
                  <wp:posOffset>3912870</wp:posOffset>
                </wp:positionH>
                <wp:positionV relativeFrom="paragraph">
                  <wp:posOffset>126888</wp:posOffset>
                </wp:positionV>
                <wp:extent cx="519953" cy="160804"/>
                <wp:effectExtent l="0" t="0" r="0" b="0"/>
                <wp:wrapNone/>
                <wp:docPr id="75" name="Text Box 75"/>
                <wp:cNvGraphicFramePr/>
                <a:graphic xmlns:a="http://schemas.openxmlformats.org/drawingml/2006/main">
                  <a:graphicData uri="http://schemas.microsoft.com/office/word/2010/wordprocessingShape">
                    <wps:wsp>
                      <wps:cNvSpPr txBox="1"/>
                      <wps:spPr>
                        <a:xfrm>
                          <a:off x="0" y="0"/>
                          <a:ext cx="519953" cy="160804"/>
                        </a:xfrm>
                        <a:prstGeom prst="rect">
                          <a:avLst/>
                        </a:prstGeom>
                        <a:solidFill>
                          <a:schemeClr val="lt1"/>
                        </a:solidFill>
                        <a:ln w="6350">
                          <a:noFill/>
                        </a:ln>
                      </wps:spPr>
                      <wps:txbx>
                        <w:txbxContent>
                          <w:p w14:paraId="4EC121DA" w14:textId="6C6F847A" w:rsidR="007B4832" w:rsidRPr="00DE025C" w:rsidRDefault="007B4832">
                            <w:pPr>
                              <w:rPr>
                                <w:sz w:val="10"/>
                                <w:szCs w:val="10"/>
                              </w:rPr>
                            </w:pPr>
                            <w:r w:rsidRPr="00DE025C">
                              <w:rPr>
                                <w:rFonts w:ascii="Open Sans" w:eastAsia="Arial" w:hAnsi="Open Sans" w:cs="Open Sans"/>
                                <w:w w:val="103"/>
                                <w:sz w:val="10"/>
                                <w:szCs w:val="10"/>
                              </w:rPr>
                              <w:t>elbow roof frame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F47D6" id="_x0000_t202" coordsize="21600,21600" o:spt="202" path="m,l,21600r21600,l21600,xe">
                <v:stroke joinstyle="miter"/>
                <v:path gradientshapeok="t" o:connecttype="rect"/>
              </v:shapetype>
              <v:shape id="Text Box 75" o:spid="_x0000_s1026" type="#_x0000_t202" style="position:absolute;left:0;text-align:left;margin-left:308.1pt;margin-top:10pt;width:40.95pt;height:12.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JzLAIAAFMEAAAOAAAAZHJzL2Uyb0RvYy54bWysVEuP2jAQvlfqf7B8L0lYoAsirCgrqkpo&#10;dyW22rNxbBLJ8bi2IaG/vmMnPLrtqerFmfGMv3l9k/lDWytyFNZVoHOaDVJKhOZQVHqf0++v60/3&#10;lDjPdMEUaJHTk3D0YfHxw7wxMzGEElQhLEEQ7WaNyWnpvZklieOlqJkbgBEajRJszTyqdp8UljWI&#10;XqtkmKaTpAFbGAtcOIe3j52RLiK+lIL7Zymd8ETlFHPz8bTx3IUzWczZbG+ZKSvep8H+IYuaVRqD&#10;XqAemWfkYKs/oOqKW3Ag/YBDnYCUFRexBqwmS99Vsy2ZEbEWbI4zlza5/wfLn45b82KJb79AiwMM&#10;DWmMmzm8DPW00tbhi5kStGMLT5e2idYTjpfjbDod31HC0ZRN0vt0FFCS62Njnf8qoCZByKnFqcRm&#10;sePG+c717BJiOVBVsa6UikpgglgpS44MZ6h8TBHBf/NSmjQ5ndyN0wisITzvkJXGXK4lBcm3u7av&#10;cwfFCcu30DHDGb6uMMkNc/6FWaQCVoz09s94SAUYBHqJkhLsz7/dB3+cEFopaZBaOXU/DswKStQ3&#10;jbObZqNR4GJURuPPQ1TsrWV3a9GHegVYeYaLZHgUg79XZ1FaqN9wC5YhKpqY5hg7p/4srnxHeNwi&#10;LpbL6ITsM8xv9NbwAB06HUbw2r4xa/o5eRzwE5xJyGbvxtX5hpcalgcPsoqzDA3uutr3HZkb2dBv&#10;WViNWz16Xf8Fi18AAAD//wMAUEsDBBQABgAIAAAAIQAFpWJE4QAAAAkBAAAPAAAAZHJzL2Rvd25y&#10;ZXYueG1sTI9NT4NAEIbvJv6HzZh4MXahWFqRpTHGj8SbpWq8bdkRiOwsYbeA/97xpMfJ++R9n8m3&#10;s+3EiINvHSmIFxEIpMqZlmoF+/LhcgPCB01Gd45QwTd62BanJ7nOjJvoBcddqAWXkM+0giaEPpPS&#10;Vw1a7ReuR+Ls0w1WBz6HWppBT1xuO7mMolRa3RIvNLrHuwarr93RKvi4qN+f/fz4OiWrpL9/Gsv1&#10;mymVOj+bb29ABJzDHwy/+qwOBTsd3JGMF52CNE6XjCrgGRAMpNebGMRBwdUqAVnk8v8HxQ8AAAD/&#10;/wMAUEsBAi0AFAAGAAgAAAAhALaDOJL+AAAA4QEAABMAAAAAAAAAAAAAAAAAAAAAAFtDb250ZW50&#10;X1R5cGVzXS54bWxQSwECLQAUAAYACAAAACEAOP0h/9YAAACUAQAACwAAAAAAAAAAAAAAAAAvAQAA&#10;X3JlbHMvLnJlbHNQSwECLQAUAAYACAAAACEAcSBCcywCAABTBAAADgAAAAAAAAAAAAAAAAAuAgAA&#10;ZHJzL2Uyb0RvYy54bWxQSwECLQAUAAYACAAAACEABaViROEAAAAJAQAADwAAAAAAAAAAAAAAAACG&#10;BAAAZHJzL2Rvd25yZXYueG1sUEsFBgAAAAAEAAQA8wAAAJQFAAAAAA==&#10;" fillcolor="white [3201]" stroked="f" strokeweight=".5pt">
                <v:textbox>
                  <w:txbxContent>
                    <w:p w14:paraId="4EC121DA" w14:textId="6C6F847A" w:rsidR="007B4832" w:rsidRPr="00DE025C" w:rsidRDefault="007B4832">
                      <w:pPr>
                        <w:rPr>
                          <w:sz w:val="10"/>
                          <w:szCs w:val="10"/>
                        </w:rPr>
                      </w:pPr>
                      <w:r w:rsidRPr="00DE025C">
                        <w:rPr>
                          <w:rFonts w:ascii="Open Sans" w:eastAsia="Arial" w:hAnsi="Open Sans" w:cs="Open Sans"/>
                          <w:w w:val="103"/>
                          <w:sz w:val="10"/>
                          <w:szCs w:val="10"/>
                        </w:rPr>
                        <w:t>elbow roof frame</w:t>
                      </w:r>
                    </w:p>
                  </w:txbxContent>
                </v:textbox>
              </v:shape>
            </w:pict>
          </mc:Fallback>
        </mc:AlternateContent>
      </w:r>
      <w:r>
        <w:rPr>
          <w:rFonts w:ascii="Open Sans" w:eastAsia="Calibri" w:hAnsi="Open Sans" w:cs="Open Sans"/>
          <w:bCs w:val="0"/>
          <w:noProof/>
          <w:color w:val="FF0000"/>
          <w:lang w:val="en-US"/>
        </w:rPr>
        <mc:AlternateContent>
          <mc:Choice Requires="wps">
            <w:drawing>
              <wp:anchor distT="0" distB="0" distL="114300" distR="114300" simplePos="0" relativeHeight="251667968" behindDoc="0" locked="0" layoutInCell="1" allowOverlap="1" wp14:anchorId="20B88499" wp14:editId="2C58BABD">
                <wp:simplePos x="0" y="0"/>
                <wp:positionH relativeFrom="column">
                  <wp:posOffset>3738021</wp:posOffset>
                </wp:positionH>
                <wp:positionV relativeFrom="paragraph">
                  <wp:posOffset>377975</wp:posOffset>
                </wp:positionV>
                <wp:extent cx="819150" cy="16121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819150" cy="161215"/>
                        </a:xfrm>
                        <a:prstGeom prst="rect">
                          <a:avLst/>
                        </a:prstGeom>
                        <a:solidFill>
                          <a:schemeClr val="lt1"/>
                        </a:solidFill>
                        <a:ln w="6350">
                          <a:noFill/>
                        </a:ln>
                      </wps:spPr>
                      <wps:txbx>
                        <w:txbxContent>
                          <w:p w14:paraId="50940226" w14:textId="7E66F456" w:rsidR="007B4832" w:rsidRPr="00DE025C" w:rsidRDefault="007B4832">
                            <w:pPr>
                              <w:rPr>
                                <w:sz w:val="10"/>
                                <w:szCs w:val="10"/>
                              </w:rPr>
                            </w:pPr>
                            <w:r w:rsidRPr="00DE025C">
                              <w:rPr>
                                <w:rFonts w:ascii="Open Sans" w:eastAsia="Arial" w:hAnsi="Open Sans" w:cs="Open Sans"/>
                                <w:w w:val="103"/>
                                <w:sz w:val="10"/>
                                <w:szCs w:val="10"/>
                              </w:rPr>
                              <w:t>Reinforced Concrete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88499" id="Text Box 80" o:spid="_x0000_s1027" type="#_x0000_t202" style="position:absolute;left:0;text-align:left;margin-left:294.35pt;margin-top:29.75pt;width:64.5pt;height:1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1w6LAIAAFoEAAAOAAAAZHJzL2Uyb0RvYy54bWysVEtv2zAMvg/YfxB0XxxnSdYacYosRYYB&#10;RVsgLXpWZCkWIIuapMTOfv0oOa91Ow27yKRI8fHxo2d3XaPJXjivwJQ0HwwpEYZDpcy2pK8vq083&#10;lPjATMU0GFHSg/D0bv7xw6y1hRhBDboSjmAQ44vWlrQOwRZZ5nktGuYHYIVBowTXsICq22aVYy1G&#10;b3Q2Gg6nWQuusg648B5v73sjnaf4UgoenqT0IhBdUqwtpNOlcxPPbD5jxdYxWyt+LIP9QxUNUwaT&#10;nkPds8DIzqk/QjWKO/Agw4BDk4GUiovUA3aTD991s66ZFakXBMfbM0z+/4Xlj/u1fXYkdF+hwwFG&#10;QFrrC4+XsZ9OuiZ+sVKCdoTwcIZNdIFwvLzJb/MJWjia8mk+yicxSnZ5bJ0P3wQ0JAoldTiVBBbb&#10;P/jQu55cYi4PWlUrpXVSIhPEUjuyZzhDHVKJGPw3L21IW9LpZywjPjIQn/eRtcFaLi1FKXSbjqjq&#10;qt0NVAdEwUFPEG/5SmGtD8yHZ+aQEdgesjw84SE1YC44SpTU4H7+7T7646DQSkmLDCup/7FjTlCi&#10;vxsc4W0+HkdKJmU8+TJCxV1bNtcWs2uWgADkuE+WJzH6B30SpYPmDZdhEbOiiRmOuUsaTuIy9LzH&#10;ZeJisUhOSELLwoNZWx5DR+ziJF66N+bscVwB5/wIJy6y4t3Uet8e9cUugFRppBHnHtUj/EjgRIrj&#10;ssUNudaT1+WXMP8FAAD//wMAUEsDBBQABgAIAAAAIQAiAGLG4AAAAAkBAAAPAAAAZHJzL2Rvd25y&#10;ZXYueG1sTI9NT4NAEIbvJv6HzZh4MXapFaHI0hjjR+LN0mq8bdkRiOwsYbeA/97xpLf5ePLOM/lm&#10;tp0YcfCtIwXLRQQCqXKmpVrBrny8TEH4oMnozhEq+EYPm+L0JNeZcRO94rgNteAQ8plW0ITQZ1L6&#10;qkGr/cL1SLz7dIPVgduhlmbQE4fbTl5F0Y20uiW+0Oge7xusvrZHq+Djon5/8fPTflrFq/7heSyT&#10;N1MqdX42392CCDiHPxh+9VkdCnY6uCMZLzoFcZomjHKxjkEwkCwTHhwUpNdrkEUu/39Q/AAAAP//&#10;AwBQSwECLQAUAAYACAAAACEAtoM4kv4AAADhAQAAEwAAAAAAAAAAAAAAAAAAAAAAW0NvbnRlbnRf&#10;VHlwZXNdLnhtbFBLAQItABQABgAIAAAAIQA4/SH/1gAAAJQBAAALAAAAAAAAAAAAAAAAAC8BAABf&#10;cmVscy8ucmVsc1BLAQItABQABgAIAAAAIQCUX1w6LAIAAFoEAAAOAAAAAAAAAAAAAAAAAC4CAABk&#10;cnMvZTJvRG9jLnhtbFBLAQItABQABgAIAAAAIQAiAGLG4AAAAAkBAAAPAAAAAAAAAAAAAAAAAIYE&#10;AABkcnMvZG93bnJldi54bWxQSwUGAAAAAAQABADzAAAAkwUAAAAA&#10;" fillcolor="white [3201]" stroked="f" strokeweight=".5pt">
                <v:textbox>
                  <w:txbxContent>
                    <w:p w14:paraId="50940226" w14:textId="7E66F456" w:rsidR="007B4832" w:rsidRPr="00DE025C" w:rsidRDefault="007B4832">
                      <w:pPr>
                        <w:rPr>
                          <w:sz w:val="10"/>
                          <w:szCs w:val="10"/>
                        </w:rPr>
                      </w:pPr>
                      <w:r w:rsidRPr="00DE025C">
                        <w:rPr>
                          <w:rFonts w:ascii="Open Sans" w:eastAsia="Arial" w:hAnsi="Open Sans" w:cs="Open Sans"/>
                          <w:w w:val="103"/>
                          <w:sz w:val="10"/>
                          <w:szCs w:val="10"/>
                        </w:rPr>
                        <w:t>Reinforced Concrete</w:t>
                      </w:r>
                    </w:p>
                  </w:txbxContent>
                </v:textbox>
              </v:shape>
            </w:pict>
          </mc:Fallback>
        </mc:AlternateContent>
      </w:r>
      <w:r w:rsidR="00E52FBE">
        <w:rPr>
          <w:rFonts w:ascii="Open Sans" w:eastAsia="Calibri" w:hAnsi="Open Sans" w:cs="Open Sans"/>
          <w:bCs w:val="0"/>
          <w:noProof/>
          <w:color w:val="FF0000"/>
          <w:lang w:val="en-US"/>
        </w:rPr>
        <mc:AlternateContent>
          <mc:Choice Requires="wps">
            <w:drawing>
              <wp:anchor distT="0" distB="0" distL="114300" distR="114300" simplePos="0" relativeHeight="251668992" behindDoc="0" locked="0" layoutInCell="1" allowOverlap="1" wp14:anchorId="2C0AC191" wp14:editId="4005CB90">
                <wp:simplePos x="0" y="0"/>
                <wp:positionH relativeFrom="column">
                  <wp:posOffset>5254625</wp:posOffset>
                </wp:positionH>
                <wp:positionV relativeFrom="paragraph">
                  <wp:posOffset>909320</wp:posOffset>
                </wp:positionV>
                <wp:extent cx="488950" cy="165100"/>
                <wp:effectExtent l="0" t="0" r="6350" b="6350"/>
                <wp:wrapNone/>
                <wp:docPr id="82" name="Text Box 82"/>
                <wp:cNvGraphicFramePr/>
                <a:graphic xmlns:a="http://schemas.openxmlformats.org/drawingml/2006/main">
                  <a:graphicData uri="http://schemas.microsoft.com/office/word/2010/wordprocessingShape">
                    <wps:wsp>
                      <wps:cNvSpPr txBox="1"/>
                      <wps:spPr>
                        <a:xfrm>
                          <a:off x="0" y="0"/>
                          <a:ext cx="488950" cy="165100"/>
                        </a:xfrm>
                        <a:prstGeom prst="rect">
                          <a:avLst/>
                        </a:prstGeom>
                        <a:solidFill>
                          <a:schemeClr val="lt1"/>
                        </a:solidFill>
                        <a:ln w="6350">
                          <a:noFill/>
                        </a:ln>
                      </wps:spPr>
                      <wps:txbx>
                        <w:txbxContent>
                          <w:p w14:paraId="42CC5393" w14:textId="5BFFB792" w:rsidR="007B4832" w:rsidRPr="00DE025C" w:rsidRDefault="007B4832">
                            <w:pPr>
                              <w:rPr>
                                <w:sz w:val="10"/>
                                <w:szCs w:val="10"/>
                              </w:rPr>
                            </w:pPr>
                            <w:r w:rsidRPr="00DE025C">
                              <w:rPr>
                                <w:rFonts w:ascii="Open Sans" w:eastAsia="Arial" w:hAnsi="Open Sans" w:cs="Open Sans"/>
                                <w:w w:val="103"/>
                                <w:sz w:val="10"/>
                                <w:szCs w:val="10"/>
                              </w:rPr>
                              <w:t>Brick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AC191" id="Text Box 82" o:spid="_x0000_s1028" type="#_x0000_t202" style="position:absolute;left:0;text-align:left;margin-left:413.75pt;margin-top:71.6pt;width:38.5pt;height:1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3HLwIAAFoEAAAOAAAAZHJzL2Uyb0RvYy54bWysVEuP2jAQvlfqf7B8LyEUKBsRVpQVVSW0&#10;uxK72rNxbLDkeFzbkNBf37HDq9ueql6cGc94Ht83k+l9W2tyEM4rMCXNe31KhOFQKbMt6evL8tOE&#10;Eh+YqZgGI0p6FJ7ezz5+mDa2EAPYga6EIxjE+KKxJd2FYIss83wnauZ7YIVBowRXs4Cq22aVYw1G&#10;r3U26PfHWQOusg648B5vHzojnaX4UgoenqT0IhBdUqwtpNOlcxPPbDZlxdYxu1P8VAb7hypqpgwm&#10;vYR6YIGRvVN/hKoVd+BBhh6HOgMpFRepB+wm77/rZr1jVqReEBxvLzD5/xeWPx7W9tmR0H6FFgmM&#10;gDTWFx4vYz+tdHX8YqUE7Qjh8QKbaAPheDmcTO5GaOFoysejvJ9gza6PrfPhm4CaRKGkDllJYLHD&#10;ygdMiK5nl5jLg1bVUmmdlDgJYqEdOTDkUIdUIr74zUsb0pR0/BnLiI8MxOddZG0wwbWlKIV20xJV&#10;lXRwbncD1RFRcNANiLd8qbDWFfPhmTmcCGwPpzw84SE1YC44SZTswP382330R6LQSkmDE1ZS/2PP&#10;nKBEfzdI4V0+HMaRTMpw9GWAiru1bG4tZl8vAAHIcZ8sT2L0D/osSgf1Gy7DPGZFEzMcc5c0nMVF&#10;6OYel4mL+Tw54RBaFlZmbXkMHbGLTLy0b8zZE10BeX6E8yyy4h1rnW+H+nwfQKpEacS5Q/UEPw5w&#10;Yvq0bHFDbvXkdf0lzH4BAAD//wMAUEsDBBQABgAIAAAAIQAFqzN54QAAAAsBAAAPAAAAZHJzL2Rv&#10;d25yZXYueG1sTI9LT8MwEITvSPwHa5G4IOqQ9BniVAjxkLjRtCBubrwkEfE6it0k/HuWExx35tPs&#10;TLadbCsG7H3jSMHNLAKBVDrTUKVgXzxer0H4oMno1hEq+EYP2/z8LNOpcSO94rALleAQ8qlWUIfQ&#10;pVL6skar/cx1SOx9ut7qwGdfSdPrkcNtK+MoWkqrG+IPte7wvsbya3eyCj6uqvcXPz0dxmSRdA/P&#10;Q7F6M4VSlxfT3S2IgFP4g+G3PleHnDsd3YmMF62CdbxaMMrGPIlBMLGJ5qwcWVluYpB5Jv9vyH8A&#10;AAD//wMAUEsBAi0AFAAGAAgAAAAhALaDOJL+AAAA4QEAABMAAAAAAAAAAAAAAAAAAAAAAFtDb250&#10;ZW50X1R5cGVzXS54bWxQSwECLQAUAAYACAAAACEAOP0h/9YAAACUAQAACwAAAAAAAAAAAAAAAAAv&#10;AQAAX3JlbHMvLnJlbHNQSwECLQAUAAYACAAAACEA3oyNxy8CAABaBAAADgAAAAAAAAAAAAAAAAAu&#10;AgAAZHJzL2Uyb0RvYy54bWxQSwECLQAUAAYACAAAACEABaszeeEAAAALAQAADwAAAAAAAAAAAAAA&#10;AACJBAAAZHJzL2Rvd25yZXYueG1sUEsFBgAAAAAEAAQA8wAAAJcFAAAAAA==&#10;" fillcolor="white [3201]" stroked="f" strokeweight=".5pt">
                <v:textbox>
                  <w:txbxContent>
                    <w:p w14:paraId="42CC5393" w14:textId="5BFFB792" w:rsidR="007B4832" w:rsidRPr="00DE025C" w:rsidRDefault="007B4832">
                      <w:pPr>
                        <w:rPr>
                          <w:sz w:val="10"/>
                          <w:szCs w:val="10"/>
                        </w:rPr>
                      </w:pPr>
                      <w:r w:rsidRPr="00DE025C">
                        <w:rPr>
                          <w:rFonts w:ascii="Open Sans" w:eastAsia="Arial" w:hAnsi="Open Sans" w:cs="Open Sans"/>
                          <w:w w:val="103"/>
                          <w:sz w:val="10"/>
                          <w:szCs w:val="10"/>
                        </w:rPr>
                        <w:t>Brick wall</w:t>
                      </w:r>
                    </w:p>
                  </w:txbxContent>
                </v:textbox>
              </v:shape>
            </w:pict>
          </mc:Fallback>
        </mc:AlternateContent>
      </w:r>
    </w:p>
    <w:p w14:paraId="148E1A91" w14:textId="2A9DF1D6" w:rsidR="00E52FBE" w:rsidRDefault="00E52FBE" w:rsidP="00087AEA">
      <w:pPr>
        <w:pStyle w:val="Style2"/>
        <w:jc w:val="both"/>
      </w:pPr>
    </w:p>
    <w:p w14:paraId="08536B53" w14:textId="39044FFC" w:rsidR="00E52FBE" w:rsidRDefault="00782E33" w:rsidP="00087AEA">
      <w:pPr>
        <w:pStyle w:val="Style2"/>
        <w:jc w:val="both"/>
      </w:pPr>
      <w:r w:rsidRPr="00955C9B">
        <w:rPr>
          <w:rFonts w:ascii="Open Sans" w:hAnsi="Open Sans" w:cs="Open Sans"/>
          <w:noProof/>
          <w:color w:val="202124"/>
          <w:lang w:val="en-US"/>
        </w:rPr>
        <w:drawing>
          <wp:inline distT="0" distB="0" distL="0" distR="0" wp14:anchorId="65BAE012" wp14:editId="4D3302EE">
            <wp:extent cx="6257925" cy="240394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57925" cy="2403948"/>
                    </a:xfrm>
                    <a:prstGeom prst="rect">
                      <a:avLst/>
                    </a:prstGeom>
                  </pic:spPr>
                </pic:pic>
              </a:graphicData>
            </a:graphic>
          </wp:inline>
        </w:drawing>
      </w:r>
    </w:p>
    <w:p w14:paraId="757D431F" w14:textId="4A343C22" w:rsidR="00782E33" w:rsidRPr="000165FA" w:rsidRDefault="00782E33" w:rsidP="00087AEA">
      <w:pPr>
        <w:pStyle w:val="Style2"/>
        <w:jc w:val="both"/>
        <w:rPr>
          <w:sz w:val="20"/>
          <w:szCs w:val="20"/>
          <w:lang w:val="en-US"/>
        </w:rPr>
      </w:pPr>
      <w:r w:rsidRPr="000165FA">
        <w:rPr>
          <w:sz w:val="20"/>
          <w:szCs w:val="20"/>
          <w:lang w:val="en-US"/>
        </w:rPr>
        <w:t>Figure 16. Roof Frame Layout</w:t>
      </w:r>
    </w:p>
    <w:p w14:paraId="20E00438" w14:textId="4D0E8A9F" w:rsidR="00E52FBE" w:rsidRDefault="00E52FBE" w:rsidP="00087AEA">
      <w:pPr>
        <w:pStyle w:val="Style2"/>
        <w:jc w:val="both"/>
      </w:pPr>
    </w:p>
    <w:p w14:paraId="41E8E209" w14:textId="77777777" w:rsidR="00E52FBE" w:rsidRPr="00F34152" w:rsidRDefault="00E52FBE" w:rsidP="00087AEA">
      <w:pPr>
        <w:pStyle w:val="Style2"/>
        <w:jc w:val="both"/>
      </w:pPr>
    </w:p>
    <w:p w14:paraId="06418F10" w14:textId="1D46C09C" w:rsidR="00EC3EEC" w:rsidRDefault="00034693" w:rsidP="00087AEA">
      <w:pPr>
        <w:spacing w:line="480" w:lineRule="auto"/>
        <w:jc w:val="both"/>
        <w:rPr>
          <w:noProof/>
        </w:rPr>
      </w:pPr>
      <w:r w:rsidRPr="00D613E9">
        <w:rPr>
          <w:rFonts w:ascii="Open Sans" w:hAnsi="Open Sans" w:cs="Open Sans"/>
          <w:noProof/>
        </w:rPr>
        <w:lastRenderedPageBreak/>
        <w:drawing>
          <wp:anchor distT="0" distB="0" distL="114300" distR="114300" simplePos="0" relativeHeight="251635200" behindDoc="0" locked="0" layoutInCell="1" allowOverlap="1" wp14:anchorId="668A4C2E" wp14:editId="7A618849">
            <wp:simplePos x="0" y="0"/>
            <wp:positionH relativeFrom="margin">
              <wp:posOffset>990600</wp:posOffset>
            </wp:positionH>
            <wp:positionV relativeFrom="paragraph">
              <wp:posOffset>294640</wp:posOffset>
            </wp:positionV>
            <wp:extent cx="1095375" cy="638175"/>
            <wp:effectExtent l="0" t="0" r="9525" b="9525"/>
            <wp:wrapNone/>
            <wp:docPr id="10944195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19523" name=""/>
                    <pic:cNvPicPr/>
                  </pic:nvPicPr>
                  <pic:blipFill rotWithShape="1">
                    <a:blip r:embed="rId32">
                      <a:extLst>
                        <a:ext uri="{28A0092B-C50C-407E-A947-70E740481C1C}">
                          <a14:useLocalDpi xmlns:a14="http://schemas.microsoft.com/office/drawing/2010/main" val="0"/>
                        </a:ext>
                      </a:extLst>
                    </a:blip>
                    <a:srcRect b="23368"/>
                    <a:stretch/>
                  </pic:blipFill>
                  <pic:spPr bwMode="auto">
                    <a:xfrm>
                      <a:off x="0" y="0"/>
                      <a:ext cx="1095375" cy="63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19D5">
        <w:rPr>
          <w:noProof/>
        </w:rPr>
        <w:drawing>
          <wp:anchor distT="0" distB="0" distL="114300" distR="114300" simplePos="0" relativeHeight="251637248" behindDoc="0" locked="0" layoutInCell="1" allowOverlap="1" wp14:anchorId="2E865621" wp14:editId="1ED229F3">
            <wp:simplePos x="0" y="0"/>
            <wp:positionH relativeFrom="column">
              <wp:posOffset>5762625</wp:posOffset>
            </wp:positionH>
            <wp:positionV relativeFrom="paragraph">
              <wp:posOffset>342265</wp:posOffset>
            </wp:positionV>
            <wp:extent cx="695325" cy="513080"/>
            <wp:effectExtent l="0" t="0" r="9525" b="1270"/>
            <wp:wrapNone/>
            <wp:docPr id="12258212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21279" name=""/>
                    <pic:cNvPicPr/>
                  </pic:nvPicPr>
                  <pic:blipFill>
                    <a:blip r:embed="rId33">
                      <a:extLst>
                        <a:ext uri="{28A0092B-C50C-407E-A947-70E740481C1C}">
                          <a14:useLocalDpi xmlns:a14="http://schemas.microsoft.com/office/drawing/2010/main" val="0"/>
                        </a:ext>
                      </a:extLst>
                    </a:blip>
                    <a:stretch>
                      <a:fillRect/>
                    </a:stretch>
                  </pic:blipFill>
                  <pic:spPr>
                    <a:xfrm>
                      <a:off x="0" y="0"/>
                      <a:ext cx="695325" cy="513080"/>
                    </a:xfrm>
                    <a:prstGeom prst="rect">
                      <a:avLst/>
                    </a:prstGeom>
                  </pic:spPr>
                </pic:pic>
              </a:graphicData>
            </a:graphic>
            <wp14:sizeRelH relativeFrom="page">
              <wp14:pctWidth>0</wp14:pctWidth>
            </wp14:sizeRelH>
            <wp14:sizeRelV relativeFrom="page">
              <wp14:pctHeight>0</wp14:pctHeight>
            </wp14:sizeRelV>
          </wp:anchor>
        </w:drawing>
      </w:r>
      <w:r w:rsidRPr="00E74D5A">
        <w:rPr>
          <w:noProof/>
        </w:rPr>
        <w:drawing>
          <wp:anchor distT="0" distB="0" distL="114300" distR="114300" simplePos="0" relativeHeight="251638272" behindDoc="0" locked="0" layoutInCell="1" allowOverlap="1" wp14:anchorId="50D60599" wp14:editId="3B36EA35">
            <wp:simplePos x="0" y="0"/>
            <wp:positionH relativeFrom="column">
              <wp:posOffset>6715125</wp:posOffset>
            </wp:positionH>
            <wp:positionV relativeFrom="paragraph">
              <wp:posOffset>770890</wp:posOffset>
            </wp:positionV>
            <wp:extent cx="590550" cy="285750"/>
            <wp:effectExtent l="0" t="0" r="0" b="0"/>
            <wp:wrapNone/>
            <wp:docPr id="1568301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0182" name=""/>
                    <pic:cNvPicPr/>
                  </pic:nvPicPr>
                  <pic:blipFill>
                    <a:blip r:embed="rId34">
                      <a:extLst>
                        <a:ext uri="{28A0092B-C50C-407E-A947-70E740481C1C}">
                          <a14:useLocalDpi xmlns:a14="http://schemas.microsoft.com/office/drawing/2010/main" val="0"/>
                        </a:ext>
                      </a:extLst>
                    </a:blip>
                    <a:stretch>
                      <a:fillRect/>
                    </a:stretch>
                  </pic:blipFill>
                  <pic:spPr>
                    <a:xfrm>
                      <a:off x="0" y="0"/>
                      <a:ext cx="590550" cy="285750"/>
                    </a:xfrm>
                    <a:prstGeom prst="rect">
                      <a:avLst/>
                    </a:prstGeom>
                    <a:ln>
                      <a:noFill/>
                    </a:ln>
                  </pic:spPr>
                </pic:pic>
              </a:graphicData>
            </a:graphic>
            <wp14:sizeRelH relativeFrom="page">
              <wp14:pctWidth>0</wp14:pctWidth>
            </wp14:sizeRelH>
            <wp14:sizeRelV relativeFrom="page">
              <wp14:pctHeight>0</wp14:pctHeight>
            </wp14:sizeRelV>
          </wp:anchor>
        </w:drawing>
      </w:r>
      <w:r w:rsidR="007B4832">
        <w:rPr>
          <w:noProof/>
        </w:rPr>
        <mc:AlternateContent>
          <mc:Choice Requires="wps">
            <w:drawing>
              <wp:anchor distT="45720" distB="45720" distL="114300" distR="114300" simplePos="0" relativeHeight="251655680" behindDoc="0" locked="0" layoutInCell="1" allowOverlap="1" wp14:anchorId="169A42FE" wp14:editId="534ECFE3">
                <wp:simplePos x="0" y="0"/>
                <wp:positionH relativeFrom="column">
                  <wp:posOffset>5321300</wp:posOffset>
                </wp:positionH>
                <wp:positionV relativeFrom="paragraph">
                  <wp:posOffset>1074420</wp:posOffset>
                </wp:positionV>
                <wp:extent cx="384810" cy="242570"/>
                <wp:effectExtent l="0" t="0" r="0" b="5080"/>
                <wp:wrapNone/>
                <wp:docPr id="29707307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42570"/>
                        </a:xfrm>
                        <a:prstGeom prst="rect">
                          <a:avLst/>
                        </a:prstGeom>
                        <a:noFill/>
                        <a:ln w="9525">
                          <a:noFill/>
                          <a:miter lim="800000"/>
                          <a:headEnd/>
                          <a:tailEnd/>
                        </a:ln>
                      </wps:spPr>
                      <wps:txbx>
                        <w:txbxContent>
                          <w:p w14:paraId="646975B2" w14:textId="259B0090" w:rsidR="007B4832" w:rsidRPr="00350BD7" w:rsidRDefault="007B4832" w:rsidP="00350BD7">
                            <w:pPr>
                              <w:rPr>
                                <w:sz w:val="12"/>
                                <w:szCs w:val="12"/>
                              </w:rPr>
                            </w:pPr>
                            <w:r>
                              <w:rPr>
                                <w:sz w:val="12"/>
                                <w:szCs w:val="12"/>
                              </w:rPr>
                              <w:t>84</w:t>
                            </w:r>
                            <w:r w:rsidRPr="00350BD7">
                              <w:rPr>
                                <w:sz w:val="12"/>
                                <w:szCs w:val="12"/>
                              </w:rPr>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A42FE" id="Text Box 51" o:spid="_x0000_s1029" type="#_x0000_t202" style="position:absolute;left:0;text-align:left;margin-left:419pt;margin-top:84.6pt;width:30.3pt;height:19.1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fH+wEAANMDAAAOAAAAZHJzL2Uyb0RvYy54bWysU8tu2zAQvBfoPxC817JVu3EEy0GaNEWB&#10;9AEk/YA1RVlESS5L0pbcr8+SchyjuRXVgeBytcOd2eHqajCa7aUPCm3NZ5MpZ9IKbJTd1vzn4927&#10;JWchgm1Ao5U1P8jAr9Zv36x6V8kSO9SN9IxAbKh6V/MuRlcVRRCdNBAm6KSlZIveQKTQb4vGQ0/o&#10;RhfldPqh6NE3zqOQIdDp7Zjk64zftlLE720bZGS65tRbzKvP6yatxXoF1daD65Q4tgH/0IUBZenS&#10;E9QtRGA7r15BGSU8BmzjRKApsG2VkJkDsZlN/2Lz0IGTmQuJE9xJpvD/YMW3/YP74VkcPuJAA8wk&#10;grtH8Sswizcd2K289h77TkJDF8+SZEXvQnUsTVKHKiSQTf8VGxoy7CJmoKH1JqlCPBmh0wAOJ9Hl&#10;EJmgw/fL+XJGGUGpcl4uLvJQCqiei50P8bNEw9Km5p5mmsFhfx9iagaq51/SXRbvlNZ5rtqyvuaX&#10;i3KRC84yRkWynVam5stp+kYjJI6fbJOLIyg97ukCbY+kE8+RcRw2A1MNEUi1SYMNNgdSwePoMnoV&#10;tOnQ/+GsJ4fVPPzegZec6S+WlLyczefJkjmYLy5KCvx5ZnOeASsIquaRs3F7E7ONR8rXpHirshov&#10;nRxbJudkkY4uT9Y8j/NfL29x/QQAAP//AwBQSwMEFAAGAAgAAAAhAPWAACrfAAAACwEAAA8AAABk&#10;cnMvZG93bnJldi54bWxMj81OwzAQhO9IvIO1SNyoTSjBCXEqBOIKovxI3Nx4m0TE6yh2m/D2LCc4&#10;jmY08021WfwgjjjFPpCBy5UCgdQE11Nr4O318UKDiMmSs0MgNPCNETb16UllSxdmesHjNrWCSyiW&#10;1kCX0lhKGZsOvY2rMCKxtw+Tt4nl1Eo32ZnL/SAzpXLpbU+80NkR7ztsvrYHb+D9af/5sVbP7YO/&#10;HuewKEm+kMacny13tyASLukvDL/4jA41M+3CgVwUgwF9pflLYiMvMhCc0IXOQewMZOpmDbKu5P8P&#10;9Q8AAAD//wMAUEsBAi0AFAAGAAgAAAAhALaDOJL+AAAA4QEAABMAAAAAAAAAAAAAAAAAAAAAAFtD&#10;b250ZW50X1R5cGVzXS54bWxQSwECLQAUAAYACAAAACEAOP0h/9YAAACUAQAACwAAAAAAAAAAAAAA&#10;AAAvAQAAX3JlbHMvLnJlbHNQSwECLQAUAAYACAAAACEAkGHXx/sBAADTAwAADgAAAAAAAAAAAAAA&#10;AAAuAgAAZHJzL2Uyb0RvYy54bWxQSwECLQAUAAYACAAAACEA9YAAKt8AAAALAQAADwAAAAAAAAAA&#10;AAAAAABVBAAAZHJzL2Rvd25yZXYueG1sUEsFBgAAAAAEAAQA8wAAAGEFAAAAAA==&#10;" filled="f" stroked="f">
                <v:textbox>
                  <w:txbxContent>
                    <w:p w14:paraId="646975B2" w14:textId="259B0090" w:rsidR="007B4832" w:rsidRPr="00350BD7" w:rsidRDefault="007B4832" w:rsidP="00350BD7">
                      <w:pPr>
                        <w:rPr>
                          <w:sz w:val="12"/>
                          <w:szCs w:val="12"/>
                        </w:rPr>
                      </w:pPr>
                      <w:r>
                        <w:rPr>
                          <w:sz w:val="12"/>
                          <w:szCs w:val="12"/>
                        </w:rPr>
                        <w:t>84</w:t>
                      </w:r>
                      <w:r w:rsidRPr="00350BD7">
                        <w:rPr>
                          <w:sz w:val="12"/>
                          <w:szCs w:val="12"/>
                        </w:rPr>
                        <w:t>00</w:t>
                      </w:r>
                    </w:p>
                  </w:txbxContent>
                </v:textbox>
              </v:shape>
            </w:pict>
          </mc:Fallback>
        </mc:AlternateContent>
      </w:r>
      <w:r w:rsidR="007B4832" w:rsidRPr="00D613E9">
        <w:rPr>
          <w:rFonts w:ascii="Open Sans" w:hAnsi="Open Sans" w:cs="Open Sans"/>
          <w:noProof/>
        </w:rPr>
        <w:drawing>
          <wp:anchor distT="0" distB="0" distL="114300" distR="114300" simplePos="0" relativeHeight="251636224" behindDoc="0" locked="0" layoutInCell="1" allowOverlap="1" wp14:anchorId="30E63C39" wp14:editId="78F97C2E">
            <wp:simplePos x="0" y="0"/>
            <wp:positionH relativeFrom="column">
              <wp:posOffset>838200</wp:posOffset>
            </wp:positionH>
            <wp:positionV relativeFrom="paragraph">
              <wp:posOffset>989965</wp:posOffset>
            </wp:positionV>
            <wp:extent cx="1047750" cy="552450"/>
            <wp:effectExtent l="0" t="0" r="0" b="0"/>
            <wp:wrapNone/>
            <wp:docPr id="336940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40278" name=""/>
                    <pic:cNvPicPr/>
                  </pic:nvPicPr>
                  <pic:blipFill>
                    <a:blip r:embed="rId35">
                      <a:extLst>
                        <a:ext uri="{28A0092B-C50C-407E-A947-70E740481C1C}">
                          <a14:useLocalDpi xmlns:a14="http://schemas.microsoft.com/office/drawing/2010/main" val="0"/>
                        </a:ext>
                      </a:extLst>
                    </a:blip>
                    <a:stretch>
                      <a:fillRect/>
                    </a:stretch>
                  </pic:blipFill>
                  <pic:spPr>
                    <a:xfrm>
                      <a:off x="0" y="0"/>
                      <a:ext cx="1047750" cy="552450"/>
                    </a:xfrm>
                    <a:prstGeom prst="rect">
                      <a:avLst/>
                    </a:prstGeom>
                  </pic:spPr>
                </pic:pic>
              </a:graphicData>
            </a:graphic>
            <wp14:sizeRelH relativeFrom="page">
              <wp14:pctWidth>0</wp14:pctWidth>
            </wp14:sizeRelH>
            <wp14:sizeRelV relativeFrom="page">
              <wp14:pctHeight>0</wp14:pctHeight>
            </wp14:sizeRelV>
          </wp:anchor>
        </w:drawing>
      </w:r>
      <w:r w:rsidR="00547E19">
        <w:rPr>
          <w:noProof/>
        </w:rPr>
        <mc:AlternateContent>
          <mc:Choice Requires="wps">
            <w:drawing>
              <wp:anchor distT="0" distB="0" distL="114300" distR="114300" simplePos="0" relativeHeight="251664896" behindDoc="0" locked="0" layoutInCell="1" allowOverlap="1" wp14:anchorId="773CB74F" wp14:editId="3B383BCF">
                <wp:simplePos x="0" y="0"/>
                <wp:positionH relativeFrom="column">
                  <wp:posOffset>2975674</wp:posOffset>
                </wp:positionH>
                <wp:positionV relativeFrom="paragraph">
                  <wp:posOffset>1131081</wp:posOffset>
                </wp:positionV>
                <wp:extent cx="2705561" cy="0"/>
                <wp:effectExtent l="0" t="0" r="0" b="0"/>
                <wp:wrapNone/>
                <wp:docPr id="1228691788" name="Straight Connector 67"/>
                <wp:cNvGraphicFramePr/>
                <a:graphic xmlns:a="http://schemas.openxmlformats.org/drawingml/2006/main">
                  <a:graphicData uri="http://schemas.microsoft.com/office/word/2010/wordprocessingShape">
                    <wps:wsp>
                      <wps:cNvCnPr/>
                      <wps:spPr>
                        <a:xfrm>
                          <a:off x="0" y="0"/>
                          <a:ext cx="2705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6B9830" id="Straight Connector 67"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pt,89.05pt" to="447.35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GmmgEAAIgDAAAOAAAAZHJzL2Uyb0RvYy54bWysU9tO4zAQfV+Jf7D8TpNUAlZRUx5A8IJ2&#10;0V4+wDjjxsL2WLZp0r9n7LYpYlerFeLF8eWcM3NmJqvryRq2hRA1uo43i5ozcBJ77TYd//3r7vwr&#10;ZzEJ1wuDDjq+g8iv12dfVqNvYYkDmh4CIxEX29F3fEjJt1UV5QBWxAV6cPSoMFiR6Bg2VR/ESOrW&#10;VMu6vqxGDL0PKCFGur3dP/J10VcKZPquVITETMcpt1TWUNanvFbrlWg3QfhBy0Ma4gNZWKEdBZ2l&#10;bkUS7CXoP6SslgEjqrSQaCtUSksoHshNU79z83MQHooXKk70c5ni58nKb9sb9xioDKOPbfSPIbuY&#10;VLD5S/mxqRRrNxcLpsQkXS6v6ouLy4YzeXyrTkQfYroHtCxvOm60yz5EK7YPMVEwgh4hdDiFLru0&#10;M5DBxv0AxXRPwZrCLlMBNyawraB+9s9N7h9pFWSmKG3MTKr/TTpgMw3KpPwvcUaXiOjSTLTaYfhb&#10;1DQdU1V7/NH13mu2/YT9rjSilIPaXZwdRjPP09tzoZ9+oPUrAAAA//8DAFBLAwQUAAYACAAAACEA&#10;r247894AAAALAQAADwAAAGRycy9kb3ducmV2LnhtbEyPTU+DQBCG7yb+h82YeLNLTQNIWRrjx0kP&#10;FD30uGVHIGVnCbsF9Nc7JiZ6nHmfvPNMvltsLyYcfedIwXoVgUCqnemoUfD+9nyTgvBBk9G9I1Tw&#10;iR52xeVFrjPjZtrjVIVGcAn5TCtoQxgyKX3dotV+5QYkzj7caHXgcWykGfXM5baXt1EUS6s74gut&#10;HvChxfpUna2C5OmlKof58fWrlIksy8mF9HRQ6vpqud+CCLiEPxh+9FkdCnY6ujMZL3oFmziNGeUg&#10;SdcgmEjvNgmI4+9GFrn8/0PxDQAA//8DAFBLAQItABQABgAIAAAAIQC2gziS/gAAAOEBAAATAAAA&#10;AAAAAAAAAAAAAAAAAABbQ29udGVudF9UeXBlc10ueG1sUEsBAi0AFAAGAAgAAAAhADj9If/WAAAA&#10;lAEAAAsAAAAAAAAAAAAAAAAALwEAAF9yZWxzLy5yZWxzUEsBAi0AFAAGAAgAAAAhACSosaaaAQAA&#10;iAMAAA4AAAAAAAAAAAAAAAAALgIAAGRycy9lMm9Eb2MueG1sUEsBAi0AFAAGAAgAAAAhAK9uO/Pe&#10;AAAACwEAAA8AAAAAAAAAAAAAAAAA9AMAAGRycy9kb3ducmV2LnhtbFBLBQYAAAAABAAEAPMAAAD/&#10;BAAAAAA=&#10;" strokecolor="black [3040]"/>
            </w:pict>
          </mc:Fallback>
        </mc:AlternateContent>
      </w:r>
      <w:r w:rsidR="00547E19">
        <w:rPr>
          <w:noProof/>
        </w:rPr>
        <mc:AlternateContent>
          <mc:Choice Requires="wpi">
            <w:drawing>
              <wp:anchor distT="0" distB="0" distL="114300" distR="114300" simplePos="0" relativeHeight="251663872" behindDoc="0" locked="0" layoutInCell="1" allowOverlap="1" wp14:anchorId="1E0B7D99" wp14:editId="6480D94A">
                <wp:simplePos x="0" y="0"/>
                <wp:positionH relativeFrom="column">
                  <wp:posOffset>5372340</wp:posOffset>
                </wp:positionH>
                <wp:positionV relativeFrom="paragraph">
                  <wp:posOffset>1088949</wp:posOffset>
                </wp:positionV>
                <wp:extent cx="9360" cy="56520"/>
                <wp:effectExtent l="57150" t="38100" r="48260" b="57785"/>
                <wp:wrapNone/>
                <wp:docPr id="1328912361" name="Ink 65"/>
                <wp:cNvGraphicFramePr/>
                <a:graphic xmlns:a="http://schemas.openxmlformats.org/drawingml/2006/main">
                  <a:graphicData uri="http://schemas.microsoft.com/office/word/2010/wordprocessingInk">
                    <w14:contentPart bwMode="auto" r:id="rId36">
                      <w14:nvContentPartPr>
                        <w14:cNvContentPartPr/>
                      </w14:nvContentPartPr>
                      <w14:xfrm>
                        <a:off x="0" y="0"/>
                        <a:ext cx="9360" cy="56520"/>
                      </w14:xfrm>
                    </w14:contentPart>
                  </a:graphicData>
                </a:graphic>
              </wp:anchor>
            </w:drawing>
          </mc:Choice>
          <mc:Fallback>
            <w:pict>
              <v:shapetype w14:anchorId="5C895CB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5" o:spid="_x0000_s1026" type="#_x0000_t75" style="position:absolute;margin-left:422.25pt;margin-top:85.05pt;width:2.25pt;height:5.8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xMpJzAQAABgMAAA4AAABkcnMvZTJvRG9jLnhtbJxSXU/CMBR9N/E/&#10;NH2XDYQFFwYPEhMeVB70B9SuZY1r73LbsfHvvWwgoDEmvDS3Penp+ehs0dqSbRV6Ay7jw0HMmXIS&#10;cuM2GX9/e7qbcuaDcLkowamM75Tni/ntzaypUjWCAspcISMS59OmyngRQpVGkZeFssIPoFKOQA1o&#10;RaAtbqIcRUPstoxGcZxEDWBeIUjlPZ0ue5DPO36tlQyvWnsVWJnxh/uE5AUa4pgGpGE8STj7yPg0&#10;GU94NJ+JdIOiKow8SBJXKLLCOBLwTbUUQbAazS8qaySCBx0GEmwEWhupOj/kbBj/cLZyn3tXw7Gs&#10;MZXggnJhLTAcs+uAa56wJSXQPENO7Yg6AD8wUjz/l9GLXoKsLenpG0FVikDfwRem8hRzavKM4yof&#10;nvS77ePJwRpPvl4uAWokOlj+60qr0e7DJiWszTj1utuvXZeqDUzSYV+8JGCSTEYdeKTtrx93Z7nS&#10;yxcNnu/3qs6+7/wLAAD//wMAUEsDBBQABgAIAAAAIQDmQaldMwIAANgFAAAQAAAAZHJzL2luay9p&#10;bmsxLnhtbLRUTY+bMBC9V+p/sLyHXALYEEiCluypkSq1UtXdSu2RBW+wFuzIOF//vmPjOKyS7aFq&#10;ORgz8+bNzPOY+4dj16I9Uz2XosA0JBgxUcmai02BfzytgwVGvS5FXbZSsAKfWI8fVh8/3HPx2rU5&#10;rAgYRG92XVvgRuttHkWHwyE8JKFUmygmJIk+i9evX/DKRdXshQuuIWV/NlVSaHbUhizndYErfSQe&#10;D9yPcqcq5t3GoqoLQquyYmupulJ7xqYUgrVIlB3U/RMjfdrChkOeDVMYdRwaDuKQzuazxaclGMpj&#10;gUffOyixh0o6HN3m/PUfONfXnKasJJ5nc4xcSTXbm5oiq3n+fu/flNwypTm7yDyI4hwnVA3fVp9B&#10;KMV62e7M2WC0L9sdSEYJgbFwuWl0Q5BrPtDmn/KBLu/yjYt7K41rb6yDE82P1PloNe8YDHq39TOm&#10;eyA25ket7HWISZwEZBHQ2RNZ5jTL42VIMzI6CjfFZ85ntesbz/esLvNqPV61obMDr3XjRSchSb3o&#10;Y8lvhTaMbxr9d7GVbCVcB3fWd2v7jHqy+fyw3bi6dv6Qa/07eynwnb29yEYOBts7QRTFs3SeTid0&#10;QiZkiikmmEwDCg4yJfCG9c97RCzGrmP82H61N0Afdt6bZAG1HIPJo4xncHjTEG4cQ5UuIrbFDliA&#10;2BwX0GABjtikWqDUuLIgMa8koEsLN0EAMbabOZ0/s7AgNVQ0RvOAJln65g/gjwhGe/UbAAD//wMA&#10;UEsDBBQABgAIAAAAIQDkJLeY4AAAAAsBAAAPAAAAZHJzL2Rvd25yZXYueG1sTI/BTsMwEETvSPyD&#10;tUjcqJMqbd0Qp6pASEjlQAvi7MRLHBHbke226d+znOhxZ55mZ6rNZAd2whB77yTkswwYutbr3nUS&#10;Pj9eHgSwmJTTavAOJVwwwqa+valUqf3Z7fF0SB2jEBdLJcGkNJacx9agVXHmR3TkfftgVaIzdFwH&#10;daZwO/B5li25Vb2jD0aN+GSw/TkcrYSvpZjzhWn2z+36dVq97cL2/bKT8v5u2j4CSzilfxj+6lN1&#10;qKlT449ORzZIEEWxIJSMVZYDI0IUa1rXkCJyAbyu+PW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E8TKScwEAAAYDAAAOAAAAAAAAAAAAAAAAADwCAABk&#10;cnMvZTJvRG9jLnhtbFBLAQItABQABgAIAAAAIQDmQaldMwIAANgFAAAQAAAAAAAAAAAAAAAAANsD&#10;AABkcnMvaW5rL2luazEueG1sUEsBAi0AFAAGAAgAAAAhAOQkt5jgAAAACwEAAA8AAAAAAAAAAAAA&#10;AAAAPAYAAGRycy9kb3ducmV2LnhtbFBLAQItABQABgAIAAAAIQB5GLydvwAAACEBAAAZAAAAAAAA&#10;AAAAAAAAAEkHAABkcnMvX3JlbHMvZTJvRG9jLnhtbC5yZWxzUEsFBgAAAAAGAAYAeAEAAD8IAAAA&#10;AA==&#10;">
                <v:imagedata r:id="rId37" o:title=""/>
              </v:shape>
            </w:pict>
          </mc:Fallback>
        </mc:AlternateContent>
      </w:r>
      <w:r w:rsidR="00547E19">
        <w:rPr>
          <w:noProof/>
        </w:rPr>
        <mc:AlternateContent>
          <mc:Choice Requires="wpi">
            <w:drawing>
              <wp:anchor distT="0" distB="0" distL="114300" distR="114300" simplePos="0" relativeHeight="251662848" behindDoc="0" locked="0" layoutInCell="1" allowOverlap="1" wp14:anchorId="6D347EA7" wp14:editId="114DCAD1">
                <wp:simplePos x="0" y="0"/>
                <wp:positionH relativeFrom="column">
                  <wp:posOffset>5584020</wp:posOffset>
                </wp:positionH>
                <wp:positionV relativeFrom="paragraph">
                  <wp:posOffset>1126749</wp:posOffset>
                </wp:positionV>
                <wp:extent cx="46080" cy="20880"/>
                <wp:effectExtent l="57150" t="38100" r="49530" b="55880"/>
                <wp:wrapNone/>
                <wp:docPr id="666144955" name="Ink 64"/>
                <wp:cNvGraphicFramePr/>
                <a:graphic xmlns:a="http://schemas.openxmlformats.org/drawingml/2006/main">
                  <a:graphicData uri="http://schemas.microsoft.com/office/word/2010/wordprocessingInk">
                    <w14:contentPart bwMode="auto" r:id="rId38">
                      <w14:nvContentPartPr>
                        <w14:cNvContentPartPr/>
                      </w14:nvContentPartPr>
                      <w14:xfrm>
                        <a:off x="0" y="0"/>
                        <a:ext cx="46080" cy="20880"/>
                      </w14:xfrm>
                    </w14:contentPart>
                  </a:graphicData>
                </a:graphic>
              </wp:anchor>
            </w:drawing>
          </mc:Choice>
          <mc:Fallback>
            <w:pict>
              <v:shape w14:anchorId="79F47AA8" id="Ink 64" o:spid="_x0000_s1026" type="#_x0000_t75" style="position:absolute;margin-left:439pt;margin-top:87.95pt;width:5.1pt;height:3.15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S4q92AQAABwMAAA4AAABkcnMvZTJvRG9jLnhtbJxSQU7DMBC8I/EH&#10;y3eapJTSRk16oELqAegBHmAcu7GIvdHaadrfs0lb2oIQEhdrvSPPzsx6Nt/aim0UegMu48kg5kw5&#10;CYVx64y/vT7eTDjzQbhCVOBUxnfK83l+fTVr61QNoYSqUMiIxPm0rTNehlCnUeRlqazwA6iVI1AD&#10;WhHoiuuoQNESu62iYRyPoxawqBGk8p66iz3I855fayXDi9ZeBVZlfBrfJ5wFKm6HVGDXGZO+dyru&#10;4imP8plI1yjq0siDJPEPRVYYRwK+qBYiCNag+UFljUTwoMNAgo1AayNV74ecJfE3Z0v30blKRrLB&#10;VIILyoWVwHDMrgf+M8JWlED7BAVtRzQB+IGR4vl7GXvRC5CNJT37jaCqRKDv4EtTe4o5NUXGcVkk&#10;J/1u83BysMKTr+dLgDYSHSz/9mSr0XZhkxK2zTj9v1139rtU28AkNUfjeEKAJGQYT6g8492/P045&#10;C5ZGX6zw/N7JOvu/+ScAAAD//wMAUEsDBBQABgAIAAAAIQAeqViPTQIAAAcGAAAQAAAAZHJzL2lu&#10;ay9pbmsxLnhtbLRUTW/bMAy9D9h/ENRDLrEtyY6dGHV6WoABGzCsHbAdXVuNhdpyICsf/fejZEVx&#10;0fRSbDlYJEU+kk9kbu9OXYsOXA2ilwWmIcGIy6qvhdwW+NfDJlhiNOhS1mXbS17gFz7gu/XnT7dC&#10;PndtDl8ECHIwUtcWuNF6l0fR8XgMj3HYq23ECImjr/L5+ze8dlE1fxJSaEg5nE1VLzU/aQOWi7rA&#10;lT4R7w/Y9/1eVdxfG4uqLh5alRXf9KortUdsSil5i2TZQd2/MdIvOxAE5NlyhVEnoOGAhTTJkuWX&#10;FRjKU4En+h5KHKCSDkfXMf/8B8zNW0xTVsyyNMPIlVTzg6kpspzn7/f+Q/U7rrTgF5pHUtzFC6pG&#10;3fIzEqX40Ld78zYYHcp2D5RRQmAsXG4aXSHkLR5w80/xgJd38abFvabGtTflwZHmR+r8tFp0HAa9&#10;2/kZ0wMAG/O9VnYdGGFxQJYBTR7IKqdpzpIwjdPJU7gpPmM+qv3QeLxHdZlXe+NZGzs7ilo3nnQS&#10;koUnfUr5tdCGi22jPxZb9W0P6+De+mZjf5OebD4/bFdW184fcq3/5E8FvrHbi2zkaLC90wWiiCWL&#10;bDGfAYmzeEbmmGY4wWQe0CBF5kAEDmpOo5iDWGWUwc2YRi/wHL1syIcVFjADwyBZOgeogMIX0rnE&#10;JiGYTH5rulzbjOcACPHBTja1O7jRAsVbUONpZUAYLWOzNo0LtmmM7FtmYLKKKcaUZPkBxVJiFBNj&#10;TgfPUAwySxBdBXSRZq/+MPyLwias/wIAAP//AwBQSwMEFAAGAAgAAAAhAOwZY5vgAAAACwEAAA8A&#10;AABkcnMvZG93bnJldi54bWxMj8FOwzAQRO9I/IO1SNyoQ0QTJ8SpoCoSFwSUfoAbL0kgXkex26Z/&#10;z3KC486MZt9Uq9kN4ohT6D1puF0kIJAab3tqNew+nm4UiBANWTN4Qg1nDLCqLy8qU1p/onc8bmMr&#10;uIRCaTR0MY6llKHp0Jmw8CMSe59+cibyObXSTubE5W6QaZJk0pme+ENnRlx32HxvD07D3Waczm/F&#10;43LzVbz6PHvZPWfrROvrq/nhHkTEOf6F4Ref0aFmpr0/kA1i0KByxVsiG/myAMEJpVQKYs+KSlOQ&#10;dSX/b6h/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HES&#10;4q92AQAABwMAAA4AAAAAAAAAAAAAAAAAPAIAAGRycy9lMm9Eb2MueG1sUEsBAi0AFAAGAAgAAAAh&#10;AB6pWI9NAgAABwYAABAAAAAAAAAAAAAAAAAA3gMAAGRycy9pbmsvaW5rMS54bWxQSwECLQAUAAYA&#10;CAAAACEA7Bljm+AAAAALAQAADwAAAAAAAAAAAAAAAABZBgAAZHJzL2Rvd25yZXYueG1sUEsBAi0A&#10;FAAGAAgAAAAhAHkYvJ2/AAAAIQEAABkAAAAAAAAAAAAAAAAAZgcAAGRycy9fcmVscy9lMm9Eb2Mu&#10;eG1sLnJlbHNQSwUGAAAAAAYABgB4AQAAXAgAAAAA&#10;">
                <v:imagedata r:id="rId39" o:title=""/>
              </v:shape>
            </w:pict>
          </mc:Fallback>
        </mc:AlternateContent>
      </w:r>
      <w:r w:rsidR="00547E19">
        <w:rPr>
          <w:noProof/>
        </w:rPr>
        <mc:AlternateContent>
          <mc:Choice Requires="wpi">
            <w:drawing>
              <wp:anchor distT="0" distB="0" distL="114300" distR="114300" simplePos="0" relativeHeight="251661824" behindDoc="0" locked="0" layoutInCell="1" allowOverlap="1" wp14:anchorId="4AFEA3A8" wp14:editId="66437F63">
                <wp:simplePos x="0" y="0"/>
                <wp:positionH relativeFrom="column">
                  <wp:posOffset>5379085</wp:posOffset>
                </wp:positionH>
                <wp:positionV relativeFrom="paragraph">
                  <wp:posOffset>1090930</wp:posOffset>
                </wp:positionV>
                <wp:extent cx="218440" cy="51840"/>
                <wp:effectExtent l="38100" t="38100" r="48260" b="43815"/>
                <wp:wrapNone/>
                <wp:docPr id="1776395857" name="Ink 63"/>
                <wp:cNvGraphicFramePr/>
                <a:graphic xmlns:a="http://schemas.openxmlformats.org/drawingml/2006/main">
                  <a:graphicData uri="http://schemas.microsoft.com/office/word/2010/wordprocessingInk">
                    <w14:contentPart bwMode="auto" r:id="rId40">
                      <w14:nvContentPartPr>
                        <w14:cNvContentPartPr/>
                      </w14:nvContentPartPr>
                      <w14:xfrm>
                        <a:off x="0" y="0"/>
                        <a:ext cx="218440" cy="51840"/>
                      </w14:xfrm>
                    </w14:contentPart>
                  </a:graphicData>
                </a:graphic>
              </wp:anchor>
            </w:drawing>
          </mc:Choice>
          <mc:Fallback>
            <w:pict>
              <v:shape w14:anchorId="25C998BC" id="Ink 63" o:spid="_x0000_s1026" type="#_x0000_t75" style="position:absolute;margin-left:422.85pt;margin-top:85.2pt;width:18.6pt;height:5.55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Rm7J3AQAACAMAAA4AAABkcnMvZTJvRG9jLnhtbJxSyW7CMBC9V+o/&#10;WL6XJGyFiMChqBKHLof2A1zHJlZjTzR2SPj7DgEKtKoqcYk885Tnt3i2aG3JNgq9AZfxpBdzppyE&#10;3Lh1xt/fHu8mnPkgXC5KcCrjW+X5Yn57M2uqVPWhgDJXyIjE+bSpMl6EUKVR5GWhrPA9qJQjUANa&#10;EWjEdZSjaIjdllE/jsdRA5hXCFJ5T9vlHuTzjl9rJcOL1l4FVmZ8Mp3ecxYyPo3HA86QNuMBbT5o&#10;k8QjHs1nIl2jqAojD5LEFYqsMI4EfFMtRRCsRvOLyhqJ4EGHngQbgdZGqs4POUviH85W7nPnKhnK&#10;GlMJLigXXgWGY3YdcM0VtqQEmifIqR1RB+AHRorn/zL2opcga0t69o2gKkWg5+ALU3mKOTV5xnGV&#10;Jyf9bvNwcvCKJ1/PlwA1Eh0s//VLq9HuwiYlrM04vb/t7tt1qdrAJC37yWQ4JEQSNKJzBx+J9wTH&#10;6SxZuvuiw/N5p+vsAc+/AAAA//8DAFBLAwQUAAYACAAAACEAp+U4qqIDAADMDAAAEAAAAGRycy9p&#10;bmsvaW5rMS54bWy0Vktv40YMvhfofxjMHnLJyPPUw1h7Tw1QoEWL7hZoj157EgtrS4Ekx8m/L8kZ&#10;yVLiBRZF5BgjDcn5SH7k0Pn46fl4YE++acu6WnGVSM58ta13ZfWw4n9/uRM5Z223qXabQ135FX/x&#10;Lf+0/vmnj2X17XhYwsoAoWrx7XhY8X3XPS4Xi/P5nJxNUjcPCy2lWfxaffv9N76Op3b+vqzKDly2&#10;vWhbV51/7hBsWe5WfNs9y8EesD/Xp2brBzVKmu3Foms2W39XN8dNNyDuN1XlD6zaHCHufzjrXh7h&#10;pQQ/D77h7FhCwkInymY2/6UAweZ5xUf7E4TYQiRHvriO+e8MmHdvMTEso7M04yyGtPNPGNOCOF9+&#10;P/c/m/rRN13pLzQHUqLihW3DnvgJRDW+rQ8nrA1nT5vDCShTUkJbRN9qcYWQt3jAzbviAS/fxRsH&#10;N6UmpjfmIZI2tFRf2q48emj04+PQY10LwCj+3DV0HbTURshcKPtFFktpl8olTtlRKWIX95hfm1O7&#10;H/C+Npd+Jc3AWsjsXO66/UC6TKQbSB9Tfu3o3pcP++7/nd3WhxquQ6z1hzv6jHIif0OzXbm61H8s&#10;pv6Xv1/xD3R7GZ0MAsrdZcwUTFuXudsbCX8iV4WatHHP3I9iUn3+uL9vfbfiTmeJyfi6UPP6UVJD&#10;4cGRnNlPqvOk4OvUsVTNyJuWNoNG5mvlFHN2Tk+5zMlTPm9GMC4tVajQ8zrKbGGSwvJ1VjCb9syp&#10;4kaoG3nLhcKvvDVSOCZvhTHMwlNroeEhGa54JVCXaqbwqcBIobVShaAXoQRqJOnhjazoAa9o+E4i&#10;dBJcoT8CRtHg/o1IxYgpvMkmxKoVywDAZJS1ME4oxIiAMauQG60mEznqrWbQIJiwUMAd8KPgEDAH&#10;5OT5+w2MXCuZaAc3TKYsM335ZhhNeS4d9YkzM3sCimzuTKI13Geku89K3VBLytCRwPek3LSJfTQp&#10;Z2yEcd1i1UmDDi4dGGpJ+qC4sv6IzdtAAlCMWmRMY6Nkgh6h2V61KYYVzaFtYBPWKBrfKNRiDsEq&#10;JAe9BiJLosmR3njMwfhkiLNfL36DJHiaAmpGo0GTL1hxQAgYEDgUYBZjHPQ7g1JmUKmEicAFbGGH&#10;NpZZxIFyh2kiLAIpxSxqRQp9gXvyEoKZrq9DnWoRYywJODGRqCDoyRR4tUGQ/kg0RhHEC6t1IiV9&#10;GINO08xIbUhZW6bw9qfu1e2//Du3/g8AAP//AwBQSwMEFAAGAAgAAAAhAEwsPLPgAAAACwEAAA8A&#10;AABkcnMvZG93bnJldi54bWxMj8FOwzAMhu9IvENkJC6IpS0dC6XphEAgIU4UhHbMGtNWa5yqybbu&#10;7TEnONr/p9+fy/XsBnHAKfSeNKSLBARS421PrYbPj+drBSJEQ9YMnlDDCQOsq/Oz0hTWH+kdD3Vs&#10;BZdQKIyGLsaxkDI0HToTFn5E4uzbT85EHqdW2skcudwNMkuSW+lMT3yhMyM+dtjs6r3T8HplTlKm&#10;9WZHL5vMPg03b/kXaX15MT/cg4g4xz8YfvVZHSp22vo92SAGDSpfrhjlYJXkIJhQKrsDseWNSpcg&#10;q1L+/6H6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OHR&#10;m7J3AQAACAMAAA4AAAAAAAAAAAAAAAAAPAIAAGRycy9lMm9Eb2MueG1sUEsBAi0AFAAGAAgAAAAh&#10;AKflOKqiAwAAzAwAABAAAAAAAAAAAAAAAAAA3wMAAGRycy9pbmsvaW5rMS54bWxQSwECLQAUAAYA&#10;CAAAACEATCw8s+AAAAALAQAADwAAAAAAAAAAAAAAAACvBwAAZHJzL2Rvd25yZXYueG1sUEsBAi0A&#10;FAAGAAgAAAAhAHkYvJ2/AAAAIQEAABkAAAAAAAAAAAAAAAAAvAgAAGRycy9fcmVscy9lMm9Eb2Mu&#10;eG1sLnJlbHNQSwUGAAAAAAYABgB4AQAAsgkAAAAA&#10;">
                <v:imagedata r:id="rId41" o:title=""/>
              </v:shape>
            </w:pict>
          </mc:Fallback>
        </mc:AlternateContent>
      </w:r>
      <w:r w:rsidR="00547E19">
        <w:rPr>
          <w:noProof/>
        </w:rPr>
        <mc:AlternateContent>
          <mc:Choice Requires="wpi">
            <w:drawing>
              <wp:anchor distT="0" distB="0" distL="114300" distR="114300" simplePos="0" relativeHeight="251660800" behindDoc="0" locked="0" layoutInCell="1" allowOverlap="1" wp14:anchorId="5F9E4BAD" wp14:editId="44714C96">
                <wp:simplePos x="0" y="0"/>
                <wp:positionH relativeFrom="column">
                  <wp:posOffset>4293758</wp:posOffset>
                </wp:positionH>
                <wp:positionV relativeFrom="paragraph">
                  <wp:posOffset>1073469</wp:posOffset>
                </wp:positionV>
                <wp:extent cx="9360" cy="52920"/>
                <wp:effectExtent l="57150" t="38100" r="48260" b="42545"/>
                <wp:wrapNone/>
                <wp:docPr id="565550773" name="Ink 60"/>
                <wp:cNvGraphicFramePr/>
                <a:graphic xmlns:a="http://schemas.openxmlformats.org/drawingml/2006/main">
                  <a:graphicData uri="http://schemas.microsoft.com/office/word/2010/wordprocessingInk">
                    <w14:contentPart bwMode="auto" r:id="rId42">
                      <w14:nvContentPartPr>
                        <w14:cNvContentPartPr/>
                      </w14:nvContentPartPr>
                      <w14:xfrm>
                        <a:off x="0" y="0"/>
                        <a:ext cx="9360" cy="52920"/>
                      </w14:xfrm>
                    </w14:contentPart>
                  </a:graphicData>
                </a:graphic>
              </wp:anchor>
            </w:drawing>
          </mc:Choice>
          <mc:Fallback>
            <w:pict>
              <v:shape w14:anchorId="4A37F725" id="Ink 60" o:spid="_x0000_s1026" type="#_x0000_t75" style="position:absolute;margin-left:337.35pt;margin-top:83.85pt;width:2.25pt;height:5.55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GHat0AQAABgMAAA4AAABkcnMvZTJvRG9jLnhtbJxSy04CMRTdm/gP&#10;TfcyD4HIhIGFxISFykI/oHZapnHaO7ktzPD3XmZAQGNM2DS9PenpeXQ6b23Ftgq9AZfzZBBzppyE&#10;wrh1zt/fnu4eOPNBuEJU4FTOd8rz+ez2ZtrUmUqhhKpQyIjE+aypc16GUGdR5GWprPADqJUjUANa&#10;EWjEdVSgaIjdVlEax+OoASxqBKm8p9NFD/JZx6+1kuFVa68Cq3I+uR+TvECbeJxyhrQZjsacfeT8&#10;YZIMeTSbimyNoi6NPEgSVyiywjgS8E21EEGwDZpfVNZIBA86DCTYCLQ2UnV+yFkS/3C2dJ97V8lQ&#10;bjCT4IJyYSUwHLPrgGuesBUl0DxDQe2ITQB+YKR4/i+jF70AubGkp28EVSUCfQdfmtpTzJkpco7L&#10;Ijnpd9vHk4MVnny9XALUSHSw/NeVVqPdh01KWJtzKni3X7suVRuYpMO+eEnAKJ2kHXik7a8fp7Nc&#10;6eWLBs/nvaqz7zv7AgAA//8DAFBLAwQUAAYACAAAACEA6152SP0BAAD+BAAAEAAAAGRycy9pbmsv&#10;aW5rMS54bWy0U01vnDAQvVfqf7CcQy8L2HwsBIXNqStVaqWqSaXmSMBZrIC9MmY//n3HhvWyyuZS&#10;pSBsPGM/z7x5c3d/6Fq0Y6rnUhSY+gQjJipZc7Ep8O/HtZdh1OtS1GUrBSvwkfX4fvX50x0Xr12b&#10;w4gAQfTmr2sL3Gi9zYNgv9/7+8iXahOEhETBN/H64zteTadq9sIF13BlfzJVUmh20AYs53WBK30g&#10;bj9gP8hBVcy5jUVV5x1alRVbS9WV2iE2pRCsRaLsIO4/GOnjFn443LNhCqOOQ8Je6NM4jbOvt2Ao&#10;DwWerQcIsYdIOhxcx3z6D5jrt5gmrChMlylGU0g125mYAst5/n7uP5XcMqU5O9M8kjI5jqga15af&#10;kSjFetkOpjYY7cp2AMooISCL6W4aXCHkLR5w86F4wMu7ePPgLqmZ0pvzMJHmJHUqreYdA6F3W6cx&#10;3QOwMT9oZdshJGHkkcyj8SO5zekyJ9TP6HJWiknFJ8xnNfSNw3tWZ71aj2NtzGzPa9040olPEkf6&#10;nPJrRxvGN43+t7OVbCW0w1Trm7V9ZjnZ+5zYrrSu1R+aUv/FXgp8Y7sX2ZOjweZOEEVhnKTJ4ksE&#10;L1lgj2KKyYJ6FJEFDGYiFwtEwATm0W8m+M6m0C5ClFpHEpttkRdnZodHASpaJhd94hIBAaz+AgAA&#10;//8DAFBLAwQUAAYACAAAACEAPBoJut8AAAALAQAADwAAAGRycy9kb3ducmV2LnhtbEyPQU/DMAyF&#10;70j8h8hI3FjagZpSmk4TYjcObAztmjWmrdo4VZNt3b/HnOBm+z09f69czW4QZ5xC50lDukhAINXe&#10;dtRo2H9uHnIQIRqyZvCEGq4YYFXd3pSmsP5CWzzvYiM4hEJhNLQxjoWUoW7RmbDwIxJr335yJvI6&#10;NdJO5sLhbpDLJMmkMx3xh9aM+Npi3e9OTsPH3Pdv10O63WMa/HrjH/H966D1/d28fgERcY5/ZvjF&#10;Z3SomOnoT2SDGDRk6kmxlYVM8cCOTD0vQRz5ovIcZFXK/x2q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Xxh2rdAEAAAYDAAAOAAAAAAAAAAAAAAAAADwC&#10;AABkcnMvZTJvRG9jLnhtbFBLAQItABQABgAIAAAAIQDrXnZI/QEAAP4EAAAQAAAAAAAAAAAAAAAA&#10;ANwDAABkcnMvaW5rL2luazEueG1sUEsBAi0AFAAGAAgAAAAhADwaCbrfAAAACwEAAA8AAAAAAAAA&#10;AAAAAAAABwYAAGRycy9kb3ducmV2LnhtbFBLAQItABQABgAIAAAAIQB5GLydvwAAACEBAAAZAAAA&#10;AAAAAAAAAAAAABMHAABkcnMvX3JlbHMvZTJvRG9jLnhtbC5yZWxzUEsFBgAAAAAGAAYAeAEAAAkI&#10;AAAAAA==&#10;">
                <v:imagedata r:id="rId43" o:title=""/>
              </v:shape>
            </w:pict>
          </mc:Fallback>
        </mc:AlternateContent>
      </w:r>
      <w:r w:rsidR="00547E19">
        <w:rPr>
          <w:noProof/>
        </w:rPr>
        <mc:AlternateContent>
          <mc:Choice Requires="wpi">
            <w:drawing>
              <wp:anchor distT="0" distB="0" distL="114300" distR="114300" simplePos="0" relativeHeight="251659776" behindDoc="0" locked="0" layoutInCell="1" allowOverlap="1" wp14:anchorId="16372372" wp14:editId="2536D002">
                <wp:simplePos x="0" y="0"/>
                <wp:positionH relativeFrom="column">
                  <wp:posOffset>4346575</wp:posOffset>
                </wp:positionH>
                <wp:positionV relativeFrom="paragraph">
                  <wp:posOffset>1071245</wp:posOffset>
                </wp:positionV>
                <wp:extent cx="19685" cy="64495"/>
                <wp:effectExtent l="38100" t="38100" r="56515" b="50165"/>
                <wp:wrapNone/>
                <wp:docPr id="439214706" name="Ink 59"/>
                <wp:cNvGraphicFramePr/>
                <a:graphic xmlns:a="http://schemas.openxmlformats.org/drawingml/2006/main">
                  <a:graphicData uri="http://schemas.microsoft.com/office/word/2010/wordprocessingInk">
                    <w14:contentPart bwMode="auto" r:id="rId44">
                      <w14:nvContentPartPr>
                        <w14:cNvContentPartPr/>
                      </w14:nvContentPartPr>
                      <w14:xfrm>
                        <a:off x="0" y="0"/>
                        <a:ext cx="19685" cy="64495"/>
                      </w14:xfrm>
                    </w14:contentPart>
                  </a:graphicData>
                </a:graphic>
              </wp:anchor>
            </w:drawing>
          </mc:Choice>
          <mc:Fallback>
            <w:pict>
              <v:shape w14:anchorId="338FC78F" id="Ink 59" o:spid="_x0000_s1026" type="#_x0000_t75" style="position:absolute;margin-left:341.55pt;margin-top:83.65pt;width:2.95pt;height:6.5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mj4Z2AQAABwMAAA4AAABkcnMvZTJvRG9jLnhtbJxSy27CMBC8V+o/&#10;WL6XJAgQiUg4FFXi0JZD+wGuYxOrsTdaGwJ/302AAq2qSlyi7E48mYdn852t2VahN+ByngxizpST&#10;UBq3zvn729PDlDMfhCtFDU7lfK88nxf3d7O2ydQQKqhLhYxInM/aJudVCE0WRV5Wygo/gEY5AjWg&#10;FYFGXEclipbYbR0N43gStYBlgyCV97RdHEBe9PxaKxletfYqsDrn03REakLO03hML0ibcUqCP/rN&#10;hEfFTGRrFE1l5FGSuEGRFcaRgG+qhQiCbdD8orJGInjQYSDBRqC1kar3Q86S+IezpfvsXCUjucFM&#10;ggvKhZXAcMquB275ha0pgfYZSmpHbALwIyPF838ZB9ELkBtLeg6NoKpFoOvgK9N4ijkzZc5xWSZn&#10;/W77eHawwrOvl2uAGomOlv86stNou7BJCdvlnOrcd8++S7ULTNIySSfTMWeSkMlolI479MR7OH+a&#10;LoKlT64qvJy74xf3t/gCAAD//wMAUEsDBBQABgAIAAAAIQCcqjSVgAIAAIgGAAAQAAAAZHJzL2lu&#10;ay9pbmsxLnhtbLRUS2/bMAy+D9h/ENRDLn5Idhw7Rp2eFmDAhg1rB2xH11Zio7YcyMrr34+UH3HW&#10;FBiGLUVUiY+P5Ecy9w+nuiIHodqykQnlDqNEyKzJS7lN6PentR1R0upU5mnVSJHQs2jpw+r9u/tS&#10;vtRVDCcBBNnira4SWmi9i133eDw6R99p1Nb1GPPdj/Ll8ye66r1ysSllqSFkO4iyRmpx0ggWl3lC&#10;M31ioz1gPzZ7lYlRjRKVXSy0SjOxblSd6hGxSKUUFZFpDXn/oESfd3ApIc5WKErqEgq2PYfPw3n0&#10;YQmC9JTQyXsPKbaQSU3d25g//wPm+jUmpuV74SKkpE8pFwfMyTWcx2/X/lU1O6F0KS40d6T0ijPJ&#10;urfhpyNKibap9tgbSg5ptQfKOGMwFn1s7t4g5DUecPNP8YCXN/GmyV1T05c35aEnbRypobW6rAUM&#10;er0bZ0y3AIziR63MOnjM820W2Xz+xJYxD+IgcvyATVrRT/GA+az2bTHiPavLvBrNyFpX2bHMdTGS&#10;zhwWjKRPKb/lWohyW+i/882aqoF16Ht9tzafSU0m3jhsN1bXzB/pS/8mNgm9M9tLjGcnMLUHAeHE&#10;mwdhYM3s+SyaMYsy/LM4YYRZ8DUnvCxu42n7hIf432MkWMIFGsCZj/pOAfqF0UNT7AAQwM9i4Atn&#10;d+8wpxJzBwuwxCBoahs3yI5j4E5hMMwDbhgD5KjvHSeInQKxwBONEbj3xIrQdETGIrvAt4wxbURB&#10;MFPllbHJ9aLHYKPx8EB8ExKNuyyG+MYY9UPFC0ySReHVL8kwvH/aVrMiXzabVuiELpaRE3l0BfWG&#10;0dBrNmMzO+JL/lucyyqufgEAAP//AwBQSwMEFAAGAAgAAAAhAABfgXTeAAAACwEAAA8AAABkcnMv&#10;ZG93bnJldi54bWxMj8FOwzAQRO9I/IO1SNyoU4LcNI1ToQJXBAUOvTnxNo6I7Sh26/D3LCd63Jmn&#10;2ZlqO9uBnXEKvXcSlosMGLrW6951Ej4/Xu4KYCEqp9XgHUr4wQDb+vqqUqX2yb3jeR87RiEulEqC&#10;iXEsOQ+tQavCwo/oyDv6yapI59RxPalE4Xbg91kmuFW9ow9Gjbgz2H7vT1bCoRnz11XEt6+jEM9P&#10;611nUkpS3t7MjxtgEef4D8NffaoONXVq/MnpwAYJosiXhJIhVjkwIkSxpnUNKUX2ALyu+OWG+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w5o+GdgEAAAcD&#10;AAAOAAAAAAAAAAAAAAAAADwCAABkcnMvZTJvRG9jLnhtbFBLAQItABQABgAIAAAAIQCcqjSVgAIA&#10;AIgGAAAQAAAAAAAAAAAAAAAAAN4DAABkcnMvaW5rL2luazEueG1sUEsBAi0AFAAGAAgAAAAhAABf&#10;gXTeAAAACwEAAA8AAAAAAAAAAAAAAAAAjAYAAGRycy9kb3ducmV2LnhtbFBLAQItABQABgAIAAAA&#10;IQB5GLydvwAAACEBAAAZAAAAAAAAAAAAAAAAAJcHAABkcnMvX3JlbHMvZTJvRG9jLnhtbC5yZWxz&#10;UEsFBgAAAAAGAAYAeAEAAI0IAAAAAA==&#10;">
                <v:imagedata r:id="rId45" o:title=""/>
              </v:shape>
            </w:pict>
          </mc:Fallback>
        </mc:AlternateContent>
      </w:r>
      <w:r w:rsidR="00547E19">
        <w:rPr>
          <w:noProof/>
        </w:rPr>
        <mc:AlternateContent>
          <mc:Choice Requires="wpi">
            <w:drawing>
              <wp:anchor distT="0" distB="0" distL="114300" distR="114300" simplePos="0" relativeHeight="251658752" behindDoc="0" locked="0" layoutInCell="1" allowOverlap="1" wp14:anchorId="27F7A9F7" wp14:editId="033F0024">
                <wp:simplePos x="0" y="0"/>
                <wp:positionH relativeFrom="column">
                  <wp:posOffset>4193318</wp:posOffset>
                </wp:positionH>
                <wp:positionV relativeFrom="paragraph">
                  <wp:posOffset>1069149</wp:posOffset>
                </wp:positionV>
                <wp:extent cx="102240" cy="64080"/>
                <wp:effectExtent l="38100" t="38100" r="50165" b="50800"/>
                <wp:wrapNone/>
                <wp:docPr id="374480463" name="Ink 56"/>
                <wp:cNvGraphicFramePr/>
                <a:graphic xmlns:a="http://schemas.openxmlformats.org/drawingml/2006/main">
                  <a:graphicData uri="http://schemas.microsoft.com/office/word/2010/wordprocessingInk">
                    <w14:contentPart bwMode="auto" r:id="rId46">
                      <w14:nvContentPartPr>
                        <w14:cNvContentPartPr/>
                      </w14:nvContentPartPr>
                      <w14:xfrm>
                        <a:off x="0" y="0"/>
                        <a:ext cx="102240" cy="64080"/>
                      </w14:xfrm>
                    </w14:contentPart>
                  </a:graphicData>
                </a:graphic>
              </wp:anchor>
            </w:drawing>
          </mc:Choice>
          <mc:Fallback>
            <w:pict>
              <v:shape w14:anchorId="53700DD8" id="Ink 56" o:spid="_x0000_s1026" type="#_x0000_t75" style="position:absolute;margin-left:329.5pt;margin-top:83.5pt;width:9.45pt;height:6.5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ktd3AQAACAMAAA4AAABkcnMvZTJvRG9jLnhtbJxSy07DMBC8I/EP&#10;lu80SQlViJr2QIXUA48DfIBx7MYi9kZrp2n/nm3S0haEkHqJvDvKeB6ezje2ZmuF3oAreDKKOVNO&#10;QmncquDvb483GWc+CFeKGpwq+FZ5Pp9dX027JldjqKAuFTIicT7vmoJXITR5FHlZKSv8CBrlCNSA&#10;VgQacRWVKDpit3U0juNJ1AGWDYJU3tN2MYB81vNrrWR40dqrwOqC38cxyQt0SOIxZ1jwbJLecfZB&#10;m9sk49FsKvIViqYyci9JXKDICuNIwDfVQgTBWjS/qKyRCB50GEmwEWhtpOr9kLMk/uFs6T53rpJU&#10;tphLcEG58CowHLLrgUuusDUl0D1BSe2INgDfM1I8/5cxiF6AbC3pGRpBVYtAz8FXpvEUc27KguOy&#10;TI763frh6OAVj76ezwFqJNpb/uuXjUa7C5uUsE3BqeDt7tt3qTaBSVpS3eOUEEnQJI2zHj4QDwSH&#10;6SRZuvusw9N5p+vkAc++AAAA//8DAFBLAwQUAAYACAAAACEAd8gZKhEDAAB+CQAAEAAAAGRycy9p&#10;bmsvaW5rMS54bWy0Vclu2zAQvRfoPxDMoZfQJil5RZycaqBACxRNCrRHRWZsIVoMiY6dv+8MSVE0&#10;JPtQtDZAUbO8efM4tO8eTkVO3lTdZFW5omLEKVFlWm2ycruiP5/WbE5Jo5Nyk+RVqVb0XTX04f7j&#10;h7usfC3yJawEEMoGd0W+ojut98vx+Hg8jo7RqKq3Y8l5NP5Svn77Su9d1ka9ZGWmoWTTmtKq1Oqk&#10;EWyZbVY01Sfu4wH7sTrUqfJutNRpF6HrJFXrqi4S7RF3SVmqnJRJAbx/UaLf97DJoM5W1ZQUGTTM&#10;5EjEs3j+eQGG5LSiwfsBKDbApKDjYczf/wFz3cdEWpGcTWeUOEob9Yacxkbz5eXev9fVXtU6U53M&#10;VhTneCepfTf6WKFq1VT5Ac+GkrckP4BkgnMYC1dbjAcE6eOBNv8UD3S5iBeSO5fGtRfq4ETzI9Ue&#10;rc4KBYNe7P2M6QaA0fyoa3MdJJcR43Mm4ie+WIrJchKN5kIGR+GmuMV8rg/NzuM91928Go9XzXZ2&#10;zDZ650XnIz7xooeSD6XuVLbd6b/LTau8guvgzvpmbT5BT6aeH7aBq2vmj7jWf6iXFb0xt5eYTGsw&#10;vYuYCCLjyWxy+4nj95YyQTnltxwcsDKzmr0we1h6DsIhlFm/dWMo2Ox6zROEQQJW7IOFjqE98hEk&#10;mlgSEaIgyxieksiFNcf4tNktq6DeWW9n/sEXo4QTIkA5azSU7vrei4WNtKHYxVCzV+2Glzs5w0sa&#10;i5wxFAdOGtYpZ/hgC06mQQ2s7VWwRfp0jMU23CvVEg9iTKTvrmPuTNJM0oLMkY6AfBNxHTj0un1H&#10;1uvflbJinDlcdeDZtW+gRMxEZLgQaTlF3oCxNsOl23YvT7st3KY4qqjNgAnA0WGCYMGovpqX3QF4&#10;P82edsTwNsDBS6wUkxm+zZhtMyI4HZZE/9pbu6NlSYQTFqaxheHOAB3xBUM1BUybgQ+bHzKhH2cA&#10;k6QtJNqHwQW+REzn0AaMNYukNFqKM63AAU5wwLd1tLqCOMAGSImz/2n/Qwp/QPd/AAAA//8DAFBL&#10;AwQUAAYACAAAACEAmQ/L9+AAAAALAQAADwAAAGRycy9kb3ducmV2LnhtbEyPQU/DMAyF70j8h8hI&#10;3FiyIdq1azohJMRhJ8qkiVvWeG1F41RNthZ+PebEbrbf0/P3iu3senHBMXSeNCwXCgRS7W1HjYb9&#10;x+vDGkSIhqzpPaGGbwywLW9vCpNbP9E7XqrYCA6hkBsNbYxDLmWoW3QmLPyAxNrJj85EXsdG2tFM&#10;HO56uVIqkc50xB9aM+BLi/VXdXYaZDbbeTXt6e0nfFYHf9g97pap1vd38/MGRMQ5/pvhD5/RoWSm&#10;oz+TDaLXkDxl3CWykKQ8sCNJ0wzEkS9rpUCWhbzuUP4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r7eS13cBAAAIAwAADgAAAAAAAAAAAAAAAAA8AgAAZHJz&#10;L2Uyb0RvYy54bWxQSwECLQAUAAYACAAAACEAd8gZKhEDAAB+CQAAEAAAAAAAAAAAAAAAAADfAwAA&#10;ZHJzL2luay9pbmsxLnhtbFBLAQItABQABgAIAAAAIQCZD8v34AAAAAsBAAAPAAAAAAAAAAAAAAAA&#10;AB4HAABkcnMvZG93bnJldi54bWxQSwECLQAUAAYACAAAACEAeRi8nb8AAAAhAQAAGQAAAAAAAAAA&#10;AAAAAAArCAAAZHJzL19yZWxzL2Uyb0RvYy54bWwucmVsc1BLBQYAAAAABgAGAHgBAAAhCQAAAAA=&#10;">
                <v:imagedata r:id="rId47" o:title=""/>
              </v:shape>
            </w:pict>
          </mc:Fallback>
        </mc:AlternateContent>
      </w:r>
      <w:r w:rsidR="00547E19">
        <w:rPr>
          <w:noProof/>
        </w:rPr>
        <mc:AlternateContent>
          <mc:Choice Requires="wpi">
            <w:drawing>
              <wp:anchor distT="0" distB="0" distL="114300" distR="114300" simplePos="0" relativeHeight="251657728" behindDoc="0" locked="0" layoutInCell="1" allowOverlap="1" wp14:anchorId="7676F5A0" wp14:editId="6C9BAE0F">
                <wp:simplePos x="0" y="0"/>
                <wp:positionH relativeFrom="column">
                  <wp:posOffset>4362854</wp:posOffset>
                </wp:positionH>
                <wp:positionV relativeFrom="paragraph">
                  <wp:posOffset>1097949</wp:posOffset>
                </wp:positionV>
                <wp:extent cx="88200" cy="47880"/>
                <wp:effectExtent l="57150" t="57150" r="45720" b="47625"/>
                <wp:wrapNone/>
                <wp:docPr id="614986824" name="Ink 54"/>
                <wp:cNvGraphicFramePr/>
                <a:graphic xmlns:a="http://schemas.openxmlformats.org/drawingml/2006/main">
                  <a:graphicData uri="http://schemas.microsoft.com/office/word/2010/wordprocessingInk">
                    <w14:contentPart bwMode="auto" r:id="rId48">
                      <w14:nvContentPartPr>
                        <w14:cNvContentPartPr/>
                      </w14:nvContentPartPr>
                      <w14:xfrm>
                        <a:off x="0" y="0"/>
                        <a:ext cx="88200" cy="47880"/>
                      </w14:xfrm>
                    </w14:contentPart>
                  </a:graphicData>
                </a:graphic>
              </wp:anchor>
            </w:drawing>
          </mc:Choice>
          <mc:Fallback>
            <w:pict>
              <v:shape w14:anchorId="27A8C099" id="Ink 54" o:spid="_x0000_s1026" type="#_x0000_t75" style="position:absolute;margin-left:342.85pt;margin-top:85.75pt;width:8.4pt;height:5.1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vJV3AQAABwMAAA4AAABkcnMvZTJvRG9jLnhtbJxSy07DMBC8I/EP&#10;1t5pkqoqIWraAxUSBx4H+ADj2I1F7I3WLil/zyZtaQtCSL1Ytkcez2Nni41rxIemYNGXkI1SENor&#10;rKxflfD6cneVgwhR+ko26HUJnzrAYn55MevaQo+xxqbSJJjEh6JrS6hjbIskCarWToYRttozaJCc&#10;jHykVVKR7JjdNck4TadJh1S1hEqHwLfLLQjzgd8YreKTMUFH0ZRwk15PQMR+M2VZxJtxnoF4KyG/&#10;mWaQzGeyWJFsa6t2kuQZipy0ngV8Uy1llGJN9heVs4owoIkjhS5BY6zSgx92lqU/nN37995VNlFr&#10;KhT6qH18lhT32Q3AOV+4hhPoHrDiduQ6IuwYOZ7/y9iKXqJaO9azbYR0IyOPQ6htGzjmwlYl0H2V&#10;HfT7j9uDg2c6+Ho8BbiRZGf5rycbQ64Pm5WITQk8f5/9OnSpN1EovsxzHhUQipHJdZ4P6J53+35/&#10;OgqWvz6p8Pjcyzqa3/kXAAAA//8DAFBLAwQUAAYACAAAACEAxAJH3qACAADFBwAAEAAAAGRycy9p&#10;bmsvaW5rMS54bWy0VMlu2zAQvRfoPxDMIZfQIrXUC6LkVAMFWqBoUqA9KjJjC5Eog6Jj5+87XEST&#10;tY0CRWvDY3GWNzNvhrq9P3QteuVyaHpRYjahGHFR96tGrEv8/XFJZhgNqhKrqu0FL/EbH/D93ft3&#10;t4146doFSAQIYtBPXVvijVLbRZLs9/vJPpv0cp2klGbJJ/Hy5TO+c1Er/tyIRkHKYVTVvVD8oDTY&#10;olmVuFYH6v0B+6HfyZp7s9bI+uihZFXzZS+7SnnETSUEb5GoOqj7B0bqbQsPDeRZc4lR10DDJJ2w&#10;fJrPPs5BUR1KHJx3UOIAlXQ4OY/58z9gLk8xdVlZOv0wxciVtOKvuqbEcL643PtX2W+5VA0/0mxJ&#10;cYY3VNuz4ccSJfnQtzs9G4xeq3YHlDFKYS1cbpacIeQUD7j5p3jAy0W8sLiYGtdeyIMjza/UOFrV&#10;dBwWvdv6HVMDAGv1g5LmOqQ0zQidEZY/0vmCFYssm+RTGozCbfGI+SR3w8bjPcnjvhqLZ812tm9W&#10;auNJpxNaeNJDys+Fbniz3qi/i637tofr4GZ9tTSfoCeTzy/bmatr9g+51r/x5xJfmduLTKRVmN7Z&#10;LEMMpXkxLW6uSXE9z67pDS4wmaeY3lCwaQnfURKr0RJ+ILVCH4wBRGgxOqsi1sEeqDE4dPdsc5ho&#10;F5Zq9JRk8GddfQ6T0GTysEEp8KgLiqqLDgYfhE7mnCOVy6/NDt96jcAXDCOUqZshXbdG0rWE8FZl&#10;KQC9Bovto7OJjLs8yRyRawsIabW5XBWhYXTVOc7pg0QWYww4Y/iTKrJfOvw2Ye1mU0bcOJWbpiHK&#10;BYYDtl6ua5LnZApohFEgK9dsaw1haR7zbicSEQpVEGaHyOKFgr2EMUeve38f4T129wsAAP//AwBQ&#10;SwMEFAAGAAgAAAAhAJPsbYThAAAACwEAAA8AAABkcnMvZG93bnJldi54bWxMj8FqwzAQRO+F/oPY&#10;Qi+hkR2a2LiWQym0mFAoSfMBirW1TaSVsZTE/ftuTultd2eYfVOuJ2fFGcfQe1KQzhMQSI03PbUK&#10;9t/vTzmIEDUZbT2hgl8MsK7u70pdGH+hLZ53sRUcQqHQCroYh0LK0HTodJj7AYm1Hz86HXkdW2lG&#10;feFwZ+UiSVbS6Z74Q6cHfOuwOe5OTsGX8Z/HZj+bZpttn9rnuv7YUK3U48P0+gIi4hRvZrjiMzpU&#10;zHTwJzJBWAWrfJmxlYUsXYJgR5YseDjwJU9zkFUp/3eo/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Of7yVdwEAAAcDAAAOAAAAAAAAAAAAAAAAADwCAABk&#10;cnMvZTJvRG9jLnhtbFBLAQItABQABgAIAAAAIQDEAkfeoAIAAMUHAAAQAAAAAAAAAAAAAAAAAN8D&#10;AABkcnMvaW5rL2luazEueG1sUEsBAi0AFAAGAAgAAAAhAJPsbYThAAAACwEAAA8AAAAAAAAAAAAA&#10;AAAArQYAAGRycy9kb3ducmV2LnhtbFBLAQItABQABgAIAAAAIQB5GLydvwAAACEBAAAZAAAAAAAA&#10;AAAAAAAAALsHAABkcnMvX3JlbHMvZTJvRG9jLnhtbC5yZWxzUEsFBgAAAAAGAAYAeAEAALEIAAAA&#10;AA==&#10;">
                <v:imagedata r:id="rId49" o:title=""/>
              </v:shape>
            </w:pict>
          </mc:Fallback>
        </mc:AlternateContent>
      </w:r>
      <w:r w:rsidR="00547E19">
        <w:rPr>
          <w:noProof/>
        </w:rPr>
        <mc:AlternateContent>
          <mc:Choice Requires="wpi">
            <w:drawing>
              <wp:anchor distT="0" distB="0" distL="114300" distR="114300" simplePos="0" relativeHeight="251656704" behindDoc="0" locked="0" layoutInCell="1" allowOverlap="1" wp14:anchorId="34AFB6CC" wp14:editId="1CC2B1A7">
                <wp:simplePos x="0" y="0"/>
                <wp:positionH relativeFrom="column">
                  <wp:posOffset>3029054</wp:posOffset>
                </wp:positionH>
                <wp:positionV relativeFrom="paragraph">
                  <wp:posOffset>1111269</wp:posOffset>
                </wp:positionV>
                <wp:extent cx="237960" cy="24840"/>
                <wp:effectExtent l="57150" t="38100" r="48260" b="51435"/>
                <wp:wrapNone/>
                <wp:docPr id="1979359849" name="Ink 53"/>
                <wp:cNvGraphicFramePr/>
                <a:graphic xmlns:a="http://schemas.openxmlformats.org/drawingml/2006/main">
                  <a:graphicData uri="http://schemas.microsoft.com/office/word/2010/wordprocessingInk">
                    <w14:contentPart bwMode="auto" r:id="rId50">
                      <w14:nvContentPartPr>
                        <w14:cNvContentPartPr/>
                      </w14:nvContentPartPr>
                      <w14:xfrm>
                        <a:off x="0" y="0"/>
                        <a:ext cx="237960" cy="24840"/>
                      </w14:xfrm>
                    </w14:contentPart>
                  </a:graphicData>
                </a:graphic>
              </wp:anchor>
            </w:drawing>
          </mc:Choice>
          <mc:Fallback>
            <w:pict>
              <v:shape w14:anchorId="1EF7F190" id="Ink 53" o:spid="_x0000_s1026" type="#_x0000_t75" style="position:absolute;margin-left:237.8pt;margin-top:86.8pt;width:20.2pt;height:3.35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pB5N3AQAACAMAAA4AAABkcnMvZTJvRG9jLnhtbJxSy04CMRTdm/gP&#10;TfcyDxBhwsBCYsJCZaEfUDst0zjtndwWBv7eOwMIaIwJm6a3Jz09j05mW1uxjUJvwOU86cWcKSeh&#10;MG6V8/e3p7sRZz4IV4gKnMr5Tnk+m97eTJo6UymUUBUKGZE4nzV1zssQ6iyKvCyVFb4HtXIEakAr&#10;Ao24igoUDbHbKkrjeBg1gEWNIJX3dDrfg3za8WutZHjV2qvAqpyP42TAWWg3MelE2iRpn7OPnI8e&#10;knseTSciW6GoSyMPksQViqwwjgR8U81FEGyN5heVNRLBgw49CTYCrY1UnR9ylsQ/nC3cZ+sqGcg1&#10;ZhJcUC4sBYZjdh1wzRO2ogSaZyioHbEOwA+MFM//ZexFz0GuLenZN4KqEoG+gy9N7SnmzBQ5x0WR&#10;nPS7zePJwRJPvl4uAWokOlj+68pWo23DJiVsm3PqddeuXZdqG5ikw7T/MB4SIglKB6NBBx+J9wTH&#10;6SxZevuiw/O51XX2gadfAAAA//8DAFBLAwQUAAYACAAAACEApu7zkhsDAABBCgAAEAAAAGRycy9p&#10;bmsvaW5rMS54bWy0Vttu2zAMfR+wfxDUh75EieRLnAR1+7QAAzZgWDtge3QdNTHqS2ArTfr3o0RZ&#10;tnNpgWILENviIQ/JQxrJzd2hyMmLrJusKmMqxpwSWabVKivXMf31sGQzShqVlKskr0oZ01fZ0Lvb&#10;z59usvK5yBdwJcBQNvqpyGO6UWq7mEz2+/1474+rej3xOPcnX8vn79/orY1ayaeszBSkbFpTWpVK&#10;HpQmW2SrmKbqwJ0/cN9XuzqVDtaWOu08VJ2kclnVRaIc4yYpS5mTMimg7t+UqNctPGSQZy1rSooM&#10;GmbeWARRMPsyB0NyiGnvvIMSG6ikoJPznH/+A+fylFOX5XvRNKLElrSSL7qmidF8cbn3H3W1lbXK&#10;ZCczimKBV5Li2eiDQtWyqfKdng0lL0m+A8kE57AWNreYnBHklA+0+ad8oMtFvn5xQ2lse30drGhu&#10;pdrRqqyQsOjF1u2YaoBYm+9VbV4Hj3s+4zMmggc+X4hw4UXjaC56o7Bb3HI+1rtm4/ge625fDeJU&#10;w8722UptnOh8zEMnel/yc6Ebma036mOxaZVX8DrYWV8tzafXk8nnlu3Mq2v2j9jWf8qnmF6Zt5eY&#10;SDSY3n3uE0G8IIzC0TUT1/yaj6ignPIRE4QTPoIvXPHZmgYHDvGAa6gNEcbE0Oac33PTOG9pOmfk&#10;d2SdVwtgfSYQTUhin7GHD6GQyvRkgkEkPOhbP8+g2T5wWsA512GO4+5OW3lDCFtnxwEGfXhrNhp3&#10;lNgu6nl2hLgJl2IA1dlsR6eH93BXp06Azsybs8Cc0GZm4M+Jtnmm36nPcCI690ByUwDStFdTeWBa&#10;i5gPAVgshg1ksOkRf8frYvhZQNfQjrVXs2nGZdVOKIdtqQcPLdrT42QGNyYEwzu2bmKw9rY3YcQC&#10;f51ZcMHmcJ96ROByh1ODhxGLNF/kEY0zMTWCMxHaYWDd3bVNYiXXNQ1b7FzhCdCjN6EPvx38MfQ4&#10;SitjqsDExzBYdQe9KwRop3YkxzC6Wlbty7xhfJ+rVeY0q7a0k+olxwDY1xZnggfh4K+G+y2A39Db&#10;vwAAAP//AwBQSwMEFAAGAAgAAAAhAMKnjljhAAAACwEAAA8AAABkcnMvZG93bnJldi54bWxMj0FP&#10;wzAMhe9I/IfISNxYOka7UZpO0yQkdkCDskkcs8a0FY1TJdlW/j3eCW6239Pz94rlaHtxQh86Rwqm&#10;kwQEUu1MR42C3cfz3QJEiJqM7h2hgh8MsCyvrwqdG3emdzxVsREcQiHXCtoYh1zKULdodZi4AYm1&#10;L+etjrz6Rhqvzxxue3mfJJm0uiP+0OoB1y3W39XRKti+ZWu/ia+PfhVktU83LwNtP5W6vRlXTyAi&#10;jvHPDBd8RoeSmQ7uSCaIXsHDPM3YysJ8xgM70mnG7Q58WSQzkGUh/3cofw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JKQeTdwEAAAgDAAAOAAAAAAAAAAAA&#10;AAAAADwCAABkcnMvZTJvRG9jLnhtbFBLAQItABQABgAIAAAAIQCm7vOSGwMAAEEKAAAQAAAAAAAA&#10;AAAAAAAAAN8DAABkcnMvaW5rL2luazEueG1sUEsBAi0AFAAGAAgAAAAhAMKnjljhAAAACwEAAA8A&#10;AAAAAAAAAAAAAAAAKAcAAGRycy9kb3ducmV2LnhtbFBLAQItABQABgAIAAAAIQB5GLydvwAAACEB&#10;AAAZAAAAAAAAAAAAAAAAADYIAABkcnMvX3JlbHMvZTJvRG9jLnhtbC5yZWxzUEsFBgAAAAAGAAYA&#10;eAEAACwJAAAAAA==&#10;">
                <v:imagedata r:id="rId51" o:title=""/>
              </v:shape>
            </w:pict>
          </mc:Fallback>
        </mc:AlternateContent>
      </w:r>
      <w:r w:rsidR="00350BD7">
        <w:rPr>
          <w:noProof/>
        </w:rPr>
        <mc:AlternateContent>
          <mc:Choice Requires="wps">
            <w:drawing>
              <wp:anchor distT="45720" distB="45720" distL="114300" distR="114300" simplePos="0" relativeHeight="251652608" behindDoc="0" locked="0" layoutInCell="1" allowOverlap="1" wp14:anchorId="1FA0C237" wp14:editId="03CDE2D6">
                <wp:simplePos x="0" y="0"/>
                <wp:positionH relativeFrom="column">
                  <wp:posOffset>4126865</wp:posOffset>
                </wp:positionH>
                <wp:positionV relativeFrom="paragraph">
                  <wp:posOffset>1072515</wp:posOffset>
                </wp:positionV>
                <wp:extent cx="384810" cy="1404620"/>
                <wp:effectExtent l="0" t="0" r="0" b="0"/>
                <wp:wrapNone/>
                <wp:docPr id="134649757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1404620"/>
                        </a:xfrm>
                        <a:prstGeom prst="rect">
                          <a:avLst/>
                        </a:prstGeom>
                        <a:noFill/>
                        <a:ln w="9525">
                          <a:noFill/>
                          <a:miter lim="800000"/>
                          <a:headEnd/>
                          <a:tailEnd/>
                        </a:ln>
                      </wps:spPr>
                      <wps:txbx>
                        <w:txbxContent>
                          <w:p w14:paraId="790A2B16" w14:textId="78E2676F" w:rsidR="007B4832" w:rsidRPr="00350BD7" w:rsidRDefault="007B4832" w:rsidP="00350BD7">
                            <w:pPr>
                              <w:rPr>
                                <w:sz w:val="12"/>
                                <w:szCs w:val="12"/>
                              </w:rPr>
                            </w:pPr>
                            <w:r w:rsidRPr="00350BD7">
                              <w:rPr>
                                <w:sz w:val="12"/>
                                <w:szCs w:val="12"/>
                              </w:rPr>
                              <w:t>4600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A0C237" id="Text Box 49" o:spid="_x0000_s1030" type="#_x0000_t202" style="position:absolute;left:0;text-align:left;margin-left:324.95pt;margin-top:84.45pt;width:30.3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Uy/QEAANQDAAAOAAAAZHJzL2Uyb0RvYy54bWysU9uO2yAQfa/Uf0C8N7ZTZ5u1Qlbb3aaq&#10;tL1I234AwThGBYYCiZ1+/Q44m43at6p+QMB4zsw5c1jdjEaTg/RBgWW0mpWUSCugVXbH6I/vmzdL&#10;SkLktuUarGT0KAO9Wb9+tRpcI+fQg26lJwhiQzM4RvsYXVMUQfTS8DADJy0GO/CGRzz6XdF6PiC6&#10;0cW8LK+KAXzrPAgZAt7eT0G6zvhdJ0X82nVBRqIZxd5iXn1et2kt1ive7Dx3vRKnNvg/dGG4slj0&#10;DHXPIyd7r/6CMkp4CNDFmQBTQNcpITMHZFOVf7B57LmTmQuKE9xZpvD/YMWXw6P75kkc38OIA8wk&#10;gnsA8TMQC3c9tzt56z0MveQtFq6SZMXgQnNKTVKHJiSQ7fAZWhwy30fIQGPnTVIFeRJExwEcz6LL&#10;MRKBl2+X9bLCiMBQVZf11TxPpeDNc7bzIX6UYEjaMOpxqBmdHx5CTN3w5vmXVMzCRmmdB6stGRi9&#10;XswXOeEiYlRE32llGF2W6ZuckEh+sG1OjlzpaY8FtD2xTkQnynHcjkS1jNYpN4mwhfaIMniYbIbP&#10;Ajc9+N+UDGgxRsOvPfeSEv3JopTXVV0nT+ZDvXiHxIm/jGwvI9wKhGI0UjJt72L2caIc3C1KvlFZ&#10;jZdOTi2jdbJIJ5snb16e818vj3H9BAAA//8DAFBLAwQUAAYACAAAACEA0SUOouAAAAALAQAADwAA&#10;AGRycy9kb3ducmV2LnhtbEyPy07DMBBF90j8gzVI7KidAmmTxqkq1JZloURdu/GQRMQPxW4a/p5h&#10;BbsZ3aM7Z4r1ZHo24hA6ZyUkMwEMbe10ZxsJ1cfuYQksRGW16p1FCd8YYF3e3hQq1+5q33E8xoZR&#10;iQ25ktDG6HPOQ92iUWHmPFrKPt1gVKR1aLge1JXKTc/nQqTcqM7ShVZ5fGmx/jpejAQf/X7xOhze&#10;NtvdKKrTvpp3zVbK+7tpswIWcYp/MPzqkzqU5HR2F6sD6yWkT1lGKAXpkgYiFol4BnaW8JiJBHhZ&#10;8P8/lD8AAAD//wMAUEsBAi0AFAAGAAgAAAAhALaDOJL+AAAA4QEAABMAAAAAAAAAAAAAAAAAAAAA&#10;AFtDb250ZW50X1R5cGVzXS54bWxQSwECLQAUAAYACAAAACEAOP0h/9YAAACUAQAACwAAAAAAAAAA&#10;AAAAAAAvAQAAX3JlbHMvLnJlbHNQSwECLQAUAAYACAAAACEASL61Mv0BAADUAwAADgAAAAAAAAAA&#10;AAAAAAAuAgAAZHJzL2Uyb0RvYy54bWxQSwECLQAUAAYACAAAACEA0SUOouAAAAALAQAADwAAAAAA&#10;AAAAAAAAAABXBAAAZHJzL2Rvd25yZXYueG1sUEsFBgAAAAAEAAQA8wAAAGQFAAAAAA==&#10;" filled="f" stroked="f">
                <v:textbox style="mso-fit-shape-to-text:t">
                  <w:txbxContent>
                    <w:p w14:paraId="790A2B16" w14:textId="78E2676F" w:rsidR="007B4832" w:rsidRPr="00350BD7" w:rsidRDefault="007B4832" w:rsidP="00350BD7">
                      <w:pPr>
                        <w:rPr>
                          <w:sz w:val="12"/>
                          <w:szCs w:val="12"/>
                        </w:rPr>
                      </w:pPr>
                      <w:r w:rsidRPr="00350BD7">
                        <w:rPr>
                          <w:sz w:val="12"/>
                          <w:szCs w:val="12"/>
                        </w:rPr>
                        <w:t>4600</w:t>
                      </w:r>
                    </w:p>
                  </w:txbxContent>
                </v:textbox>
              </v:shape>
            </w:pict>
          </mc:Fallback>
        </mc:AlternateContent>
      </w:r>
      <w:r w:rsidR="00350BD7">
        <w:rPr>
          <w:noProof/>
        </w:rPr>
        <mc:AlternateContent>
          <mc:Choice Requires="wps">
            <w:drawing>
              <wp:anchor distT="45720" distB="45720" distL="114300" distR="114300" simplePos="0" relativeHeight="251653632" behindDoc="0" locked="0" layoutInCell="1" allowOverlap="1" wp14:anchorId="0E37637C" wp14:editId="3FA30E5E">
                <wp:simplePos x="0" y="0"/>
                <wp:positionH relativeFrom="column">
                  <wp:posOffset>2964180</wp:posOffset>
                </wp:positionH>
                <wp:positionV relativeFrom="paragraph">
                  <wp:posOffset>1077595</wp:posOffset>
                </wp:positionV>
                <wp:extent cx="384810" cy="1404620"/>
                <wp:effectExtent l="0" t="0" r="0" b="0"/>
                <wp:wrapNone/>
                <wp:docPr id="98905844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1404620"/>
                        </a:xfrm>
                        <a:prstGeom prst="rect">
                          <a:avLst/>
                        </a:prstGeom>
                        <a:noFill/>
                        <a:ln w="9525">
                          <a:noFill/>
                          <a:miter lim="800000"/>
                          <a:headEnd/>
                          <a:tailEnd/>
                        </a:ln>
                      </wps:spPr>
                      <wps:txbx>
                        <w:txbxContent>
                          <w:p w14:paraId="17E36D5E" w14:textId="1C08FBCD" w:rsidR="007B4832" w:rsidRPr="00350BD7" w:rsidRDefault="007B4832" w:rsidP="00350BD7">
                            <w:pPr>
                              <w:rPr>
                                <w:sz w:val="12"/>
                                <w:szCs w:val="12"/>
                              </w:rPr>
                            </w:pPr>
                            <w:r>
                              <w:rPr>
                                <w:sz w:val="12"/>
                                <w:szCs w:val="12"/>
                              </w:rPr>
                              <w:t>8</w:t>
                            </w:r>
                            <w:r w:rsidRPr="00350BD7">
                              <w:rPr>
                                <w:sz w:val="12"/>
                                <w:szCs w:val="12"/>
                              </w:rPr>
                              <w:t>600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37637C" id="Text Box 50" o:spid="_x0000_s1031" type="#_x0000_t202" style="position:absolute;left:0;text-align:left;margin-left:233.4pt;margin-top:84.85pt;width:30.3pt;height:110.6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vE/QEAANQDAAAOAAAAZHJzL2Uyb0RvYy54bWysU9uO2yAQfa/Uf0C8N7ZTZ5u1Qlbb3aaq&#10;tL1I234AwThGBYYCiZ1+/Q44m43at6p+QMB4zsw5c1jdjEaTg/RBgWW0mpWUSCugVXbH6I/vmzdL&#10;SkLktuUarGT0KAO9Wb9+tRpcI+fQg26lJwhiQzM4RvsYXVMUQfTS8DADJy0GO/CGRzz6XdF6PiC6&#10;0cW8LK+KAXzrPAgZAt7eT0G6zvhdJ0X82nVBRqIZxd5iXn1et2kt1ive7Dx3vRKnNvg/dGG4slj0&#10;DHXPIyd7r/6CMkp4CNDFmQBTQNcpITMHZFOVf7B57LmTmQuKE9xZpvD/YMWXw6P75kkc38OIA8wk&#10;gnsA8TMQC3c9tzt56z0MveQtFq6SZMXgQnNKTVKHJiSQ7fAZWhwy30fIQGPnTVIFeRJExwEcz6LL&#10;MRKBl2+X9bLCiMBQVZf11TxPpeDNc7bzIX6UYEjaMOpxqBmdHx5CTN3w5vmXVMzCRmmdB6stGRi9&#10;XswXOeEiYlRE32llGF2W6ZuckEh+sG1OjlzpaY8FtD2xTkQnynHcjkS1jC5SbhJhC+0RZfAw2Qyf&#10;BW568L8pGdBijIZfe+4lJfqTRSmvq7pOnsyHevEOiRN/GdleRrgVCMVopGTa3sXs40Q5uFuUfKOy&#10;Gi+dnFpG62SRTjZP3rw8579eHuP6CQAA//8DAFBLAwQUAAYACAAAACEAjm2hHeAAAAALAQAADwAA&#10;AGRycy9kb3ducmV2LnhtbEyPwU7DMBBE70j8g7VI3KhNKEkT4lQVassRaCPObrwkEfE6st00/D3m&#10;BMfRjGbelOvZDGxC53tLEu4XAhhSY3VPrYT6uLtbAfNBkVaDJZTwjR7W1fVVqQptL/SO0yG0LJaQ&#10;L5SELoSx4Nw3HRrlF3ZEit6ndUaFKF3LtVOXWG4GngiRcqN6igudGvG5w+brcDYSxjDusxf3+rbZ&#10;7iZRf+zrpG+3Ut7ezJsnYAHn8BeGX/yIDlVkOtkzac8GCcs0jeghGmmeAYuJxyRbAjtJeMhFDrwq&#10;+f8P1Q8AAAD//wMAUEsBAi0AFAAGAAgAAAAhALaDOJL+AAAA4QEAABMAAAAAAAAAAAAAAAAAAAAA&#10;AFtDb250ZW50X1R5cGVzXS54bWxQSwECLQAUAAYACAAAACEAOP0h/9YAAACUAQAACwAAAAAAAAAA&#10;AAAAAAAvAQAAX3JlbHMvLnJlbHNQSwECLQAUAAYACAAAACEAmgnbxP0BAADUAwAADgAAAAAAAAAA&#10;AAAAAAAuAgAAZHJzL2Uyb0RvYy54bWxQSwECLQAUAAYACAAAACEAjm2hHeAAAAALAQAADwAAAAAA&#10;AAAAAAAAAABXBAAAZHJzL2Rvd25yZXYueG1sUEsFBgAAAAAEAAQA8wAAAGQFAAAAAA==&#10;" filled="f" stroked="f">
                <v:textbox style="mso-fit-shape-to-text:t">
                  <w:txbxContent>
                    <w:p w14:paraId="17E36D5E" w14:textId="1C08FBCD" w:rsidR="007B4832" w:rsidRPr="00350BD7" w:rsidRDefault="007B4832" w:rsidP="00350BD7">
                      <w:pPr>
                        <w:rPr>
                          <w:sz w:val="12"/>
                          <w:szCs w:val="12"/>
                        </w:rPr>
                      </w:pPr>
                      <w:r>
                        <w:rPr>
                          <w:sz w:val="12"/>
                          <w:szCs w:val="12"/>
                        </w:rPr>
                        <w:t>8</w:t>
                      </w:r>
                      <w:r w:rsidRPr="00350BD7">
                        <w:rPr>
                          <w:sz w:val="12"/>
                          <w:szCs w:val="12"/>
                        </w:rPr>
                        <w:t>600</w:t>
                      </w:r>
                    </w:p>
                  </w:txbxContent>
                </v:textbox>
              </v:shape>
            </w:pict>
          </mc:Fallback>
        </mc:AlternateContent>
      </w:r>
      <w:r w:rsidR="00350BD7">
        <w:rPr>
          <w:noProof/>
        </w:rPr>
        <mc:AlternateContent>
          <mc:Choice Requires="wps">
            <w:drawing>
              <wp:anchor distT="45720" distB="45720" distL="114300" distR="114300" simplePos="0" relativeHeight="251650560" behindDoc="0" locked="0" layoutInCell="1" allowOverlap="1" wp14:anchorId="6DB7F159" wp14:editId="7295FF67">
                <wp:simplePos x="0" y="0"/>
                <wp:positionH relativeFrom="column">
                  <wp:posOffset>4122420</wp:posOffset>
                </wp:positionH>
                <wp:positionV relativeFrom="paragraph">
                  <wp:posOffset>1131570</wp:posOffset>
                </wp:positionV>
                <wp:extent cx="514350" cy="1404620"/>
                <wp:effectExtent l="0" t="0" r="0" b="0"/>
                <wp:wrapNone/>
                <wp:docPr id="21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404620"/>
                        </a:xfrm>
                        <a:prstGeom prst="rect">
                          <a:avLst/>
                        </a:prstGeom>
                        <a:noFill/>
                        <a:ln w="9525">
                          <a:noFill/>
                          <a:miter lim="800000"/>
                          <a:headEnd/>
                          <a:tailEnd/>
                        </a:ln>
                      </wps:spPr>
                      <wps:txbx>
                        <w:txbxContent>
                          <w:p w14:paraId="70F02943" w14:textId="3BE64370" w:rsidR="007B4832" w:rsidRPr="00350BD7" w:rsidRDefault="007B4832">
                            <w:pPr>
                              <w:rPr>
                                <w:sz w:val="12"/>
                                <w:szCs w:val="12"/>
                              </w:rPr>
                            </w:pPr>
                            <w:r w:rsidRPr="00350BD7">
                              <w:rPr>
                                <w:sz w:val="12"/>
                                <w:szCs w:val="12"/>
                              </w:rPr>
                              <w:t>21600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B7F159" id="Text Box 48" o:spid="_x0000_s1032" type="#_x0000_t202" style="position:absolute;left:0;text-align:left;margin-left:324.6pt;margin-top:89.1pt;width:40.5pt;height:110.6pt;z-index:25165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ge/QEAANQDAAAOAAAAZHJzL2Uyb0RvYy54bWysU9uO2yAQfa/Uf0C8N7ZTJ921Qlbb3aaq&#10;tL1I234AwThGBYYCiZ1+/Q44m43at6p+QMB4zsw5c1jdjEaTg/RBgWW0mpWUSCugVXbH6I/vmzdX&#10;lITIbcs1WMnoUQZ6s379ajW4Rs6hB91KTxDEhmZwjPYxuqYoguil4WEGTloMduANj3j0u6L1fEB0&#10;o4t5WS6LAXzrPAgZAt7eT0G6zvhdJ0X82nVBRqIZxd5iXn1et2kt1ive7Dx3vRKnNvg/dGG4slj0&#10;DHXPIyd7r/6CMkp4CNDFmQBTQNcpITMHZFOVf7B57LmTmQuKE9xZpvD/YMWXw6P75kkc38OIA8wk&#10;gnsA8TMQC3c9tzt56z0MveQtFq6SZMXgQnNKTVKHJiSQ7fAZWhwy30fIQGPnTVIFeRJExwEcz6LL&#10;MRKBl4uqfrvAiMBQVZf1cp6nUvDmOdv5ED9KMCRtGPU41IzODw8hpm548/xLKmZho7TOg9WWDIxe&#10;L+aLnHARMSqi77QyjF6V6ZuckEh+sG1OjlzpaY8FtD2xTkQnynHcjkS1jC5TbhJhC+0RZfAw2Qyf&#10;BW568L8pGdBijIZfe+4lJfqTRSmvq7pOnsyHevEOiRN/GdleRrgVCMVopGTa3sXs40Q5uFuUfKOy&#10;Gi+dnFpG62SRTjZP3rw8579eHuP6CQAA//8DAFBLAwQUAAYACAAAACEAxJVKGN8AAAALAQAADwAA&#10;AGRycy9kb3ducmV2LnhtbEyPzU7DMBCE70i8g7VI3KhDWjVNiFNVqC1HSok4u/E2iRr/yHbT8PYs&#10;J7jNaj7NzpTrSQ9sRB96awQ8zxJgaBqretMKqD93TytgIUqj5GANCvjGAOvq/q6UhbI384HjMbaM&#10;QkwopIAuRldwHpoOtQwz69CQd7Zey0inb7ny8kbheuBpkiy5lr2hD510+NphczletQAX3T578++H&#10;zXY3JvXXvk77divE48O0eQEWcYp/MPzWp+pQUaeTvRoV2CBguchTQsnIViSIyOYJiZOAeZ4vgFcl&#10;/7+h+gEAAP//AwBQSwECLQAUAAYACAAAACEAtoM4kv4AAADhAQAAEwAAAAAAAAAAAAAAAAAAAAAA&#10;W0NvbnRlbnRfVHlwZXNdLnhtbFBLAQItABQABgAIAAAAIQA4/SH/1gAAAJQBAAALAAAAAAAAAAAA&#10;AAAAAC8BAABfcmVscy8ucmVsc1BLAQItABQABgAIAAAAIQBbNrge/QEAANQDAAAOAAAAAAAAAAAA&#10;AAAAAC4CAABkcnMvZTJvRG9jLnhtbFBLAQItABQABgAIAAAAIQDElUoY3wAAAAsBAAAPAAAAAAAA&#10;AAAAAAAAAFcEAABkcnMvZG93bnJldi54bWxQSwUGAAAAAAQABADzAAAAYwUAAAAA&#10;" filled="f" stroked="f">
                <v:textbox style="mso-fit-shape-to-text:t">
                  <w:txbxContent>
                    <w:p w14:paraId="70F02943" w14:textId="3BE64370" w:rsidR="007B4832" w:rsidRPr="00350BD7" w:rsidRDefault="007B4832">
                      <w:pPr>
                        <w:rPr>
                          <w:sz w:val="12"/>
                          <w:szCs w:val="12"/>
                        </w:rPr>
                      </w:pPr>
                      <w:r w:rsidRPr="00350BD7">
                        <w:rPr>
                          <w:sz w:val="12"/>
                          <w:szCs w:val="12"/>
                        </w:rPr>
                        <w:t>21600</w:t>
                      </w:r>
                    </w:p>
                  </w:txbxContent>
                </v:textbox>
              </v:shape>
            </w:pict>
          </mc:Fallback>
        </mc:AlternateContent>
      </w:r>
      <w:r w:rsidR="00350BD7">
        <w:rPr>
          <w:rFonts w:ascii="Open Sans" w:hAnsi="Open Sans" w:cs="Open Sans"/>
          <w:noProof/>
        </w:rPr>
        <mc:AlternateContent>
          <mc:Choice Requires="wpi">
            <w:drawing>
              <wp:anchor distT="0" distB="0" distL="114300" distR="114300" simplePos="0" relativeHeight="251649536" behindDoc="0" locked="0" layoutInCell="1" allowOverlap="1" wp14:anchorId="222E967A" wp14:editId="64AD4818">
                <wp:simplePos x="0" y="0"/>
                <wp:positionH relativeFrom="column">
                  <wp:posOffset>4135755</wp:posOffset>
                </wp:positionH>
                <wp:positionV relativeFrom="paragraph">
                  <wp:posOffset>1169035</wp:posOffset>
                </wp:positionV>
                <wp:extent cx="350280" cy="98640"/>
                <wp:effectExtent l="57150" t="38100" r="50165" b="53975"/>
                <wp:wrapNone/>
                <wp:docPr id="424581263" name="Ink 47"/>
                <wp:cNvGraphicFramePr/>
                <a:graphic xmlns:a="http://schemas.openxmlformats.org/drawingml/2006/main">
                  <a:graphicData uri="http://schemas.microsoft.com/office/word/2010/wordprocessingInk">
                    <w14:contentPart bwMode="auto" r:id="rId52">
                      <w14:nvContentPartPr>
                        <w14:cNvContentPartPr/>
                      </w14:nvContentPartPr>
                      <w14:xfrm>
                        <a:off x="0" y="0"/>
                        <a:ext cx="350280" cy="98640"/>
                      </w14:xfrm>
                    </w14:contentPart>
                  </a:graphicData>
                </a:graphic>
              </wp:anchor>
            </w:drawing>
          </mc:Choice>
          <mc:Fallback>
            <w:pict>
              <v:shape w14:anchorId="10414D7B" id="Ink 47" o:spid="_x0000_s1026" type="#_x0000_t75" style="position:absolute;margin-left:324.95pt;margin-top:91.35pt;width:29pt;height:9.15pt;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sNdN3AQAACAMAAA4AAABkcnMvZTJvRG9jLnhtbJxSyU7DMBC9I/EP&#10;1txp0gVIo6Y9UCFxYDnABxjHbixiTzR2m/L3TNKWFhBC4hJ5/JTnt8xssXW12GgKFn0Bw0EKQnuF&#10;pfWrAl6eby8yECFKX8oavS7gXQdYzM/PZm2T6xFWWJeaBJP4kLdNAVWMTZ4kQVXayTDARnsGDZKT&#10;kUdaJSXJltldnYzS9CppkcqGUOkQ+Ha5A2He8xujVXw0Jugo6gKmaToFEbvDeAyCusNkAuK1gCzL&#10;riGZz2S+ItlUVu0lyX8octJ6FvBJtZRRijXZH1TOKsKAJg4UugSNsUr3ftjZMP3m7M6/da6GE7Wm&#10;XKGP2scnSfGQXQ/85wlXcwLtPZbcjlxHhD0jx/N3GTvRS1Rrx3p2jZCuZeR1CJVtAsec27IAuiuH&#10;R/1+c3N08ERHXw9fAW4k2Vv+7ZetIdeFzUrEtgDev/fu23ept1EovhxfpqOMEcXQNLua9PCBeEdw&#10;mE6S5be/dHg6d7pOFnj+AQAA//8DAFBLAwQUAAYACAAAACEAcQ9TxNUOAABuPQAAEAAAAGRycy9p&#10;bmsvaW5rMS54bWy8W9uOG8cRfQ+QfyDoB79oVhzeKXiVpwgIkCBB7ADJ43pFSQvvRdilLPnvU+ec&#10;6p6quXAVx4kENWfqcupUVU9Pz5D67g9f7m5nPx8fn24e7i/n7cViPjveXz+8vbl/fzn/xw9vmv18&#10;9nS6un97dftwf7yc/3J8mv/h9e9/993N/U93t69snBnC/ROO7m4v5x9Op4+vXr78/PnzxefVxcPj&#10;+5fLxWL18k/3P/3lz/PX7vX2+O7m/uZkIZ+K6Prh/nT8cgLYq5u3l/Pr05dFtTfs7x8+PV4fqxqS&#10;x+vO4vR4dX188/B4d3WqiB+u7u+Pt7P7qzvj/c/57PTLRzu4sTjvj4/z2d2NJdwsL9r1br3/48EE&#10;V18u5+H8k1F8MiZ385fjmP/6H2C+GWKC1mq52+7mM6f09vgzOL1kzV9N5/63x4ePx8fTzbErs4ri&#10;il9m1zpnfVSox+PTw+0n9GY++/nq9pOVrF0sbFp47PblSEGGeFab3xTP6jKJF8nl0nh6sQ5etDql&#10;SmtPN3dHm+h3H+scOz0ZMMTfnx55OSwXy1Wz2Dft+ofF4dVi/2qzv9gd1qEVPosL5o+Pn54+VLwf&#10;H7v5Sk2tmjL7fPP29KEWfXGx2NSix5KPuX443rz/cPp1vtcPtw92OXivv3nDPyEnxquTbeTS5fyb&#10;eep/P767nH/Dq3dGTwmY+3qzmy137WxpB5sX3y7sb7NvD22ayKV2X4vKDv313bun48lm6vawvFhv&#10;5q8Rqj1sS6hm/22z+XbxYt6088V88WIxs791bO24scE+2lk4adp9szLh8jDbwRw21UkAlFBePN2o&#10;UywI6RGptQFq+9fHm1JDXj2KezFOmj5kj1ZfLXJNS6whoV8TVygOmZKP+TJg0kbJM8fIolKzeKk1&#10;zZJxtnt+NKtV08KkWVkpom13PAJVRSoYAWKRkt5PzDT2SJ7daBgdbTsE7TgCBVmRV4KiJtbq2aYK&#10;nEjuDImDK4+Ip5ld1FOklEDkbKXuYkiNcBZq/ATGip5iJR/hN+uZtfHFltefU4VZLRmPJyXntSAY&#10;MUfL2UHYkTk4yezniklb6EfQe4iySkEGjmMuTN8Ghp8q+3LFSjr99U5O24078yNRTJHKCc2Ue20g&#10;OO6aDWvTzrYhVc2gBB1EuYQgP7ZYhIhl4WWeU/JBgLqoDdxoOqlGAOQSAp0RhbBmhVByLy4eaxIy&#10;6eOJcUBllrvGFrIXy/0MH83GakF2DGVBcJU0m4PwFztapQ550xwatHzun+EZecgs9syZebYRkcc2&#10;MEhUlOhg65yFW9CRU2mzZpQyiky0rgOWKHThsQitZqxMY+s9ECRMM7uI4JnanzCTRi5VBE+VoicS&#10;JNmsNa5wH7K7zl6TYguHTcu4TWu5Qit0HJtiCQufPRKt22a5NlmzsY3Modlud+vfcKu03mwPF8vl&#10;/PV2sZ21tsfxbVmzPGBrZnul9Z6bpZ3tgWrealIpayi/2uKV9MSmroeo9pVeC0mvtobZNarjUGsP&#10;vQhZXJzEi7ZMJ4GQ6ZQ6mjo3JOKtHkv5vHq54HWIniEDW3SxjbRpKS7W6QouShDAgmNKz0+cg6aN&#10;7UvLmi4g+eK4mHtjOrWt09Tv17MWpPY2sXCZ5IuVk5LsUofN00y9OdoMtzahQ8BiATvzh6YU20Ud&#10;R+VSU4ZtFfUd87oDbaqO/IZGY/IuhaG2ZMvUM1zHu9a2Yyy/5Zp3v1XLpdo2mjanFy/WVmEuAbY6&#10;s9TuXxMQIYwVuRMdhNXaYwzmTqRs4enjTcFJEUX+UU25DWQuxX9lOnT+CklN/HkWY6aeNQPhyYy3&#10;Cdvd8NLi9bZeUGgFQcV8ZDBnd17eWZbpMKwUgbKaRvUy7nKzo65NOhEnYKBnTgoeRaSAz4yYVHZn&#10;sFF4aSSoDUA1kw47ziD3CASkLYm5At4yHVHEjOwmx0grh9n48kSSytN6Y5sUu5XtZvz0GjjDQcDI&#10;EEpzrSXGietjgtLb/hap49Kza6deWr0EYFJSBpyF6EQFG5Je0HGjUtqAJL+IJKOSSwjnsYsHQtTp&#10;P0AsxrFuKbdyQgPFrzmQvWoZC1cKocjRMVlFRz332W6UwrVuaLZXVd/t0bvFCniwyFy8HFPxI4vu&#10;uFkac9yY7Hl9yRkeg5esUL662DkhiFLB/D6ltE1r+p6IYYmFgZCdaNI23xf6DmUSUK6gjHDeS+Et&#10;d6Ru1wj3C5sDPfcrXTK7g/b+slXJewkzx5JQxyx3nvo1tyJ2c2Ek1VWQGhUEpigbXZTBpCJ5Jw4D&#10;DDcNqNE5Rpu0HPoOJYxbK8RyDKjAi43HqGjuUd76NXZvwVK10u5tpI+OgADNbsbdlFY5t1XQMNag&#10;cKnN6RiIh9ebedkwsO1dDNCn0tFxhO5AXrovhPEbiumQnj7ErxLvIo9QqvV3fxhXT8hsZcBouyQE&#10;WGp/isXbTndLbqGa/d5v7wLxDHAiOw9iAmAIvt1YM3Dmq1KrDetWDaKl7IsXRV6LUKMCp6V66Lcm&#10;tY2/oQKBHmAnis1IpZLHuYazbH63CB0KPAsGw1FeQojzc6Kk/6oTzTaYWtL+CjDUp9caZkBc9xDh&#10;YkXHdCL4kgQ9cwER1rHW3GLYson7jMkYjJBj7SNWskoXTsgheY+wc0LBI7OWgvH0vsMesY2hTXbN&#10;TfMfUI2YKb6fxCIMj7NRKYEe8bDWq+pjI4iklqbS1+RpRtx6GXNCMskxXLRpyDNWHK5mhFcf+Chv&#10;hhwRMjfwxgYFDqteUeymxnRb3kUryQ4mhi6EoS1yERYs5KkJxUgKBq+0CRL4ZHKBtaLqbr/wJ7zg&#10;J3X2plqKSMEl0oYIKe3kQCNjysQ4G8V/tZths2YbMN992GzRud4yLDfa3W9WeuTabMJK6lzFpoLD&#10;P8Z+hpS81cRqSg5C1FisCB6qMlKuJEpdTHxFscz2QSkV0Nz1hOkrTBe+UjV+Zy6vzkGA8ZJIRHsK&#10;oCqET+9YjJSUE/Ubqt8sxkkJI1ch1FJI2QjG5Tqm6VjeNCqVDB7Jtp6gJMm4RkSsnhmMSwU8jETD&#10;kUw9+lDbAZW52dkkAmVeQA20Plu/bvbNlhbrxWzLyKx87kwoRVKcOxkWubDz9BGs8KLIBsiKWWjo&#10;c6Kkd0zbixHVt2Q41c6j239opS5d8eBQ4xkQX1S0cOIjhn3tilue/XKCq4yd8m5EyK1Vkl9rtLvF&#10;jOZrZbJcpG0VkvOrw3ODxOLZyJ0jQmMniRBKyVR2XEYCMCmH4bFx0N3YXrI5DT5x4StjkewCC9Xc&#10;IKozlCchkq2QfPDlSqpplFzEpydiEBIqBeWJQpWp2jfyzILbpOXARsg+BWNBRhQp1d6FkUqhcg9E&#10;JrCCGYVpDQxkJi41ZAdZcutMkVRo8HkFK+AczBJ+FOXcIS9GriZsMK2XrdsSakDEpD1qLiGSh6iF&#10;oW2IEW2dIPFgYrC1OnZarnhdW0vOvTGX5M9OKH+HVMRKiMAkZANOSttxXFyo935FeGcvqvSu84zs&#10;s4ihovtodvSxa7ILb4fdSaSvY+ctsNjkkWMixemQsEf4KEQNZAfehuIYSiOrovCiwKMQ4Zopfax1&#10;nWemqosY/IBdAwo9ch+RRDY8The54NxNpRiOdLMBZMZqCkaw6RFLIj9Z6fXT+bBumxKDrFaNNxbd&#10;V1TIXigapzxLvYXihHES86kzlVYJhMmlrtj3zLrbYHR4lS5STcUEbMJQhmZPJudt7dYCq63fiydS&#10;OIMID/vXsXWenSRNdpkmkcUPGDgGBEUogr+zkYtySi2UaaxOOM6BqHDw1McSD6VI4A7VJ6iNir4t&#10;Se0VUAnxTLxixgxSB/39g158jzA1z45qjQlRTViUk6hz0cQasU3Jk1c16nsnU2YarwZnKO+oiMeT&#10;Rq7Aj1JWmAN7bMdsL8Z9lGWGNvkYaUU5jsHKPjTKIYnGTmQmF9cr09KGGB0G01epa0EhZq0IYxJY&#10;Jk7FVBBhDIHLaw7bbcId35LY58a+kCcaLX2mLvXD003L91oFnDk8w7ULbdYdywIBUVKkWSONbEt6&#10;IYEIkibVRKVToNgbHRuyWdTdBaj1RFCP8SAnt42cJ0mF2eV4yqVMFQIWUSAyUh2//P0bMH8GEYmY&#10;j4eRolBlmKpRdpQlHsknlm10AaN/nKMFS00ZqN00abkLWeoJTBnZPMQTkUoS0YsERZqWSzsYI5mJ&#10;OZNaGO3DcV2BEUDVsgvGfoVhs8WWH/s2DQf2qwvkZTYYedts7F0Xlqet9RVGrgtUEMUUGmN+PQUx&#10;p/0UkjzUjgL4NX5OGN5iMB07FMWQzSGbDtQy8nFKO5Dbd+p8sWoP2ErJflKKYF6fULEaHnb+Gw37&#10;HkYvAvxb4ehV7Ach0woR70219ywP/WxgOC8AZSZQNagpZh3pemFLhLG6dFZlMlJCEDvqcIsaMSaP&#10;6SC3nFRBEqAo+nYiJlymwEZvX60DeGexsl87IipBeswB+LwI7qkKZd04U79JH9HwCsHquTZNlQsQ&#10;lVicKdFBNmk1VCGSkSqqrGKdynGiiaDmAFkpPkSyLaRILcaQukjkAAg9q9p7QVw2zWrLJwW8VQL8&#10;Qa/btwu9EDMZpBxToLMnRCLeuBn0tQcIYGaQiWtqtZLoiRJ+56iO1GnTV5RKQI61Ql924T0iKdjP&#10;GrASrO31ol6py05lPT8y1TQfJuxTOSIfpfkfjCFkBp2IPIT+f7l9ZZzYLfQjEnYIvPnFTXNlnzAp&#10;73n5eMcf97QL6yL3C+3KfjKMCb5ea0bbF0QIYf9s1A3XWs21f203YxPi209AKXKlLZU746ToByL/&#10;EautgGalQI4il94shpUUPnUIODyuVwqD08gGnJQY0dGDYwrbKqx3Ef68AxeYdh/2XlvvmPFL8Mym&#10;Rg3mZxKIyXTHHi3FfOb6TDGSv8F2HEPKxchFMLJDJltey+mFvf1cHfXw/7TAV/PalXn7I76OBenA&#10;Kh9Pyk+nbSOKH+G0BsxP+2U1Z9+SFbeZ11UVfmBmuxPO4WaFDzxR2e/tZ9tmv+Rk0G/wTWPzAD+u&#10;h5f97p5RbYAM64Zr2DKIaIWxSNg+KMDaPIC1sy83+v+dsfsPp6//DQAA//8DAFBLAwQUAAYACAAA&#10;ACEAoVardt8AAAALAQAADwAAAGRycy9kb3ducmV2LnhtbEyPTUvDQBCG74L/YRnBm91tkKaN2RQR&#10;BAuKNYpep9kxCe5HyG6b+O8dT3qceR/eeabczs6KE42xD17DcqFAkG+C6X2r4e31/moNIib0Bm3w&#10;pOGbImyr87MSCxMm/0KnOrWCS3wsUEOX0lBIGZuOHMZFGMhz9hlGh4nHsZVmxInLnZWZUivpsPd8&#10;ocOB7jpqvuqj0/D8kRu5s7v3OsMHnOK+SfLpUevLi/n2BkSiOf3B8KvP6lCx0yEcvYnCalhdbzaM&#10;crDOchBM5CrnzUFDppYKZFXK/z9UP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dbDXTdwEAAAgDAAAOAAAAAAAAAAAAAAAAADwCAABkcnMvZTJvRG9jLnht&#10;bFBLAQItABQABgAIAAAAIQBxD1PE1Q4AAG49AAAQAAAAAAAAAAAAAAAAAN8DAABkcnMvaW5rL2lu&#10;azEueG1sUEsBAi0AFAAGAAgAAAAhAKFWq3bfAAAACwEAAA8AAAAAAAAAAAAAAAAA4hIAAGRycy9k&#10;b3ducmV2LnhtbFBLAQItABQABgAIAAAAIQB5GLydvwAAACEBAAAZAAAAAAAAAAAAAAAAAO4TAABk&#10;cnMvX3JlbHMvZTJvRG9jLnhtbC5yZWxzUEsFBgAAAAAGAAYAeAEAAOQUAAAAAA==&#10;">
                <v:imagedata r:id="rId53" o:title=""/>
              </v:shape>
            </w:pict>
          </mc:Fallback>
        </mc:AlternateContent>
      </w:r>
      <w:r w:rsidR="00350BD7">
        <w:rPr>
          <w:rFonts w:ascii="Open Sans" w:hAnsi="Open Sans" w:cs="Open Sans"/>
          <w:noProof/>
        </w:rPr>
        <mc:AlternateContent>
          <mc:Choice Requires="wpi">
            <w:drawing>
              <wp:anchor distT="0" distB="0" distL="114300" distR="114300" simplePos="0" relativeHeight="251646464" behindDoc="0" locked="0" layoutInCell="1" allowOverlap="1" wp14:anchorId="43C66DFD" wp14:editId="088578CD">
                <wp:simplePos x="0" y="0"/>
                <wp:positionH relativeFrom="column">
                  <wp:posOffset>3435004</wp:posOffset>
                </wp:positionH>
                <wp:positionV relativeFrom="paragraph">
                  <wp:posOffset>491992</wp:posOffset>
                </wp:positionV>
                <wp:extent cx="360" cy="360"/>
                <wp:effectExtent l="38100" t="38100" r="57150" b="57150"/>
                <wp:wrapNone/>
                <wp:docPr id="477508672" name="Ink 43"/>
                <wp:cNvGraphicFramePr/>
                <a:graphic xmlns:a="http://schemas.openxmlformats.org/drawingml/2006/main">
                  <a:graphicData uri="http://schemas.microsoft.com/office/word/2010/wordprocessingInk">
                    <w14:contentPart bwMode="auto" r:id="rId54">
                      <w14:nvContentPartPr>
                        <w14:cNvContentPartPr/>
                      </w14:nvContentPartPr>
                      <w14:xfrm>
                        <a:off x="0" y="0"/>
                        <a:ext cx="360" cy="360"/>
                      </w14:xfrm>
                    </w14:contentPart>
                  </a:graphicData>
                </a:graphic>
              </wp:anchor>
            </w:drawing>
          </mc:Choice>
          <mc:Fallback>
            <w:pict>
              <v:shape w14:anchorId="4B0FA672" id="Ink 43" o:spid="_x0000_s1026" type="#_x0000_t75" style="position:absolute;margin-left:269.75pt;margin-top:38.05pt;width:1.45pt;height:1.45pt;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sIbq1dIBAACbBAAAEAAAAGRycy9pbmsvaW5rMS54bWy0k1Fv&#10;mzAQx98n7TtY7sNeBtgkaQgq6dMiTdqkqe2k9ZGCG6xiO7JNSL79DuM4VE1fqg0kBGf8v7vf/X1z&#10;exAt2jNtuJIFpjHBiMlK1VxuC/z7YRNlGBlbyrpslWQFPjKDb9efP91w+SLaHJ4IFKQZ3kRb4Mba&#10;XZ4kfd/H/SxWepukhMyS7/Ll5w+89rtq9swlt5DSnEKVkpYd7CCW87rAlT2Q8D9o36tOVywsDxFd&#10;nf+wuqzYRmlR2qDYlFKyFslSQN1/MLLHHbxwyLNlGiPBoeEojel8Oc++rSBQHgo8+e6gRAOVCJxc&#10;1nz8D5qbt5pDWbN0eb3EyJdUs/1QU+KY5+/3/kurHdOWszPmEYpfOKJq/HZ8RlCaGdV2w2ww2pdt&#10;B8goIWALn5smF4C81QM2/1QPuLyrNy3uNRrf3pSDhxYsdRqt5YKB0cUueMwaEB7C91a745CSdBaR&#10;LKLzB7LKSZYvaHxN6WQU3sUnzSfdmSboPemzX91KoDZ21vPaNgE6ickiQJ8iv7S1YXzb2I/trVSr&#10;4Dj4WV9t3DXpyeULZrtwdJ3/kG/9jj0X+MqdXuR2jgHXO0EEpfPFcvH1C4E7yuiKvjJxyALTWf8F&#10;AAD//wMAUEsDBBQABgAIAAAAIQCtmd214AAAAAkBAAAPAAAAZHJzL2Rvd25yZXYueG1sTI/BTsMw&#10;DIbvSLxDZCRuLN1Yx1aaTgixCwcQHdo5a7y2kDhdk62Fp8ec4Gj70+/vz9ejs+KMfWg9KZhOEhBI&#10;lTct1Qret5ubJYgQNRltPaGCLwywLi4vcp0ZP9AbnstYCw6hkGkFTYxdJmWoGnQ6THyHxLeD752O&#10;PPa1NL0eONxZOUuShXS6Jf7Q6A4fG6w+y5NTUD0N5nu7WT4faxtejx/trn4pnVLXV+PDPYiIY/yD&#10;4Vef1aFgp70/kQnCKkhvVymjCu4WUxAMpPPZHMSeF6sEZJHL/w2K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CwhurV0gEAAJsEAAAQAAAAAAAAAAAA&#10;AAAAANADAABkcnMvaW5rL2luazEueG1sUEsBAi0AFAAGAAgAAAAhAK2Z3bXgAAAACQEAAA8AAAAA&#10;AAAAAAAAAAAA0AUAAGRycy9kb3ducmV2LnhtbFBLAQItABQABgAIAAAAIQB5GLydvwAAACEBAAAZ&#10;AAAAAAAAAAAAAAAAAN0GAABkcnMvX3JlbHMvZTJvRG9jLnhtbC5yZWxzUEsFBgAAAAAGAAYAeAEA&#10;ANMHAAAAAA==&#10;">
                <v:imagedata r:id="rId55" o:title=""/>
              </v:shape>
            </w:pict>
          </mc:Fallback>
        </mc:AlternateContent>
      </w:r>
      <w:r w:rsidR="00350BD7" w:rsidRPr="00E74D5A">
        <w:rPr>
          <w:rFonts w:ascii="Open Sans" w:hAnsi="Open Sans" w:cs="Open Sans"/>
          <w:noProof/>
        </w:rPr>
        <w:drawing>
          <wp:anchor distT="0" distB="0" distL="114300" distR="114300" simplePos="0" relativeHeight="251639296" behindDoc="0" locked="0" layoutInCell="1" allowOverlap="1" wp14:anchorId="00CAD785" wp14:editId="0085AB98">
            <wp:simplePos x="0" y="0"/>
            <wp:positionH relativeFrom="column">
              <wp:posOffset>4138805</wp:posOffset>
            </wp:positionH>
            <wp:positionV relativeFrom="paragraph">
              <wp:posOffset>1174750</wp:posOffset>
            </wp:positionV>
            <wp:extent cx="348684" cy="108342"/>
            <wp:effectExtent l="0" t="0" r="0" b="6350"/>
            <wp:wrapNone/>
            <wp:docPr id="13299568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956814" name=""/>
                    <pic:cNvPicPr/>
                  </pic:nvPicPr>
                  <pic:blipFill>
                    <a:blip r:embed="rId56">
                      <a:extLst>
                        <a:ext uri="{28A0092B-C50C-407E-A947-70E740481C1C}">
                          <a14:useLocalDpi xmlns:a14="http://schemas.microsoft.com/office/drawing/2010/main" val="0"/>
                        </a:ext>
                      </a:extLst>
                    </a:blip>
                    <a:stretch>
                      <a:fillRect/>
                    </a:stretch>
                  </pic:blipFill>
                  <pic:spPr>
                    <a:xfrm>
                      <a:off x="0" y="0"/>
                      <a:ext cx="348684" cy="108342"/>
                    </a:xfrm>
                    <a:prstGeom prst="rect">
                      <a:avLst/>
                    </a:prstGeom>
                  </pic:spPr>
                </pic:pic>
              </a:graphicData>
            </a:graphic>
            <wp14:sizeRelH relativeFrom="page">
              <wp14:pctWidth>0</wp14:pctWidth>
            </wp14:sizeRelH>
            <wp14:sizeRelV relativeFrom="page">
              <wp14:pctHeight>0</wp14:pctHeight>
            </wp14:sizeRelV>
          </wp:anchor>
        </w:drawing>
      </w:r>
      <w:r w:rsidR="00350BD7">
        <w:rPr>
          <w:rFonts w:ascii="Open Sans" w:hAnsi="Open Sans" w:cs="Open Sans"/>
          <w:noProof/>
        </w:rPr>
        <mc:AlternateContent>
          <mc:Choice Requires="wpi">
            <w:drawing>
              <wp:anchor distT="0" distB="0" distL="114300" distR="114300" simplePos="0" relativeHeight="251645440" behindDoc="0" locked="0" layoutInCell="1" allowOverlap="1" wp14:anchorId="3699C2E0" wp14:editId="424A9954">
                <wp:simplePos x="0" y="0"/>
                <wp:positionH relativeFrom="column">
                  <wp:posOffset>4139686</wp:posOffset>
                </wp:positionH>
                <wp:positionV relativeFrom="paragraph">
                  <wp:posOffset>1156595</wp:posOffset>
                </wp:positionV>
                <wp:extent cx="326520" cy="36360"/>
                <wp:effectExtent l="38100" t="38100" r="54610" b="40005"/>
                <wp:wrapNone/>
                <wp:docPr id="610203188" name="Ink 35"/>
                <wp:cNvGraphicFramePr/>
                <a:graphic xmlns:a="http://schemas.openxmlformats.org/drawingml/2006/main">
                  <a:graphicData uri="http://schemas.microsoft.com/office/word/2010/wordprocessingInk">
                    <w14:contentPart bwMode="auto" r:id="rId57">
                      <w14:nvContentPartPr>
                        <w14:cNvContentPartPr/>
                      </w14:nvContentPartPr>
                      <w14:xfrm>
                        <a:off x="0" y="0"/>
                        <a:ext cx="326520" cy="36360"/>
                      </w14:xfrm>
                    </w14:contentPart>
                  </a:graphicData>
                </a:graphic>
              </wp:anchor>
            </w:drawing>
          </mc:Choice>
          <mc:Fallback>
            <w:pict>
              <v:shape w14:anchorId="231A3854" id="Ink 35" o:spid="_x0000_s1026" type="#_x0000_t75" style="position:absolute;margin-left:325.25pt;margin-top:90.35pt;width:27.1pt;height:4.25pt;z-index:25164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fhI90AQAACAMAAA4AAABkcnMvZTJvRG9jLnhtbJxSXU/CMBR9N/E/&#10;NH2XjSEfLgweJCY8qDzoD6hdyxrX3uW2Y/DvvRsgoDEmvCy992Sn56PT+daWbKPQG3AZ7/dizpST&#10;kBu3zvj729PdhDMfhMtFCU5lfKc8n89ub6ZNlaoECihzhYxInE+bKuNFCFUaRV4Wygrfg0o5AjWg&#10;FYFGXEc5iobYbRklcTyKGsC8QpDKe9ou9iCfdfxaKxletfYqsDLjD3FM8sLxgBmfjMe0+aDDJB7y&#10;aDYV6RpFVRh5kCSuUGSFcSTgm2ohgmA1ml9U1kgEDzr0JNgItDZSdX7IWT/+4WzpPltX/XtZYyrB&#10;BeXCSmA4ZtcB11xhS0qgeYac2hF1AH5gpHj+L2MvegGytqRn3wiqUgR6Dr4wlecMU5NnHJd5/6Tf&#10;bR5PDlZ48vVyCVAj0cHyX79sNdo2bFLCthmnOnftt+tSbQOTtBwko2FCiCRoMBqMOvhIvCc4TmfJ&#10;0t0XHZ7Pra6zBzz7AgAA//8DAFBLAwQUAAYACAAAACEAqExHRJsGAABYGwAAEAAAAGRycy9pbmsv&#10;aW5rMS54bWy0WUtv20YQvhfof1gwB1+0FrmURMmInFMNFGiBokmB9qjIjC1EogyKfv37zmuXO3zY&#10;iZsG8JI7j2++mZ3dpZ33H54Oe/NQ1qfdsVon2XmamLLaHq931c06+evTlV0m5tRsquvN/liV6+S5&#10;PCUfLn/+6f2u+nrYX8BoAKE64dthv05um+buYjp9fHw8f8zPj/XN1KVpPv21+vr7b8mleF2XX3bV&#10;roGQJy/aHqumfGoQ7GJ3vU62zVMa7AH74/G+3pZBjZJ621o09WZbXh3rw6YJiLebqir3ptocgPff&#10;iWme7+BlB3Fuyjoxhx0kbN15Nitmy19WINg8rZNofg8UT8DkkEyHMf/5HzCv+phIK3fFokiMULou&#10;H5DTlGp+MZ77H/XxrqybXdmWmYsiimez5TnVhwtVl6fj/h7XJjEPm/09lCxLU2gLiZ1NBwrSx4Pa&#10;/FA8qMsoXkxOl0bSi+sgRQst5Ze22R1KaPTDXeix5gTAKP7Y1LQdXOpymy5tNvuUri7S2cVsfl6s&#10;XLQU0sUe83N9f7oNeJ/rtl9JE6rGmT3urpvbUPT0PJ2HosclH3K9LXc3t83bfLfH/RG2g6z1uyv6&#10;F+VE8UKzDWxd6j8jqf9Zflkn72j3GvJkAeU+WxVmlRs3mxfzyZnNsrP8LJ0kmUuyJJ2kdmbSic1M&#10;Cg8e/QSfk9Tg6EVkZTPSZKJRE4YhEQwEoPQ0YUxG6VghCyVi21T8UD3qDcrWm9FZFGMo8qKOSHEg&#10;YeAx4gqQrejZXedBHHxYeALd10cEBdO4YOymiKgJ5xQc0d3mOJ1YR3VXtBhfADhHv3xctMLkSMBR&#10;N7A1MxgbVeQxo7jwsc1/co6B/DvmrXsENC+U/u32oZIvB2AthsmcmcMD9p1d9Dh9Lw+CpVWW0sbN&#10;Fct77yAgNj0FQBI9pRYRPkLCkTuBeETxJ5lqKu8ZhyTjUYVfQgyFXiG83pakACVZ9eOyRoI42A7Y&#10;CTyii1KzFYv0iBxiPuqdY8PJCUaADKOE40dnQlB9un4LSwaIolZ1oG6IJCeYzQ2e3AuL3aXr03P8&#10;JrXerC1ndZBIjaIIWi25RDwZ9jUrPrNcblaQjVvaAhOdZ3QcdRC4Tt1x9FwHRsgmEEBH36aSBosI&#10;EapKrTd0KQ7AoA+CwAN+OuNAlL5RLBGkPt5wDhhPuQybIW2pjg+mMsGJam7EDCXirEjk4UnE9eSl&#10;QS259BhxQK/vo2g9LVRYSATr6EdEnhjhd1zi7NDdc6FYPm1RUN4RSLwjtF+81uLQOoMgjtq+dxpi&#10;xENZgQ2THjVGPfwMWKEs+PMEUTjpmV86+WjICoPXU5bSqeJSWN8lYS5nlKDNFwYFDMgBFTiL4pLx&#10;+ytGKlvxjqtLpcy5M3I5yykLVWPMLg4tSzDnq7eg4yRebM8fkQb2hjalcNEqj2sHaKBI9wMbtaad&#10;ho+joREG7mCIyMJxiYd/TleAHHBwduI65ryOaglAhrdgtjAZBgFLPGxD+DawVE8fmVQAu2SIVFaC&#10;mQnNFgAEgPzKSIDxinOiYTkIjoEi00AqjobvQcGhWU0ftS/f/WDYrQKGQ0TRRBOfEqPjqGwdEfWf&#10;HEyEkdiU1NIN1L9ZSmsn957NV1RXhRm3tQ/fIr9V0ibwVgTm8KNw+hkhcmdN+0bfKgEwXCs3o16w&#10;bgFVxb1QLOhoyIocOhsN+Dtkzl924APCoQWgtFlLazrUxuKMEBKeH+rECxpE5HQZCxoBCebRF9DL&#10;505oGkR62VQx8Em+mKo0LtpInH5VQirDSB11a8RZw/2D31zO8RdYvqCQ/pbK5QaQCgkdzBSOC6wT&#10;0+F30EY1YNs57TNsAPyy1OQj45EFRwxwU7gkCQpOB0cl8hN8ooZCCVZkDK/IiqyEG0v6oz8gKOnY&#10;IX4nNxQQ6S62UsAESamdxo6iYVZsJZ6Wzznr+I9H/perNrlYIjA2n1Pp5yu6dTgE5y2ocXWDiLgP&#10;pEOkw9XVWnH1RhWcTEAnxjgLd1VXAkoU+Z3JgbpGup26NmANCALk17hrBHMME6fFohg7IHW9O4oR&#10;qEErtA31wEkOZyQ2l81gC7IW/vbKEiIJMlD7EUClcQfgvRE7vGLaqrVb11lr3+bVxVQV8AGGoTum&#10;rZGVI8y6OR3aOZw0VMclTd1Kfqnlr6/QojFA1GvSL2FfotnwpM0l6EdFrUI34vfJQwla7gBAuUYZ&#10;DIiUo6qATLjbJQ/oOcR0BVwJLpvkSwO/iszSQv0PTPgTOfzXwuW/AAAA//8DAFBLAwQUAAYACAAA&#10;ACEAhzGsOOAAAAALAQAADwAAAGRycy9kb3ducmV2LnhtbEyPS0/DMBCE70j8B2uRuFGbir7SOBWq&#10;BELKiYJEj268dUz9iGK3Dfx6tqdy290ZzX5Trgbv2An7ZGOQ8DgSwDA0UdtgJHx+vDzMgaWsglYu&#10;BpTwgwlW1e1NqQodz+EdT5tsGIWEVCgJbc5dwXlqWvQqjWKHgbR97L3KtPaG616dKdw7PhZiyr2y&#10;gT60qsN1i81hc/QSmq/F1r7Wzu7N92/dva37+mBqKe/vhuclsIxDvprhgk/oUBHTLh6DTsxJmE7E&#10;hKwkzMUMGDlm4omG3eWyGAOvSv6/Q/UH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zJ+Ej3QBAAAIAwAADgAAAAAAAAAAAAAAAAA8AgAAZHJzL2Uyb0RvYy54&#10;bWxQSwECLQAUAAYACAAAACEAqExHRJsGAABYGwAAEAAAAAAAAAAAAAAAAADcAwAAZHJzL2luay9p&#10;bmsxLnhtbFBLAQItABQABgAIAAAAIQCHMaw44AAAAAsBAAAPAAAAAAAAAAAAAAAAAKUKAABkcnMv&#10;ZG93bnJldi54bWxQSwECLQAUAAYACAAAACEAeRi8nb8AAAAhAQAAGQAAAAAAAAAAAAAAAACyCwAA&#10;ZHJzL19yZWxzL2Uyb0RvYy54bWwucmVsc1BLBQYAAAAABgAGAHgBAACoDAAAAAA=&#10;">
                <v:imagedata r:id="rId58" o:title=""/>
              </v:shape>
            </w:pict>
          </mc:Fallback>
        </mc:AlternateContent>
      </w:r>
      <w:r w:rsidR="00350BD7">
        <w:rPr>
          <w:rFonts w:ascii="Open Sans" w:hAnsi="Open Sans" w:cs="Open Sans"/>
          <w:noProof/>
        </w:rPr>
        <mc:AlternateContent>
          <mc:Choice Requires="wpi">
            <w:drawing>
              <wp:anchor distT="0" distB="0" distL="114300" distR="114300" simplePos="0" relativeHeight="251644416" behindDoc="0" locked="0" layoutInCell="1" allowOverlap="1" wp14:anchorId="1107D44D" wp14:editId="088FFF76">
                <wp:simplePos x="0" y="0"/>
                <wp:positionH relativeFrom="column">
                  <wp:posOffset>4351655</wp:posOffset>
                </wp:positionH>
                <wp:positionV relativeFrom="paragraph">
                  <wp:posOffset>1061085</wp:posOffset>
                </wp:positionV>
                <wp:extent cx="118110" cy="56515"/>
                <wp:effectExtent l="57150" t="38100" r="53340" b="57785"/>
                <wp:wrapNone/>
                <wp:docPr id="335438896" name="Ink 21"/>
                <wp:cNvGraphicFramePr/>
                <a:graphic xmlns:a="http://schemas.openxmlformats.org/drawingml/2006/main">
                  <a:graphicData uri="http://schemas.microsoft.com/office/word/2010/wordprocessingInk">
                    <w14:contentPart bwMode="auto" r:id="rId59">
                      <w14:nvContentPartPr>
                        <w14:cNvContentPartPr/>
                      </w14:nvContentPartPr>
                      <w14:xfrm>
                        <a:off x="0" y="0"/>
                        <a:ext cx="118110" cy="56515"/>
                      </w14:xfrm>
                    </w14:contentPart>
                  </a:graphicData>
                </a:graphic>
              </wp:anchor>
            </w:drawing>
          </mc:Choice>
          <mc:Fallback>
            <w:pict>
              <v:shape w14:anchorId="305CC493" id="Ink 21" o:spid="_x0000_s1026" type="#_x0000_t75" style="position:absolute;margin-left:341.95pt;margin-top:82.85pt;width:10.7pt;height:5.85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qnx54AQAACAMAAA4AAABkcnMvZTJvRG9jLnhtbJxSy27CMBC8V+o/&#10;WL6XYNpQiAgciipx6OPQfoDr2MRq7I3WDoG/74ZHgVZVJS7Rricez8zuZLZ2FVtpDBZ8zkWvz5n2&#10;Cgrrlzl/f3u8GXEWovSFrMDrnG904LPp9dWkrTM9gBKqQiMjEh+yts55GWOdJUlQpXYy9KDWnkAD&#10;6GSkFpdJgbIldlclg35/mLSARY2gdAh0Ot+BfLrlN0ar+GJM0JFVOR+N71POYleMx5whFUMx5Oyj&#10;K27HPJlOZLZEWZdW7SXJCxQ5aT0J+KaayyhZg/YXlbMKIYCJPQUuAWOs0ls/5Ez0fzhb+M/OlbhT&#10;DWYKfNQ+vkqMh+y2wCVPuIoSaJ+goOnIJgLfM1I8/w9jJ3oOqnGkZzcR1JWMtA6htHWgmDNb5BwX&#10;hTjq96uHo4NXPPp6PgdoIsne8l9X1gZdFzYpYeuc0/5tuu92lnodmaJDIUZCEKIISoepSDv4QLwj&#10;OHQnydIvZzM87bvrJws8/QIAAP//AwBQSwMEFAAGAAgAAAAhAPfeV/qlAgAAqQcAABAAAABkcnMv&#10;aW5rL2luazEueG1stJTfb9owEMffJ+1/sNwHXnDiX4kDatjTkCZt2rR20vaYBgNR8wMlptD/fmc7&#10;CXSl0zS1IIxz9n3v7uNzrj8cqxI96LYrmjrFLKAY6TpvVkW9SfGP2yVJMOpMVq+ysql1ih91hz8s&#10;3r+7Lur7qpzDiECh7uysKlO8NWY3D8PD4RAcRNC0m5BTKsJP9f2Xz3jRe630uqgLAyG7wZQ3tdFH&#10;Y8XmxSrFuTnScT9o3zT7NtfjsrW0+WmHabNcL5u2ysyouM3qWpeozirI+ydG5nEHkwLibHSLUVVA&#10;wYQHTCqZfJyBITum+Ox5Dyl2kEmFw8uav95Ac/lc06YluIoVRn1KK/1gcwod8/nLtX9rm51uTaFP&#10;mD2UfuER5f7Z8fGgWt015d6eDUYPWbkHZIxSaIs+NgsvAHmuB2xeVQ+4vKh3ntxTNH155xx6aGNL&#10;DUdrikpDo1e7scdMB8LWfGNadx045YLQhDB5S2dzKudUBVLSs6Pou3jQvGv33XbUu2tP/epWRmq+&#10;skOxMtsROg1oNEI/R37JdauLzdb8n2/elA1ch/6sr5buc1aTizc224Wr6/oP9aV/1+sUX7nbi5yn&#10;N7jaBZ8hhriMVDSdEDahEzrF1H6nFBZgJG78+xxRu9OPbj9z++30tODm3tIvXH6w8QjjSFhfONkE&#10;/jhhfyr5cIOSiwqDdR5SfubhN8VI2AgyQU46gu0zMDAqkETxlEQxEYQJpZ5c5qF//pWs69Kv63Wn&#10;DbzBFJ8FPMILrgSKoxPvyANnmAHwPn1PpafvC3LoCFcIsECmisBXTllEYmh8NpBHjPi5HT1FgaC0&#10;16tDxCoJYoYXADpSQxnQMxOSsBl7vUAyUSJIOF7MBGJSvmGkSDIVUAElCcALv/4uvFTU6V21+A0A&#10;AP//AwBQSwMEFAAGAAgAAAAhAB8vGunfAAAACwEAAA8AAABkcnMvZG93bnJldi54bWxMj8FOwzAQ&#10;RO9I/IO1SFwQdWhJ0oY4VQvqiROFD3DjbRIRryPbaQJfz3KC4+7Mzr4pt7PtxQV96BwpeFgkIJBq&#10;ZzpqFHy8H+7XIELUZHTvCBV8YYBtdX1V6sK4id7wcoyN4BAKhVbQxjgUUoa6RavDwg1IrJ2dtzry&#10;6BtpvJ443PZymSSZtLoj/tDqAZ9brD+Po2UMwruDT75fzHnzmk5jv5+c3yt1ezPvnkBEnOOfGX7x&#10;+QYqZjq5kUwQvYJsvdqwlYUszUGwI0/SFYgTb/L8EWRVyv8dq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mqfHngBAAAIAwAADgAAAAAAAAAAAAAAAAA8&#10;AgAAZHJzL2Uyb0RvYy54bWxQSwECLQAUAAYACAAAACEA995X+qUCAACpBwAAEAAAAAAAAAAAAAAA&#10;AADgAwAAZHJzL2luay9pbmsxLnhtbFBLAQItABQABgAIAAAAIQAfLxrp3wAAAAsBAAAPAAAAAAAA&#10;AAAAAAAAALMGAABkcnMvZG93bnJldi54bWxQSwECLQAUAAYACAAAACEAeRi8nb8AAAAhAQAAGQAA&#10;AAAAAAAAAAAAAAC/BwAAZHJzL19yZWxzL2Uyb0RvYy54bWwucmVsc1BLBQYAAAAABgAGAHgBAAC1&#10;CAAAAAA=&#10;">
                <v:imagedata r:id="rId60" o:title=""/>
              </v:shape>
            </w:pict>
          </mc:Fallback>
        </mc:AlternateContent>
      </w:r>
      <w:r w:rsidR="00350BD7">
        <w:rPr>
          <w:rFonts w:ascii="Open Sans" w:hAnsi="Open Sans" w:cs="Open Sans"/>
          <w:noProof/>
        </w:rPr>
        <mc:AlternateContent>
          <mc:Choice Requires="wpi">
            <w:drawing>
              <wp:anchor distT="0" distB="0" distL="114300" distR="114300" simplePos="0" relativeHeight="251643392" behindDoc="0" locked="0" layoutInCell="1" allowOverlap="1" wp14:anchorId="0C79226C" wp14:editId="1C767E3F">
                <wp:simplePos x="0" y="0"/>
                <wp:positionH relativeFrom="column">
                  <wp:posOffset>4198518</wp:posOffset>
                </wp:positionH>
                <wp:positionV relativeFrom="paragraph">
                  <wp:posOffset>1081629</wp:posOffset>
                </wp:positionV>
                <wp:extent cx="99360" cy="31320"/>
                <wp:effectExtent l="19050" t="38100" r="53340" b="45085"/>
                <wp:wrapNone/>
                <wp:docPr id="2048837507" name="Ink 12"/>
                <wp:cNvGraphicFramePr/>
                <a:graphic xmlns:a="http://schemas.openxmlformats.org/drawingml/2006/main">
                  <a:graphicData uri="http://schemas.microsoft.com/office/word/2010/wordprocessingInk">
                    <w14:contentPart bwMode="auto" r:id="rId61">
                      <w14:nvContentPartPr>
                        <w14:cNvContentPartPr/>
                      </w14:nvContentPartPr>
                      <w14:xfrm>
                        <a:off x="0" y="0"/>
                        <a:ext cx="99360" cy="31320"/>
                      </w14:xfrm>
                    </w14:contentPart>
                  </a:graphicData>
                </a:graphic>
              </wp:anchor>
            </w:drawing>
          </mc:Choice>
          <mc:Fallback>
            <w:pict>
              <v:shape w14:anchorId="7BBEEBF8" id="Ink 12" o:spid="_x0000_s1026" type="#_x0000_t75" style="position:absolute;margin-left:329.9pt;margin-top:84.45pt;width:9.2pt;height:3.85pt;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v6J3AQAABwMAAA4AAABkcnMvZTJvRG9jLnhtbJxSy07DMBC8I/EP&#10;1t5pkoYWGjXlQIXEgccBPsA4dmMRe6O1S8rfs0lbWkAIiYvl9cjjeXh+tXGNeNMULPoSslEKQnuF&#10;lfWrEp6fbs4uQYQofSUb9LqEdx3ganF6Mu/aQo+xxqbSJJjEh6JrS6hjbIskCarWToYRttozaJCc&#10;jDzSKqlIdszummScptOkQ6paQqVD4NPlFoTFwG+MVvHBmKCjaEqYpXkOIvImSycgqITL2UUG4qXf&#10;nE8gWcxlsSLZ1lbtJMl/KHLSehbwSbWUUYo12R9UzirCgCaOFLoEjbFKD37YWZZ+c3brX3tX2bla&#10;U6HQR+3jo6S4z24A/vOEaziB7g4rbkeuI8KOkeP5u4yt6CWqtWM920ZINzLydwi1bQPHXNiqBLqt&#10;soN+/3Z9cPBIB1/3XwFuJNlZ/u3KxpDrw2YlYlMC/7/3fh261JsoFB/OZvmUAcVInuXjAd3zbu/v&#10;p6Ng+ekvFR7Pvayj/7v4AAAA//8DAFBLAwQUAAYACAAAACEATutQbQADAABdCQAAEAAAAGRycy9p&#10;bmsvaW5rMS54bWy0Vclu2zAQvRfoPxDMIRfTIinJso04OdVAgRYomhRoj4rM2EK0GBIdO3/f4SJS&#10;gmUXKNocFHKWN2/eDJO7h1NZoDfRtHldrTCbUoxEldWbvNqu8I+nNZlj1Mq02qRFXYkVfhctfrj/&#10;+OEur17LYglfBAhVq05lscI7KffLIDgej9NjOK2bbcApDYPP1evXL/jeZm3ES17lEkq2nSmrKylO&#10;UoEt880KZ/JEXTxgP9aHJhPOrSxN5iNkk2ZiXTdlKh3iLq0qUaAqLYH3T4zk+x4OOdTZigajMoeG&#10;CZ+yKInmnxZgSE8r3LsfgGILTEocjGP++g+Y63NMRSvkySzByFLaiDfFKdCaLy/3/q2p96KRufAy&#10;G1Gs4x1l5q71MUI1oq2Lg5oNRm9pcQDJGKWwFrY2C0YEOccDbf4pHuhyEa9PbiiNba+vgxXNrVQ3&#10;WpmXAha93Lsdky0AK/OjbPRz4JSHhM4Ji57oYknDZRxOkyTpjcJucYf53BzancN7bvy+ao9TzXR2&#10;zDdy50SnUxotFvD6RtZwLHsn8u1O/nV6Vhc1PAo78Zu1/ul1pku6lRt5wHoLkRXgu3hZ4Rv9hpHO&#10;NAatQBwiingUJ/HklkW3nN/SCQZN4S1yTCcMcUQnFGLgS5g+6+/VM0RAJIT4UGdSnpGLAbcpxt+v&#10;R5guGGrEMNK/SBgTYD8hsblyE0MiXZ0tDOk+FYtraFkHdK8YzTWUbXSY6Rmfu/sWxdA113dcP3c9&#10;6wavh455oaibDPjtrEa5jIeOgRogFW81Na1dDvUJ3dSMZfxr0CxHqsfBIhSrcjN7IzO4kYgRNR3C&#10;E20OtUaM68vFFgkEqL2YU5QoSBori9rHmckcUvSqjCKqDuz2mX3mhpJZRUu+WzLfrom1iTZKsx8U&#10;gYsX2URxEwUrDl3rl8L0SyLsbMxgQdDL8DkpFB2qEnqLbM5K+T/iGSJepa5OB+cVUxbvvWSHqB4V&#10;H6/sTo4ueejuSvZYm430DoOtmwLKg3/D7i8k/H+5/w0AAP//AwBQSwMEFAAGAAgAAAAhAGxBFIHg&#10;AAAACwEAAA8AAABkcnMvZG93bnJldi54bWxMj8FOwzAQRO9I/IO1SNyoQyTcNI1TAYID4oAoPXB0&#10;bTcxjdchdtL071lOcJyd0czbajP7jk12iC6ghNtFBsyiDsZhI2H38XxTAItJoVFdQCvhbCNs6suL&#10;SpUmnPDdTtvUMCrBWCoJbUp9yXnUrfUqLkJvkbxDGLxKJIeGm0GdqNx3PM8ywb1ySAut6u1ja/Vx&#10;O3oJ+sl/O310L/Hroch3n2c+vk5vUl5fzfdrYMnO6S8Mv/iEDjUx7cOIJrJOgrhbEXoiQxQrYJQQ&#10;yyIHtqfLUgjgdcX//1D/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K/gv6J3AQAABwMAAA4AAAAAAAAAAAAAAAAAPAIAAGRycy9lMm9Eb2MueG1sUEsBAi0A&#10;FAAGAAgAAAAhAE7rUG0AAwAAXQkAABAAAAAAAAAAAAAAAAAA3wMAAGRycy9pbmsvaW5rMS54bWxQ&#10;SwECLQAUAAYACAAAACEAbEEUgeAAAAALAQAADwAAAAAAAAAAAAAAAAANBwAAZHJzL2Rvd25yZXYu&#10;eG1sUEsBAi0AFAAGAAgAAAAhAHkYvJ2/AAAAIQEAABkAAAAAAAAAAAAAAAAAGggAAGRycy9fcmVs&#10;cy9lMm9Eb2MueG1sLnJlbHNQSwUGAAAAAAYABgB4AQAAEAkAAAAA&#10;">
                <v:imagedata r:id="rId62" o:title=""/>
              </v:shape>
            </w:pict>
          </mc:Fallback>
        </mc:AlternateContent>
      </w:r>
      <w:r w:rsidR="00350BD7">
        <w:rPr>
          <w:rFonts w:ascii="Open Sans" w:hAnsi="Open Sans" w:cs="Open Sans"/>
          <w:noProof/>
        </w:rPr>
        <mc:AlternateContent>
          <mc:Choice Requires="wpi">
            <w:drawing>
              <wp:anchor distT="0" distB="0" distL="114300" distR="114300" simplePos="0" relativeHeight="251642368" behindDoc="0" locked="0" layoutInCell="1" allowOverlap="1" wp14:anchorId="44FB63E3" wp14:editId="05EDBBB0">
                <wp:simplePos x="0" y="0"/>
                <wp:positionH relativeFrom="column">
                  <wp:posOffset>3045460</wp:posOffset>
                </wp:positionH>
                <wp:positionV relativeFrom="paragraph">
                  <wp:posOffset>1109345</wp:posOffset>
                </wp:positionV>
                <wp:extent cx="213250" cy="10795"/>
                <wp:effectExtent l="38100" t="57150" r="53975" b="46355"/>
                <wp:wrapNone/>
                <wp:docPr id="1115161256" name="Ink 11"/>
                <wp:cNvGraphicFramePr/>
                <a:graphic xmlns:a="http://schemas.openxmlformats.org/drawingml/2006/main">
                  <a:graphicData uri="http://schemas.microsoft.com/office/word/2010/wordprocessingInk">
                    <w14:contentPart bwMode="auto" r:id="rId63">
                      <w14:nvContentPartPr>
                        <w14:cNvContentPartPr/>
                      </w14:nvContentPartPr>
                      <w14:xfrm>
                        <a:off x="0" y="0"/>
                        <a:ext cx="213250" cy="10795"/>
                      </w14:xfrm>
                    </w14:contentPart>
                  </a:graphicData>
                </a:graphic>
              </wp:anchor>
            </w:drawing>
          </mc:Choice>
          <mc:Fallback>
            <w:pict>
              <v:shape w14:anchorId="6479F262" id="Ink 11" o:spid="_x0000_s1026" type="#_x0000_t75" style="position:absolute;margin-left:239.1pt;margin-top:86.65pt;width:18.25pt;height:2.25pt;z-index:25164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1QkV5AQAACAMAAA4AAABkcnMvZTJvRG9jLnhtbJxSyU7DMBC9I/EP&#10;1txpltLSRk17oELiwHKADzCO3VjEnmjskvL3TLrQAkJIXCLNvPj5LZ4tNq4Rb5qCRV9CNkhBaK+w&#10;sn5VwvPTzcUERIjSV7JBr0t41wEW8/OzWdcWOscam0qTYBIfiq4toY6xLZIkqFo7GQbYas+gQXIy&#10;8kirpCLZMbtrkjxNx0mHVLWESofA2+UOhPmW3xit4oMxQUfRlDBN8wxELGEynY5BEG+yyQjEC2/G&#10;wzEk85ksViTb2qq9JPkPRU5azwI+qZYySrEm+4PKWUUY0MSBQpegMVbprR92lqXfnN36195VdqnW&#10;VCj0Ufv4KCkestsC/7nCNZxAd4cVtyPXEWHPyPH8XcZO9BLV2rGeXSOkGxn5OYTatoFjLmxVAt1W&#10;2VG/f7s+Oniko6/7rwA3kuwt/3ZkY8j1YbMSsSmB3997/912qTdRKF7m2TAfMaIYytKr6aiHD8Q7&#10;gsN0kiz/8qXD07k/fvKA5x8AAAD//wMAUEsDBBQABgAIAAAAIQBXGTJ2MgIAAHEFAAAQAAAAZHJz&#10;L2luay9pbmsxLnhtbLRTTY+bMBC9V+p/sLyHXDDYBmJAS/bUSJVatepupfbIghOsBRMZ52P/fQeH&#10;kGw3K1VVywGYsf3m+c2b27tD26CdNL3qdI6ZTzGSuuwqpdc5/v6wJAlGvS10VTSdljl+lj2+W7x/&#10;d6v0U9tk8EaAoPvhr21yXFu7yYJgv9/7+9DvzDrglIbBR/30+RNejKcquVJaWSjZn1Jlp6082AEs&#10;U1WOS3ug037Avu+2ppTT8pAx5XmHNUUpl51pCzsh1oXWskG6aIH3D4zs8wZ+FNRZS4NRq+DChPss&#10;ElHyIYVEccjxRbwFij0waXFwHfPnf8BcvsYcaIVczAVGI6VK7gZOgdM8e/vuX023kcYqeZb5KMq4&#10;8IzKY+z0OQplZN8126E3GO2KZguSMUrBFmNtFlwR5DUeaPNP8UCXN/Euyb2UZrzepQ6jaJOlTq21&#10;qpVg9HYzecz2ADyk761x48ApDwlNCIseaJrRMAsTnyXxRStGF58wH822rye8R3P2q1uZVDvebK8q&#10;W0+iU59GaQrTd8WG107XUq1r+9fHy67pYCjGjt8s3XNxM1dystyVAXYuRKMA3+QqxzduhpE7eUw4&#10;BXhCEUM8ikXszQiPZ2xGPUyiOU4x9SJB5oh6lDB4Ez6HrfANYxQSFs7jF54/yfynpV0zv6xWvbQw&#10;6IILPxZ4wUOBWHwixKmYEeEYsTgCSlykHokYYSRmkTfQAkIQIuYCwlwAHMeViESI/kbz7LnFLwAA&#10;AP//AwBQSwMEFAAGAAgAAAAhAC/DTxDhAAAACwEAAA8AAABkcnMvZG93bnJldi54bWxMj01LxDAQ&#10;hu+C/yGM4EXcdD80pTZdZMGDgmDX3XvajG2wSUqT7db+emdPepx5H955Jt9OtmMjDsF4J2G5SICh&#10;q702rpFw+Hy5T4GFqJxWnXco4QcDbIvrq1xl2p9dieM+NoxKXMiUhDbGPuM81C1aFRa+R0fZlx+s&#10;ijQODdeDOlO57fgqSR65VcbRhVb1uGux/t6frITmdZ7fx/Luwwicd2V8q8x8rKS8vZmen4BFnOIf&#10;DBd9UoeCnCp/cjqwTsJGpCtCKRDrNTAiHpYbAay6bEQKvMj5/x+K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09UJFeQEAAAgDAAAOAAAAAAAAAAAAAAAA&#10;ADwCAABkcnMvZTJvRG9jLnhtbFBLAQItABQABgAIAAAAIQBXGTJ2MgIAAHEFAAAQAAAAAAAAAAAA&#10;AAAAAOEDAABkcnMvaW5rL2luazEueG1sUEsBAi0AFAAGAAgAAAAhAC/DTxDhAAAACwEAAA8AAAAA&#10;AAAAAAAAAAAAQQYAAGRycy9kb3ducmV2LnhtbFBLAQItABQABgAIAAAAIQB5GLydvwAAACEBAAAZ&#10;AAAAAAAAAAAAAAAAAE8HAABkcnMvX3JlbHMvZTJvRG9jLnhtbC5yZWxzUEsFBgAAAAAGAAYAeAEA&#10;AEUIAAAAAA==&#10;">
                <v:imagedata r:id="rId64" o:title=""/>
              </v:shape>
            </w:pict>
          </mc:Fallback>
        </mc:AlternateContent>
      </w:r>
      <w:r w:rsidR="00350BD7">
        <w:rPr>
          <w:rFonts w:ascii="Open Sans" w:hAnsi="Open Sans" w:cs="Open Sans"/>
          <w:noProof/>
        </w:rPr>
        <mc:AlternateContent>
          <mc:Choice Requires="wpi">
            <w:drawing>
              <wp:anchor distT="0" distB="0" distL="114300" distR="114300" simplePos="0" relativeHeight="251641344" behindDoc="0" locked="0" layoutInCell="1" allowOverlap="1" wp14:anchorId="31D0E460" wp14:editId="0EB86509">
                <wp:simplePos x="0" y="0"/>
                <wp:positionH relativeFrom="column">
                  <wp:posOffset>3168387</wp:posOffset>
                </wp:positionH>
                <wp:positionV relativeFrom="paragraph">
                  <wp:posOffset>1103853</wp:posOffset>
                </wp:positionV>
                <wp:extent cx="82080" cy="4680"/>
                <wp:effectExtent l="57150" t="57150" r="51435" b="52705"/>
                <wp:wrapNone/>
                <wp:docPr id="527661035" name="Ink 8"/>
                <wp:cNvGraphicFramePr/>
                <a:graphic xmlns:a="http://schemas.openxmlformats.org/drawingml/2006/main">
                  <a:graphicData uri="http://schemas.microsoft.com/office/word/2010/wordprocessingInk">
                    <w14:contentPart bwMode="auto" r:id="rId65">
                      <w14:nvContentPartPr>
                        <w14:cNvContentPartPr/>
                      </w14:nvContentPartPr>
                      <w14:xfrm>
                        <a:off x="0" y="0"/>
                        <a:ext cx="82080" cy="4680"/>
                      </w14:xfrm>
                    </w14:contentPart>
                  </a:graphicData>
                </a:graphic>
              </wp:anchor>
            </w:drawing>
          </mc:Choice>
          <mc:Fallback>
            <w:pict>
              <v:shape w14:anchorId="2E9A8DBA" id="Ink 8" o:spid="_x0000_s1026" type="#_x0000_t75" style="position:absolute;margin-left:248.8pt;margin-top:86.15pt;width:7.85pt;height:1.85pt;z-index:25164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OJeR1AQAABgMAAA4AAABkcnMvZTJvRG9jLnhtbJxSX0/CMBB/N/E7&#10;NH2XbQRwLAweJCY8qDzoB6hdyxrX3nItbHx7bwMFNMaEl+Z6l/7u96ezRWsrtlPoDbicJ4OYM+Uk&#10;FMZtcv72+niXcuaDcIWowKmc75Xni/ntzaypMzWEEqpCISMQ57OmznkZQp1FkZelssIPoFaOhhrQ&#10;ikBX3EQFiobQbRUN43gSNYBFjSCV99RdHoZ83uNrrWR40dqrwKqcT+OY6AUq7sdUYM7TNB5z9k6d&#10;8XTMo/lMZBsUdWnkkZK4gpEVxhGBb6ilCIJt0fyCskYieNBhIMFGoLWRqtdDypL4h7KV++hUJSO5&#10;xUyCC8qFtcDw5V0/uGaFrciB5gkKSkdsA/AjItnzfxgH0kuQW0t8DomgqkSg7+BLU3uyOTNFznFV&#10;JCf+bvdwUrDGk67nywElEh0l//Wk1Wg7s4kJa3NOue67s89StYFJaqbDOKWBpMloQtUZ7OH515Iz&#10;X2nzRYLn947V2fedfwIAAP//AwBQSwMEFAAGAAgAAAAhAK+YVBTmAQAAtQQAABAAAABkcnMvaW5r&#10;L2luazEueG1stJNNb6MwEIbvK/U/WO4hlwC2gZCgkp4aaaVdadV2pd0jBTdYBTsyJh//fgdDHKqm&#10;l9UuB4TH+J2ZZ17f3R+bGu25boWSGaY+wYjLQpVCbjP883njLTFqTS7LvFaSZ/jEW3y/vvlyJ+Rb&#10;U6fwRqAg2/6rqTNcGbNLg+BwOPiH0Fd6GzBCwuCrfPv+Da/HUyV/FVIYSNmeQ4WShh9NL5aKMsOF&#10;ORL3P2g/qU4X3G33EV1c/jA6L/hG6SY3TrHKpeQ1knkDdf/CyJx28CEgz5ZrjBoBDXvMp1ESLR9W&#10;EMiPGZ6sOyixhUoaHFzX/P0fNDcfNfuyQpYsEozGkkq+72sKLPP0895/aLXj2gh+wTxAGTdOqBjW&#10;ls8ASvNW1V0/G4z2ed0BMkoI2GLMTYMrQD7qAZt/qgdcPtWbFvcezdjelMMIzVnqPFojGg5Gb3bO&#10;Y6YF4T78ZLS9Doyw0CNLj0bPZJWSMGULP6JkMorRxWfNF921ldN70Re/2h1HbejsIEpTOejEJ7GD&#10;PkV+7WjFxbYyf3e2ULWC6zDO+nZjn0lPNp8z25Wra/2HxtYf+WuGb+3tRfbkELC9M5YgglgUJ/F8&#10;5jESzyiZkTmmqxB7wNGj4SKeM0S9OFqwd/Z2+WFu6z8AAAD//wMAUEsDBBQABgAIAAAAIQBhOMcP&#10;3wAAAAsBAAAPAAAAZHJzL2Rvd25yZXYueG1sTI9BT8MwDIXvSPyHyEjcWLoNWihNJwTaEbQNJDim&#10;iWkrGqdKsq3w6/FOcLP9np6/V60mN4gDhth7UjCfZSCQjLc9tQreXtdXtyBi0mT14AkVfGOEVX1+&#10;VunS+iNt8bBLreAQiqVW0KU0llJG06HTceZHJNY+fXA68RpaaYM+crgb5CLLcul0T/yh0yM+dmi+&#10;dnunoLHv23VuPnzhnvHHbMaifXoJSl1eTA/3IBJO6c8MJ3xGh5qZGr8nG8Wg4PquyNnKQrFYgmDH&#10;zXzJQ3O65BnIupL/O9S/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HIOJeR1AQAABgMAAA4AAAAAAAAAAAAAAAAAPAIAAGRycy9lMm9Eb2MueG1sUEsBAi0A&#10;FAAGAAgAAAAhAK+YVBTmAQAAtQQAABAAAAAAAAAAAAAAAAAA3QMAAGRycy9pbmsvaW5rMS54bWxQ&#10;SwECLQAUAAYACAAAACEAYTjHD98AAAALAQAADwAAAAAAAAAAAAAAAADxBQAAZHJzL2Rvd25yZXYu&#10;eG1sUEsBAi0AFAAGAAgAAAAhAHkYvJ2/AAAAIQEAABkAAAAAAAAAAAAAAAAA/QYAAGRycy9fcmVs&#10;cy9lMm9Eb2MueG1sLnJlbHNQSwUGAAAAAAYABgB4AQAA8wcAAAAA&#10;">
                <v:imagedata r:id="rId66" o:title=""/>
              </v:shape>
            </w:pict>
          </mc:Fallback>
        </mc:AlternateContent>
      </w:r>
      <w:r w:rsidR="00E74D5A">
        <w:rPr>
          <w:rFonts w:ascii="Open Sans" w:hAnsi="Open Sans" w:cs="Open Sans"/>
          <w:noProof/>
        </w:rPr>
        <mc:AlternateContent>
          <mc:Choice Requires="wpi">
            <w:drawing>
              <wp:anchor distT="0" distB="0" distL="114300" distR="114300" simplePos="0" relativeHeight="251640320" behindDoc="0" locked="0" layoutInCell="1" allowOverlap="1" wp14:anchorId="32FB47AE" wp14:editId="61AC124C">
                <wp:simplePos x="0" y="0"/>
                <wp:positionH relativeFrom="column">
                  <wp:posOffset>3155427</wp:posOffset>
                </wp:positionH>
                <wp:positionV relativeFrom="paragraph">
                  <wp:posOffset>1103853</wp:posOffset>
                </wp:positionV>
                <wp:extent cx="51480" cy="360"/>
                <wp:effectExtent l="38100" t="38100" r="43815" b="57150"/>
                <wp:wrapNone/>
                <wp:docPr id="1320541979" name="Ink 6"/>
                <wp:cNvGraphicFramePr/>
                <a:graphic xmlns:a="http://schemas.openxmlformats.org/drawingml/2006/main">
                  <a:graphicData uri="http://schemas.microsoft.com/office/word/2010/wordprocessingInk">
                    <w14:contentPart bwMode="auto" r:id="rId67">
                      <w14:nvContentPartPr>
                        <w14:cNvContentPartPr/>
                      </w14:nvContentPartPr>
                      <w14:xfrm>
                        <a:off x="0" y="0"/>
                        <a:ext cx="51480" cy="360"/>
                      </w14:xfrm>
                    </w14:contentPart>
                  </a:graphicData>
                </a:graphic>
              </wp:anchor>
            </w:drawing>
          </mc:Choice>
          <mc:Fallback>
            <w:pict>
              <v:shape w14:anchorId="39390E95" id="Ink 6" o:spid="_x0000_s1026" type="#_x0000_t75" style="position:absolute;margin-left:247.75pt;margin-top:86.2pt;width:5.45pt;height:1.45pt;z-index:25164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mzRpvAQAABQMAAA4AAABkcnMvZTJvRG9jLnhtbJxSXU/CMBR9N/E/&#10;NH2XbQgEFzYeJCY8qDzoD6hdyxrX3uW2Y/DvvYwhoDEmvCy796Sn56Oz+dZWbKPQG3AZTwYxZ8pJ&#10;KIxbZ/z97eluypkPwhWiAqcyvlOez/Pbm1lbp2oIJVSFQkYkzqdtnfEyhDqNIi9LZYUfQK0cgRrQ&#10;ikAjrqMCRUvstoqGcTyJWsCiRpDKe9ouDiDPO36tlQyvWnsVWJXxhzgmeeH4gxmfTqZjzj76TZTP&#10;RLpGUZdG9pLEFYqsMI4EfFMtRBCsQfOLyhqJ4EGHgQQbgdZGqs4POUviH86W7nPvKhnJBlMJLigX&#10;VgLDMbsOuOYKW1EC7TMU1I5oAvCekeL5v4yD6AXIxpKeQyOoKhHoOfjS1J4zTE2RcVwWyUm/2zye&#10;HKzw5OvlEqBGot7yX0e2Gu0+bFLCthmngnf7b9el2gYmaTlORlMCJCH3kw47sh5OH6ezWOniiwLP&#10;572os9ebfwEAAP//AwBQSwMEFAAGAAgAAAAhAGQ/X470AQAA5gQAABAAAABkcnMvaW5rL2luazEu&#10;eG1stFNNb9swDL0P2H8Q1EMusS3ZzpIYdXpagAEbMKwdsB5dW42F2lIgy3Hy70dLiuKi6aXYdNAH&#10;KT6Sj+Tt3bFt0IGpjkuRYxoSjJgoZcXFLse/H7bBCqNOF6IqGilYjk+sw3ebz59uuXhpmwx2BAii&#10;G29tk+Na630WRcMwhEMSSrWLYkKS6Jt4+fEdb5xVxZ654BpcdmdRKYVmRz2CZbzKcamPxP8H7HvZ&#10;q5J59ShR5eWHVkXJtlK1hfaIdSEEa5AoWoj7D0b6tIcLBz87pjBqOSQcxCFNl+nq6xoExTHHk3cP&#10;IXYQSYuj65iP/wFz+xZzDCuJl1+WGLmQKnYYY4oM59n7uf9Ucs+U5uxCsyXFKU6otG/DjyVKsU42&#10;/VgbjA5F0wNllBBoC+ebRlcIeYsH3PxTPODlXbxpcK+pcelNeXCk+ZY6l1bzlkGjt3vfY7oD4FF8&#10;r5UZh5jESUBWAU0fyDojSRaTkCbppBSui8+YT6rvao/3pC79ajSeNZvZwCtde9JJSBae9Cnl10xr&#10;xne1/phtKRsJ4+BqfbM1a5KT8eeb7cromv5DLvVf7DnHN2Z6kbG0ApM7TRNEUJwulov5LIhnZEbm&#10;OEgwwWQepKCCY/wBR2wOuMLD7gG1GnvY3WrAMljRNX01Dz5gKPTmLwAAAP//AwBQSwMEFAAGAAgA&#10;AAAhANgkKd7hAAAACwEAAA8AAABkcnMvZG93bnJldi54bWxMj8FOwzAQRO9I/IO1SFwQdWiTtA1x&#10;KlQJcaqqFj7ASZYkJV6H2E3N37M9wW13ZzT7Jt8E04sJR9dZUvA0i0AgVbbuqFHw8f76uALhvKZa&#10;95ZQwQ862BS3N7nOanuhA05H3wgOIZdpBa33Qyalq1o02s3sgMTapx2N9ryOjaxHfeFw08t5FKXS&#10;6I74Q6sH3LZYfR3PRsFh2oX9Iryl8fY7ftidSntallap+7vw8gzCY/B/ZrjiMzoUzFTaM9VO9Ari&#10;dZKwlYXlPAbBjiRKeSivl2QBssjl/w7FL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1Js0abwEAAAUDAAAOAAAAAAAAAAAAAAAAADwCAABkcnMvZTJvRG9j&#10;LnhtbFBLAQItABQABgAIAAAAIQBkP1+O9AEAAOYEAAAQAAAAAAAAAAAAAAAAANcDAABkcnMvaW5r&#10;L2luazEueG1sUEsBAi0AFAAGAAgAAAAhANgkKd7hAAAACwEAAA8AAAAAAAAAAAAAAAAA+QUAAGRy&#10;cy9kb3ducmV2LnhtbFBLAQItABQABgAIAAAAIQB5GLydvwAAACEBAAAZAAAAAAAAAAAAAAAAAAcH&#10;AABkcnMvX3JlbHMvZTJvRG9jLnhtbC5yZWxzUEsFBgAAAAAGAAYAeAEAAP0HAAAAAA==&#10;">
                <v:imagedata r:id="rId68" o:title=""/>
              </v:shape>
            </w:pict>
          </mc:Fallback>
        </mc:AlternateContent>
      </w:r>
      <w:r w:rsidR="00777A2F" w:rsidRPr="00336CF4">
        <w:rPr>
          <w:rFonts w:ascii="Open Sans" w:hAnsi="Open Sans" w:cs="Open Sans"/>
          <w:noProof/>
        </w:rPr>
        <w:drawing>
          <wp:inline distT="0" distB="0" distL="0" distR="0" wp14:anchorId="5C6B8053" wp14:editId="05500B29">
            <wp:extent cx="8648700" cy="23215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8759415" cy="2351279"/>
                    </a:xfrm>
                    <a:prstGeom prst="rect">
                      <a:avLst/>
                    </a:prstGeom>
                  </pic:spPr>
                </pic:pic>
              </a:graphicData>
            </a:graphic>
          </wp:inline>
        </w:drawing>
      </w:r>
      <w:r w:rsidR="00D613E9">
        <w:rPr>
          <w:noProof/>
        </w:rPr>
        <w:tab/>
      </w:r>
    </w:p>
    <w:p w14:paraId="6C9B3E9B" w14:textId="4CDD4D30" w:rsidR="00B42014" w:rsidRPr="000F428D" w:rsidRDefault="00B42014" w:rsidP="00087AEA">
      <w:pPr>
        <w:jc w:val="both"/>
        <w:rPr>
          <w:noProof/>
          <w:sz w:val="20"/>
          <w:szCs w:val="20"/>
        </w:rPr>
      </w:pPr>
      <w:r w:rsidRPr="000F428D">
        <w:rPr>
          <w:noProof/>
          <w:sz w:val="20"/>
          <w:szCs w:val="20"/>
        </w:rPr>
        <w:t>Figure 1</w:t>
      </w:r>
      <w:r w:rsidR="009868E3" w:rsidRPr="000F428D">
        <w:rPr>
          <w:noProof/>
          <w:sz w:val="20"/>
          <w:szCs w:val="20"/>
        </w:rPr>
        <w:t>7</w:t>
      </w:r>
      <w:r w:rsidR="00782E33" w:rsidRPr="000F428D">
        <w:rPr>
          <w:noProof/>
          <w:sz w:val="20"/>
          <w:szCs w:val="20"/>
        </w:rPr>
        <w:t xml:space="preserve"> Truss K1 </w:t>
      </w:r>
    </w:p>
    <w:p w14:paraId="09CD678A" w14:textId="3E57D665" w:rsidR="00096317" w:rsidRDefault="00D535ED" w:rsidP="00087AEA">
      <w:pPr>
        <w:spacing w:line="480" w:lineRule="auto"/>
        <w:jc w:val="both"/>
        <w:rPr>
          <w:rFonts w:ascii="Open Sans" w:hAnsi="Open Sans" w:cs="Open Sans"/>
          <w:noProof/>
        </w:rPr>
      </w:pPr>
      <w:r w:rsidRPr="00D613E9">
        <w:rPr>
          <w:rFonts w:ascii="Open Sans" w:hAnsi="Open Sans" w:cs="Open Sans"/>
          <w:noProof/>
        </w:rPr>
        <w:drawing>
          <wp:anchor distT="0" distB="0" distL="114300" distR="114300" simplePos="0" relativeHeight="251665920" behindDoc="0" locked="0" layoutInCell="1" allowOverlap="1" wp14:anchorId="0B09F133" wp14:editId="6DE193D2">
            <wp:simplePos x="0" y="0"/>
            <wp:positionH relativeFrom="column">
              <wp:posOffset>1628775</wp:posOffset>
            </wp:positionH>
            <wp:positionV relativeFrom="paragraph">
              <wp:posOffset>981710</wp:posOffset>
            </wp:positionV>
            <wp:extent cx="1133475" cy="521758"/>
            <wp:effectExtent l="0" t="0" r="0" b="0"/>
            <wp:wrapNone/>
            <wp:docPr id="425963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40278" name=""/>
                    <pic:cNvPicPr/>
                  </pic:nvPicPr>
                  <pic:blipFill>
                    <a:blip r:embed="rId35">
                      <a:extLst>
                        <a:ext uri="{28A0092B-C50C-407E-A947-70E740481C1C}">
                          <a14:useLocalDpi xmlns:a14="http://schemas.microsoft.com/office/drawing/2010/main" val="0"/>
                        </a:ext>
                      </a:extLst>
                    </a:blip>
                    <a:stretch>
                      <a:fillRect/>
                    </a:stretch>
                  </pic:blipFill>
                  <pic:spPr>
                    <a:xfrm>
                      <a:off x="0" y="0"/>
                      <a:ext cx="1133475" cy="521758"/>
                    </a:xfrm>
                    <a:prstGeom prst="rect">
                      <a:avLst/>
                    </a:prstGeom>
                  </pic:spPr>
                </pic:pic>
              </a:graphicData>
            </a:graphic>
            <wp14:sizeRelH relativeFrom="page">
              <wp14:pctWidth>0</wp14:pctWidth>
            </wp14:sizeRelH>
            <wp14:sizeRelV relativeFrom="page">
              <wp14:pctHeight>0</wp14:pctHeight>
            </wp14:sizeRelV>
          </wp:anchor>
        </w:drawing>
      </w:r>
      <w:r w:rsidR="00034693" w:rsidRPr="00E74D5A">
        <w:rPr>
          <w:rFonts w:ascii="Open Sans" w:hAnsi="Open Sans" w:cs="Open Sans"/>
          <w:noProof/>
        </w:rPr>
        <w:drawing>
          <wp:anchor distT="0" distB="0" distL="114300" distR="114300" simplePos="0" relativeHeight="251680256" behindDoc="0" locked="0" layoutInCell="1" allowOverlap="1" wp14:anchorId="7330912B" wp14:editId="721BBCC9">
            <wp:simplePos x="0" y="0"/>
            <wp:positionH relativeFrom="column">
              <wp:posOffset>6791325</wp:posOffset>
            </wp:positionH>
            <wp:positionV relativeFrom="paragraph">
              <wp:posOffset>791211</wp:posOffset>
            </wp:positionV>
            <wp:extent cx="514350" cy="190500"/>
            <wp:effectExtent l="0" t="0" r="0" b="0"/>
            <wp:wrapNone/>
            <wp:docPr id="8144536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53612" name=""/>
                    <pic:cNvPicPr/>
                  </pic:nvPicPr>
                  <pic:blipFill>
                    <a:blip r:embed="rId70">
                      <a:extLst>
                        <a:ext uri="{28A0092B-C50C-407E-A947-70E740481C1C}">
                          <a14:useLocalDpi xmlns:a14="http://schemas.microsoft.com/office/drawing/2010/main" val="0"/>
                        </a:ext>
                      </a:extLst>
                    </a:blip>
                    <a:stretch>
                      <a:fillRect/>
                    </a:stretch>
                  </pic:blipFill>
                  <pic:spPr>
                    <a:xfrm>
                      <a:off x="0" y="0"/>
                      <a:ext cx="514350" cy="190500"/>
                    </a:xfrm>
                    <a:prstGeom prst="rect">
                      <a:avLst/>
                    </a:prstGeom>
                  </pic:spPr>
                </pic:pic>
              </a:graphicData>
            </a:graphic>
            <wp14:sizeRelH relativeFrom="page">
              <wp14:pctWidth>0</wp14:pctWidth>
            </wp14:sizeRelH>
            <wp14:sizeRelV relativeFrom="page">
              <wp14:pctHeight>0</wp14:pctHeight>
            </wp14:sizeRelV>
          </wp:anchor>
        </w:drawing>
      </w:r>
      <w:r w:rsidR="00034693" w:rsidRPr="00627545">
        <w:rPr>
          <w:rFonts w:ascii="Open Sans" w:hAnsi="Open Sans" w:cs="Open Sans"/>
          <w:noProof/>
        </w:rPr>
        <w:drawing>
          <wp:anchor distT="0" distB="0" distL="114300" distR="114300" simplePos="0" relativeHeight="251671040" behindDoc="0" locked="0" layoutInCell="1" allowOverlap="1" wp14:anchorId="7E7AA542" wp14:editId="5BF8761B">
            <wp:simplePos x="0" y="0"/>
            <wp:positionH relativeFrom="column">
              <wp:posOffset>1962150</wp:posOffset>
            </wp:positionH>
            <wp:positionV relativeFrom="paragraph">
              <wp:posOffset>343535</wp:posOffset>
            </wp:positionV>
            <wp:extent cx="971550" cy="608965"/>
            <wp:effectExtent l="0" t="0" r="0" b="635"/>
            <wp:wrapNone/>
            <wp:docPr id="7714375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37500" name=""/>
                    <pic:cNvPicPr/>
                  </pic:nvPicPr>
                  <pic:blipFill>
                    <a:blip r:embed="rId71">
                      <a:extLst>
                        <a:ext uri="{28A0092B-C50C-407E-A947-70E740481C1C}">
                          <a14:useLocalDpi xmlns:a14="http://schemas.microsoft.com/office/drawing/2010/main" val="0"/>
                        </a:ext>
                      </a:extLst>
                    </a:blip>
                    <a:stretch>
                      <a:fillRect/>
                    </a:stretch>
                  </pic:blipFill>
                  <pic:spPr>
                    <a:xfrm>
                      <a:off x="0" y="0"/>
                      <a:ext cx="971550" cy="608965"/>
                    </a:xfrm>
                    <a:prstGeom prst="rect">
                      <a:avLst/>
                    </a:prstGeom>
                  </pic:spPr>
                </pic:pic>
              </a:graphicData>
            </a:graphic>
            <wp14:sizeRelH relativeFrom="page">
              <wp14:pctWidth>0</wp14:pctWidth>
            </wp14:sizeRelH>
            <wp14:sizeRelV relativeFrom="page">
              <wp14:pctHeight>0</wp14:pctHeight>
            </wp14:sizeRelV>
          </wp:anchor>
        </w:drawing>
      </w:r>
      <w:r w:rsidR="007B4832" w:rsidRPr="00627545">
        <w:rPr>
          <w:noProof/>
        </w:rPr>
        <w:drawing>
          <wp:anchor distT="0" distB="0" distL="114300" distR="114300" simplePos="0" relativeHeight="251670016" behindDoc="0" locked="0" layoutInCell="1" allowOverlap="1" wp14:anchorId="3416476F" wp14:editId="45965F5D">
            <wp:simplePos x="0" y="0"/>
            <wp:positionH relativeFrom="column">
              <wp:posOffset>5791200</wp:posOffset>
            </wp:positionH>
            <wp:positionV relativeFrom="paragraph">
              <wp:posOffset>343536</wp:posOffset>
            </wp:positionV>
            <wp:extent cx="638175" cy="495300"/>
            <wp:effectExtent l="0" t="0" r="9525" b="0"/>
            <wp:wrapNone/>
            <wp:docPr id="11216397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39767" name=""/>
                    <pic:cNvPicPr/>
                  </pic:nvPicPr>
                  <pic:blipFill>
                    <a:blip r:embed="rId72">
                      <a:extLst>
                        <a:ext uri="{28A0092B-C50C-407E-A947-70E740481C1C}">
                          <a14:useLocalDpi xmlns:a14="http://schemas.microsoft.com/office/drawing/2010/main" val="0"/>
                        </a:ext>
                      </a:extLst>
                    </a:blip>
                    <a:stretch>
                      <a:fillRect/>
                    </a:stretch>
                  </pic:blipFill>
                  <pic:spPr>
                    <a:xfrm>
                      <a:off x="0" y="0"/>
                      <a:ext cx="638175" cy="495300"/>
                    </a:xfrm>
                    <a:prstGeom prst="rect">
                      <a:avLst/>
                    </a:prstGeom>
                  </pic:spPr>
                </pic:pic>
              </a:graphicData>
            </a:graphic>
            <wp14:sizeRelH relativeFrom="page">
              <wp14:pctWidth>0</wp14:pctWidth>
            </wp14:sizeRelH>
            <wp14:sizeRelV relativeFrom="page">
              <wp14:pctHeight>0</wp14:pctHeight>
            </wp14:sizeRelV>
          </wp:anchor>
        </w:drawing>
      </w:r>
      <w:r w:rsidR="00336CF4" w:rsidRPr="00336CF4">
        <w:rPr>
          <w:rFonts w:ascii="Open Sans" w:hAnsi="Open Sans" w:cs="Open Sans"/>
          <w:noProof/>
        </w:rPr>
        <w:drawing>
          <wp:inline distT="0" distB="0" distL="0" distR="0" wp14:anchorId="00778F83" wp14:editId="7C65993A">
            <wp:extent cx="8610600" cy="2381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643760" cy="2390420"/>
                    </a:xfrm>
                    <a:prstGeom prst="rect">
                      <a:avLst/>
                    </a:prstGeom>
                  </pic:spPr>
                </pic:pic>
              </a:graphicData>
            </a:graphic>
          </wp:inline>
        </w:drawing>
      </w:r>
    </w:p>
    <w:p w14:paraId="22F7B3A5" w14:textId="1D9727DF" w:rsidR="00B42014" w:rsidRPr="000F428D" w:rsidRDefault="00B42014" w:rsidP="00087AEA">
      <w:pPr>
        <w:spacing w:line="480" w:lineRule="auto"/>
        <w:jc w:val="both"/>
        <w:rPr>
          <w:noProof/>
          <w:sz w:val="20"/>
          <w:szCs w:val="20"/>
        </w:rPr>
      </w:pPr>
      <w:r w:rsidRPr="000F428D">
        <w:rPr>
          <w:noProof/>
          <w:sz w:val="20"/>
          <w:szCs w:val="20"/>
        </w:rPr>
        <w:t>Figure 1</w:t>
      </w:r>
      <w:r w:rsidR="00063AF3" w:rsidRPr="000F428D">
        <w:rPr>
          <w:noProof/>
          <w:sz w:val="20"/>
          <w:szCs w:val="20"/>
        </w:rPr>
        <w:t>8</w:t>
      </w:r>
      <w:r w:rsidR="00782E33" w:rsidRPr="000F428D">
        <w:rPr>
          <w:noProof/>
          <w:sz w:val="20"/>
          <w:szCs w:val="20"/>
        </w:rPr>
        <w:t xml:space="preserve"> Truss K2</w:t>
      </w:r>
    </w:p>
    <w:p w14:paraId="51339EB3" w14:textId="44F3E465" w:rsidR="00096317" w:rsidRPr="00034693" w:rsidRDefault="00034693" w:rsidP="00087AEA">
      <w:pPr>
        <w:spacing w:line="480" w:lineRule="auto"/>
        <w:jc w:val="both"/>
        <w:rPr>
          <w:rFonts w:ascii="Open Sans" w:hAnsi="Open Sans" w:cs="Open Sans"/>
          <w:noProof/>
          <w:u w:val="single"/>
        </w:rPr>
      </w:pPr>
      <w:r w:rsidRPr="00627545">
        <w:rPr>
          <w:noProof/>
          <w:color w:val="FF0000"/>
          <w:sz w:val="20"/>
          <w:szCs w:val="20"/>
        </w:rPr>
        <w:lastRenderedPageBreak/>
        <w:drawing>
          <wp:anchor distT="0" distB="0" distL="114300" distR="114300" simplePos="0" relativeHeight="251674112" behindDoc="0" locked="0" layoutInCell="1" allowOverlap="1" wp14:anchorId="7134344A" wp14:editId="779B337D">
            <wp:simplePos x="0" y="0"/>
            <wp:positionH relativeFrom="column">
              <wp:posOffset>2828925</wp:posOffset>
            </wp:positionH>
            <wp:positionV relativeFrom="paragraph">
              <wp:posOffset>247650</wp:posOffset>
            </wp:positionV>
            <wp:extent cx="787400" cy="695325"/>
            <wp:effectExtent l="0" t="0" r="0" b="9525"/>
            <wp:wrapNone/>
            <wp:docPr id="19116710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71027" name=""/>
                    <pic:cNvPicPr/>
                  </pic:nvPicPr>
                  <pic:blipFill>
                    <a:blip r:embed="rId74">
                      <a:extLst>
                        <a:ext uri="{28A0092B-C50C-407E-A947-70E740481C1C}">
                          <a14:useLocalDpi xmlns:a14="http://schemas.microsoft.com/office/drawing/2010/main" val="0"/>
                        </a:ext>
                      </a:extLst>
                    </a:blip>
                    <a:stretch>
                      <a:fillRect/>
                    </a:stretch>
                  </pic:blipFill>
                  <pic:spPr>
                    <a:xfrm>
                      <a:off x="0" y="0"/>
                      <a:ext cx="787400" cy="695325"/>
                    </a:xfrm>
                    <a:prstGeom prst="rect">
                      <a:avLst/>
                    </a:prstGeom>
                  </pic:spPr>
                </pic:pic>
              </a:graphicData>
            </a:graphic>
            <wp14:sizeRelH relativeFrom="page">
              <wp14:pctWidth>0</wp14:pctWidth>
            </wp14:sizeRelH>
            <wp14:sizeRelV relativeFrom="page">
              <wp14:pctHeight>0</wp14:pctHeight>
            </wp14:sizeRelV>
          </wp:anchor>
        </w:drawing>
      </w:r>
      <w:r w:rsidR="0092062C" w:rsidRPr="00627545">
        <w:rPr>
          <w:noProof/>
          <w:color w:val="FF0000"/>
          <w:sz w:val="20"/>
          <w:szCs w:val="20"/>
        </w:rPr>
        <w:drawing>
          <wp:anchor distT="0" distB="0" distL="114300" distR="114300" simplePos="0" relativeHeight="251673088" behindDoc="0" locked="0" layoutInCell="1" allowOverlap="1" wp14:anchorId="314B4C61" wp14:editId="1BAC773B">
            <wp:simplePos x="0" y="0"/>
            <wp:positionH relativeFrom="column">
              <wp:posOffset>3333750</wp:posOffset>
            </wp:positionH>
            <wp:positionV relativeFrom="paragraph">
              <wp:posOffset>942975</wp:posOffset>
            </wp:positionV>
            <wp:extent cx="1076325" cy="695325"/>
            <wp:effectExtent l="0" t="0" r="9525" b="9525"/>
            <wp:wrapNone/>
            <wp:docPr id="1617673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7349" name=""/>
                    <pic:cNvPicPr/>
                  </pic:nvPicPr>
                  <pic:blipFill>
                    <a:blip r:embed="rId75">
                      <a:extLst>
                        <a:ext uri="{28A0092B-C50C-407E-A947-70E740481C1C}">
                          <a14:useLocalDpi xmlns:a14="http://schemas.microsoft.com/office/drawing/2010/main" val="0"/>
                        </a:ext>
                      </a:extLst>
                    </a:blip>
                    <a:stretch>
                      <a:fillRect/>
                    </a:stretch>
                  </pic:blipFill>
                  <pic:spPr>
                    <a:xfrm>
                      <a:off x="0" y="0"/>
                      <a:ext cx="1076325" cy="695325"/>
                    </a:xfrm>
                    <a:prstGeom prst="rect">
                      <a:avLst/>
                    </a:prstGeom>
                  </pic:spPr>
                </pic:pic>
              </a:graphicData>
            </a:graphic>
            <wp14:sizeRelH relativeFrom="page">
              <wp14:pctWidth>0</wp14:pctWidth>
            </wp14:sizeRelH>
            <wp14:sizeRelV relativeFrom="page">
              <wp14:pctHeight>0</wp14:pctHeight>
            </wp14:sizeRelV>
          </wp:anchor>
        </w:drawing>
      </w:r>
      <w:r w:rsidR="0092062C" w:rsidRPr="00627545">
        <w:rPr>
          <w:noProof/>
          <w:color w:val="FF0000"/>
          <w:sz w:val="20"/>
          <w:szCs w:val="20"/>
        </w:rPr>
        <w:drawing>
          <wp:anchor distT="0" distB="0" distL="114300" distR="114300" simplePos="0" relativeHeight="251675136" behindDoc="0" locked="0" layoutInCell="1" allowOverlap="1" wp14:anchorId="1E6AC123" wp14:editId="2A8F101F">
            <wp:simplePos x="0" y="0"/>
            <wp:positionH relativeFrom="column">
              <wp:posOffset>4752975</wp:posOffset>
            </wp:positionH>
            <wp:positionV relativeFrom="paragraph">
              <wp:posOffset>885825</wp:posOffset>
            </wp:positionV>
            <wp:extent cx="1219200" cy="609600"/>
            <wp:effectExtent l="0" t="0" r="0" b="0"/>
            <wp:wrapNone/>
            <wp:docPr id="1742510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7349" name=""/>
                    <pic:cNvPicPr/>
                  </pic:nvPicPr>
                  <pic:blipFill>
                    <a:blip r:embed="rId75">
                      <a:extLst>
                        <a:ext uri="{28A0092B-C50C-407E-A947-70E740481C1C}">
                          <a14:useLocalDpi xmlns:a14="http://schemas.microsoft.com/office/drawing/2010/main" val="0"/>
                        </a:ext>
                      </a:extLst>
                    </a:blip>
                    <a:stretch>
                      <a:fillRect/>
                    </a:stretch>
                  </pic:blipFill>
                  <pic:spPr>
                    <a:xfrm>
                      <a:off x="0" y="0"/>
                      <a:ext cx="1219200" cy="609600"/>
                    </a:xfrm>
                    <a:prstGeom prst="rect">
                      <a:avLst/>
                    </a:prstGeom>
                  </pic:spPr>
                </pic:pic>
              </a:graphicData>
            </a:graphic>
            <wp14:sizeRelH relativeFrom="page">
              <wp14:pctWidth>0</wp14:pctWidth>
            </wp14:sizeRelH>
            <wp14:sizeRelV relativeFrom="page">
              <wp14:pctHeight>0</wp14:pctHeight>
            </wp14:sizeRelV>
          </wp:anchor>
        </w:drawing>
      </w:r>
      <w:r w:rsidR="0092062C" w:rsidRPr="00627545">
        <w:rPr>
          <w:rFonts w:ascii="Open Sans" w:hAnsi="Open Sans" w:cs="Open Sans"/>
          <w:noProof/>
        </w:rPr>
        <w:drawing>
          <wp:anchor distT="0" distB="0" distL="114300" distR="114300" simplePos="0" relativeHeight="251676160" behindDoc="0" locked="0" layoutInCell="1" allowOverlap="1" wp14:anchorId="1364A3EF" wp14:editId="5B8DC6A3">
            <wp:simplePos x="0" y="0"/>
            <wp:positionH relativeFrom="column">
              <wp:posOffset>7943850</wp:posOffset>
            </wp:positionH>
            <wp:positionV relativeFrom="paragraph">
              <wp:posOffset>438150</wp:posOffset>
            </wp:positionV>
            <wp:extent cx="626745" cy="762000"/>
            <wp:effectExtent l="0" t="0" r="1905" b="0"/>
            <wp:wrapNone/>
            <wp:docPr id="21082487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48784" name=""/>
                    <pic:cNvPicPr/>
                  </pic:nvPicPr>
                  <pic:blipFill>
                    <a:blip r:embed="rId76">
                      <a:extLst>
                        <a:ext uri="{28A0092B-C50C-407E-A947-70E740481C1C}">
                          <a14:useLocalDpi xmlns:a14="http://schemas.microsoft.com/office/drawing/2010/main" val="0"/>
                        </a:ext>
                      </a:extLst>
                    </a:blip>
                    <a:stretch>
                      <a:fillRect/>
                    </a:stretch>
                  </pic:blipFill>
                  <pic:spPr>
                    <a:xfrm>
                      <a:off x="0" y="0"/>
                      <a:ext cx="626745" cy="762000"/>
                    </a:xfrm>
                    <a:prstGeom prst="rect">
                      <a:avLst/>
                    </a:prstGeom>
                  </pic:spPr>
                </pic:pic>
              </a:graphicData>
            </a:graphic>
            <wp14:sizeRelH relativeFrom="page">
              <wp14:pctWidth>0</wp14:pctWidth>
            </wp14:sizeRelH>
            <wp14:sizeRelV relativeFrom="page">
              <wp14:pctHeight>0</wp14:pctHeight>
            </wp14:sizeRelV>
          </wp:anchor>
        </w:drawing>
      </w:r>
      <w:r w:rsidR="007B4832" w:rsidRPr="00627545">
        <w:rPr>
          <w:rFonts w:ascii="Open Sans" w:hAnsi="Open Sans" w:cs="Open Sans"/>
          <w:noProof/>
        </w:rPr>
        <w:drawing>
          <wp:anchor distT="0" distB="0" distL="114300" distR="114300" simplePos="0" relativeHeight="251672064" behindDoc="0" locked="0" layoutInCell="1" allowOverlap="1" wp14:anchorId="24A45D84" wp14:editId="117E4489">
            <wp:simplePos x="0" y="0"/>
            <wp:positionH relativeFrom="column">
              <wp:posOffset>104775</wp:posOffset>
            </wp:positionH>
            <wp:positionV relativeFrom="paragraph">
              <wp:posOffset>342900</wp:posOffset>
            </wp:positionV>
            <wp:extent cx="676275" cy="597669"/>
            <wp:effectExtent l="0" t="0" r="0" b="0"/>
            <wp:wrapNone/>
            <wp:docPr id="10286531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53134" name=""/>
                    <pic:cNvPicPr/>
                  </pic:nvPicPr>
                  <pic:blipFill>
                    <a:blip r:embed="rId77">
                      <a:extLst>
                        <a:ext uri="{28A0092B-C50C-407E-A947-70E740481C1C}">
                          <a14:useLocalDpi xmlns:a14="http://schemas.microsoft.com/office/drawing/2010/main" val="0"/>
                        </a:ext>
                      </a:extLst>
                    </a:blip>
                    <a:stretch>
                      <a:fillRect/>
                    </a:stretch>
                  </pic:blipFill>
                  <pic:spPr>
                    <a:xfrm>
                      <a:off x="0" y="0"/>
                      <a:ext cx="679853" cy="600831"/>
                    </a:xfrm>
                    <a:prstGeom prst="rect">
                      <a:avLst/>
                    </a:prstGeom>
                  </pic:spPr>
                </pic:pic>
              </a:graphicData>
            </a:graphic>
            <wp14:sizeRelH relativeFrom="page">
              <wp14:pctWidth>0</wp14:pctWidth>
            </wp14:sizeRelH>
            <wp14:sizeRelV relativeFrom="page">
              <wp14:pctHeight>0</wp14:pctHeight>
            </wp14:sizeRelV>
          </wp:anchor>
        </w:drawing>
      </w:r>
      <w:r w:rsidR="000F116F" w:rsidRPr="000F116F">
        <w:rPr>
          <w:rFonts w:ascii="Open Sans" w:hAnsi="Open Sans" w:cs="Open Sans"/>
          <w:noProof/>
        </w:rPr>
        <w:drawing>
          <wp:inline distT="0" distB="0" distL="0" distR="0" wp14:anchorId="62D12BB6" wp14:editId="1715642F">
            <wp:extent cx="8723055" cy="2219325"/>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802331" cy="2239494"/>
                    </a:xfrm>
                    <a:prstGeom prst="rect">
                      <a:avLst/>
                    </a:prstGeom>
                  </pic:spPr>
                </pic:pic>
              </a:graphicData>
            </a:graphic>
          </wp:inline>
        </w:drawing>
      </w:r>
    </w:p>
    <w:p w14:paraId="6887A05D" w14:textId="78749C9C" w:rsidR="00B42014" w:rsidRPr="000F428D" w:rsidRDefault="00B42014" w:rsidP="00087AEA">
      <w:pPr>
        <w:spacing w:line="480" w:lineRule="auto"/>
        <w:jc w:val="both"/>
        <w:rPr>
          <w:noProof/>
          <w:sz w:val="20"/>
          <w:szCs w:val="20"/>
        </w:rPr>
      </w:pPr>
      <w:r w:rsidRPr="000F428D">
        <w:rPr>
          <w:noProof/>
          <w:sz w:val="20"/>
          <w:szCs w:val="20"/>
        </w:rPr>
        <w:t>Figure 1</w:t>
      </w:r>
      <w:r w:rsidR="00063AF3" w:rsidRPr="000F428D">
        <w:rPr>
          <w:noProof/>
          <w:sz w:val="20"/>
          <w:szCs w:val="20"/>
        </w:rPr>
        <w:t>9</w:t>
      </w:r>
      <w:r w:rsidR="00782E33" w:rsidRPr="000F428D">
        <w:rPr>
          <w:noProof/>
          <w:sz w:val="20"/>
          <w:szCs w:val="20"/>
        </w:rPr>
        <w:t xml:space="preserve"> Truss K3 and K5</w:t>
      </w:r>
    </w:p>
    <w:p w14:paraId="5693466A" w14:textId="398E8DC2" w:rsidR="00096317" w:rsidRDefault="00943B66" w:rsidP="00087AEA">
      <w:pPr>
        <w:spacing w:line="480" w:lineRule="auto"/>
        <w:jc w:val="both"/>
        <w:rPr>
          <w:rFonts w:ascii="Open Sans" w:hAnsi="Open Sans" w:cs="Open Sans"/>
          <w:noProof/>
        </w:rPr>
      </w:pPr>
      <w:r w:rsidRPr="00627545">
        <w:rPr>
          <w:noProof/>
          <w:color w:val="FF0000"/>
          <w:sz w:val="20"/>
          <w:szCs w:val="20"/>
        </w:rPr>
        <w:drawing>
          <wp:anchor distT="0" distB="0" distL="114300" distR="114300" simplePos="0" relativeHeight="251678208" behindDoc="0" locked="0" layoutInCell="1" allowOverlap="1" wp14:anchorId="51188084" wp14:editId="5A0608B5">
            <wp:simplePos x="0" y="0"/>
            <wp:positionH relativeFrom="column">
              <wp:posOffset>1567543</wp:posOffset>
            </wp:positionH>
            <wp:positionV relativeFrom="paragraph">
              <wp:posOffset>1090979</wp:posOffset>
            </wp:positionV>
            <wp:extent cx="1341912" cy="653143"/>
            <wp:effectExtent l="0" t="0" r="0" b="0"/>
            <wp:wrapNone/>
            <wp:docPr id="20973369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7349" name=""/>
                    <pic:cNvPicPr/>
                  </pic:nvPicPr>
                  <pic:blipFill>
                    <a:blip r:embed="rId75">
                      <a:extLst>
                        <a:ext uri="{28A0092B-C50C-407E-A947-70E740481C1C}">
                          <a14:useLocalDpi xmlns:a14="http://schemas.microsoft.com/office/drawing/2010/main" val="0"/>
                        </a:ext>
                      </a:extLst>
                    </a:blip>
                    <a:stretch>
                      <a:fillRect/>
                    </a:stretch>
                  </pic:blipFill>
                  <pic:spPr>
                    <a:xfrm>
                      <a:off x="0" y="0"/>
                      <a:ext cx="1341602" cy="652992"/>
                    </a:xfrm>
                    <a:prstGeom prst="rect">
                      <a:avLst/>
                    </a:prstGeom>
                  </pic:spPr>
                </pic:pic>
              </a:graphicData>
            </a:graphic>
            <wp14:sizeRelH relativeFrom="page">
              <wp14:pctWidth>0</wp14:pctWidth>
            </wp14:sizeRelH>
            <wp14:sizeRelV relativeFrom="page">
              <wp14:pctHeight>0</wp14:pctHeight>
            </wp14:sizeRelV>
          </wp:anchor>
        </w:drawing>
      </w:r>
      <w:r w:rsidR="0092062C" w:rsidRPr="000A19D5">
        <w:rPr>
          <w:rFonts w:ascii="Open Sans" w:hAnsi="Open Sans" w:cs="Open Sans"/>
          <w:noProof/>
        </w:rPr>
        <w:drawing>
          <wp:anchor distT="0" distB="0" distL="114300" distR="114300" simplePos="0" relativeHeight="251677184" behindDoc="0" locked="0" layoutInCell="1" allowOverlap="1" wp14:anchorId="1EA96903" wp14:editId="7EB2608C">
            <wp:simplePos x="0" y="0"/>
            <wp:positionH relativeFrom="column">
              <wp:posOffset>5753100</wp:posOffset>
            </wp:positionH>
            <wp:positionV relativeFrom="paragraph">
              <wp:posOffset>578485</wp:posOffset>
            </wp:positionV>
            <wp:extent cx="637540" cy="504825"/>
            <wp:effectExtent l="0" t="0" r="0" b="9525"/>
            <wp:wrapNone/>
            <wp:docPr id="3061728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72809" name=""/>
                    <pic:cNvPicPr/>
                  </pic:nvPicPr>
                  <pic:blipFill>
                    <a:blip r:embed="rId79">
                      <a:extLst>
                        <a:ext uri="{28A0092B-C50C-407E-A947-70E740481C1C}">
                          <a14:useLocalDpi xmlns:a14="http://schemas.microsoft.com/office/drawing/2010/main" val="0"/>
                        </a:ext>
                      </a:extLst>
                    </a:blip>
                    <a:stretch>
                      <a:fillRect/>
                    </a:stretch>
                  </pic:blipFill>
                  <pic:spPr>
                    <a:xfrm>
                      <a:off x="0" y="0"/>
                      <a:ext cx="637540" cy="504825"/>
                    </a:xfrm>
                    <a:prstGeom prst="rect">
                      <a:avLst/>
                    </a:prstGeom>
                  </pic:spPr>
                </pic:pic>
              </a:graphicData>
            </a:graphic>
            <wp14:sizeRelH relativeFrom="page">
              <wp14:pctWidth>0</wp14:pctWidth>
            </wp14:sizeRelH>
            <wp14:sizeRelV relativeFrom="page">
              <wp14:pctHeight>0</wp14:pctHeight>
            </wp14:sizeRelV>
          </wp:anchor>
        </w:drawing>
      </w:r>
      <w:r w:rsidR="0092062C" w:rsidRPr="000A19D5">
        <w:rPr>
          <w:rFonts w:ascii="Open Sans" w:hAnsi="Open Sans" w:cs="Open Sans"/>
          <w:noProof/>
        </w:rPr>
        <w:drawing>
          <wp:anchor distT="0" distB="0" distL="114300" distR="114300" simplePos="0" relativeHeight="251679232" behindDoc="0" locked="0" layoutInCell="1" allowOverlap="1" wp14:anchorId="37844772" wp14:editId="2CE121B8">
            <wp:simplePos x="0" y="0"/>
            <wp:positionH relativeFrom="column">
              <wp:posOffset>2047875</wp:posOffset>
            </wp:positionH>
            <wp:positionV relativeFrom="paragraph">
              <wp:posOffset>530860</wp:posOffset>
            </wp:positionV>
            <wp:extent cx="952500" cy="548005"/>
            <wp:effectExtent l="0" t="0" r="0" b="4445"/>
            <wp:wrapNone/>
            <wp:docPr id="19190624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62423" name=""/>
                    <pic:cNvPicPr/>
                  </pic:nvPicPr>
                  <pic:blipFill>
                    <a:blip r:embed="rId80">
                      <a:extLst>
                        <a:ext uri="{28A0092B-C50C-407E-A947-70E740481C1C}">
                          <a14:useLocalDpi xmlns:a14="http://schemas.microsoft.com/office/drawing/2010/main" val="0"/>
                        </a:ext>
                      </a:extLst>
                    </a:blip>
                    <a:stretch>
                      <a:fillRect/>
                    </a:stretch>
                  </pic:blipFill>
                  <pic:spPr>
                    <a:xfrm>
                      <a:off x="0" y="0"/>
                      <a:ext cx="952500" cy="548005"/>
                    </a:xfrm>
                    <a:prstGeom prst="rect">
                      <a:avLst/>
                    </a:prstGeom>
                  </pic:spPr>
                </pic:pic>
              </a:graphicData>
            </a:graphic>
            <wp14:sizeRelH relativeFrom="page">
              <wp14:pctWidth>0</wp14:pctWidth>
            </wp14:sizeRelH>
            <wp14:sizeRelV relativeFrom="page">
              <wp14:pctHeight>0</wp14:pctHeight>
            </wp14:sizeRelV>
          </wp:anchor>
        </w:drawing>
      </w:r>
      <w:r w:rsidR="000F116F" w:rsidRPr="000F116F">
        <w:rPr>
          <w:rFonts w:ascii="Open Sans" w:hAnsi="Open Sans" w:cs="Open Sans"/>
          <w:noProof/>
        </w:rPr>
        <w:drawing>
          <wp:inline distT="0" distB="0" distL="0" distR="0" wp14:anchorId="5A04167A" wp14:editId="414859FF">
            <wp:extent cx="8915400" cy="23577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8939466" cy="2364119"/>
                    </a:xfrm>
                    <a:prstGeom prst="rect">
                      <a:avLst/>
                    </a:prstGeom>
                  </pic:spPr>
                </pic:pic>
              </a:graphicData>
            </a:graphic>
          </wp:inline>
        </w:drawing>
      </w:r>
    </w:p>
    <w:p w14:paraId="11650914" w14:textId="05027E3E" w:rsidR="00B42014" w:rsidRPr="000F428D" w:rsidRDefault="00B42014" w:rsidP="00087AEA">
      <w:pPr>
        <w:jc w:val="both"/>
        <w:rPr>
          <w:noProof/>
          <w:sz w:val="20"/>
          <w:szCs w:val="20"/>
        </w:rPr>
      </w:pPr>
      <w:r w:rsidRPr="000F428D">
        <w:rPr>
          <w:noProof/>
          <w:sz w:val="20"/>
          <w:szCs w:val="20"/>
        </w:rPr>
        <w:t xml:space="preserve">Figure </w:t>
      </w:r>
      <w:r w:rsidR="00063AF3" w:rsidRPr="000F428D">
        <w:rPr>
          <w:noProof/>
          <w:sz w:val="20"/>
          <w:szCs w:val="20"/>
        </w:rPr>
        <w:t>20</w:t>
      </w:r>
      <w:r w:rsidR="00782E33" w:rsidRPr="000F428D">
        <w:rPr>
          <w:noProof/>
          <w:sz w:val="20"/>
          <w:szCs w:val="20"/>
        </w:rPr>
        <w:t xml:space="preserve"> Truss K4</w:t>
      </w:r>
    </w:p>
    <w:p w14:paraId="2FCD9468" w14:textId="75F26370" w:rsidR="00096317" w:rsidRDefault="002D5FCE" w:rsidP="00087AEA">
      <w:pPr>
        <w:spacing w:line="480" w:lineRule="auto"/>
        <w:jc w:val="both"/>
        <w:rPr>
          <w:rFonts w:ascii="Open Sans" w:eastAsia="Calibri" w:hAnsi="Open Sans" w:cs="Open Sans"/>
          <w:bCs/>
        </w:rPr>
      </w:pPr>
      <w:r w:rsidRPr="000F116F">
        <w:rPr>
          <w:rFonts w:ascii="Open Sans" w:eastAsia="Calibri" w:hAnsi="Open Sans" w:cs="Open Sans"/>
          <w:bCs/>
          <w:noProof/>
        </w:rPr>
        <w:lastRenderedPageBreak/>
        <w:drawing>
          <wp:anchor distT="0" distB="0" distL="114300" distR="114300" simplePos="0" relativeHeight="251682304" behindDoc="0" locked="0" layoutInCell="1" allowOverlap="1" wp14:anchorId="6EDDAC1B" wp14:editId="0B10847E">
            <wp:simplePos x="0" y="0"/>
            <wp:positionH relativeFrom="column">
              <wp:posOffset>7599872</wp:posOffset>
            </wp:positionH>
            <wp:positionV relativeFrom="paragraph">
              <wp:posOffset>886221</wp:posOffset>
            </wp:positionV>
            <wp:extent cx="723819" cy="569344"/>
            <wp:effectExtent l="0" t="0" r="635" b="2540"/>
            <wp:wrapNone/>
            <wp:docPr id="1137130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extLst>
                        <a:ext uri="{28A0092B-C50C-407E-A947-70E740481C1C}">
                          <a14:useLocalDpi xmlns:a14="http://schemas.microsoft.com/office/drawing/2010/main" val="0"/>
                        </a:ext>
                      </a:extLst>
                    </a:blip>
                    <a:srcRect l="89177" t="23188" r="4055" b="69976"/>
                    <a:stretch/>
                  </pic:blipFill>
                  <pic:spPr bwMode="auto">
                    <a:xfrm>
                      <a:off x="0" y="0"/>
                      <a:ext cx="723819" cy="5693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116F" w:rsidRPr="000F116F">
        <w:rPr>
          <w:rFonts w:ascii="Open Sans" w:eastAsia="Calibri" w:hAnsi="Open Sans" w:cs="Open Sans"/>
          <w:bCs/>
          <w:noProof/>
        </w:rPr>
        <w:drawing>
          <wp:inline distT="0" distB="0" distL="0" distR="0" wp14:anchorId="26DFC25A" wp14:editId="69EEF015">
            <wp:extent cx="8452022" cy="4090033"/>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8527585" cy="4126599"/>
                    </a:xfrm>
                    <a:prstGeom prst="rect">
                      <a:avLst/>
                    </a:prstGeom>
                  </pic:spPr>
                </pic:pic>
              </a:graphicData>
            </a:graphic>
          </wp:inline>
        </w:drawing>
      </w:r>
    </w:p>
    <w:p w14:paraId="0DE1149F" w14:textId="7EADDE7B" w:rsidR="00B42014" w:rsidRPr="000F428D" w:rsidRDefault="00B42014" w:rsidP="00087AEA">
      <w:pPr>
        <w:spacing w:line="480" w:lineRule="auto"/>
        <w:jc w:val="both"/>
        <w:rPr>
          <w:rFonts w:eastAsia="Calibri"/>
          <w:bCs/>
          <w:sz w:val="20"/>
          <w:szCs w:val="20"/>
        </w:rPr>
      </w:pPr>
      <w:r w:rsidRPr="000F428D">
        <w:rPr>
          <w:rFonts w:eastAsia="Calibri"/>
          <w:bCs/>
          <w:sz w:val="20"/>
          <w:szCs w:val="20"/>
        </w:rPr>
        <w:t>Figure 2</w:t>
      </w:r>
      <w:r w:rsidR="00063AF3" w:rsidRPr="000F428D">
        <w:rPr>
          <w:rFonts w:eastAsia="Calibri"/>
          <w:bCs/>
          <w:sz w:val="20"/>
          <w:szCs w:val="20"/>
        </w:rPr>
        <w:t>1</w:t>
      </w:r>
      <w:r w:rsidR="00782E33" w:rsidRPr="000F428D">
        <w:rPr>
          <w:rFonts w:eastAsia="Calibri"/>
          <w:bCs/>
          <w:sz w:val="20"/>
          <w:szCs w:val="20"/>
        </w:rPr>
        <w:t xml:space="preserve"> Detail </w:t>
      </w:r>
      <w:proofErr w:type="gramStart"/>
      <w:r w:rsidR="00782E33" w:rsidRPr="000F428D">
        <w:rPr>
          <w:rFonts w:eastAsia="Calibri"/>
          <w:bCs/>
          <w:sz w:val="20"/>
          <w:szCs w:val="20"/>
        </w:rPr>
        <w:t>I,II</w:t>
      </w:r>
      <w:proofErr w:type="gramEnd"/>
      <w:r w:rsidR="00782E33" w:rsidRPr="000F428D">
        <w:rPr>
          <w:rFonts w:eastAsia="Calibri"/>
          <w:bCs/>
          <w:sz w:val="20"/>
          <w:szCs w:val="20"/>
        </w:rPr>
        <w:t>,III</w:t>
      </w:r>
    </w:p>
    <w:p w14:paraId="6CD10428" w14:textId="432FC3C2" w:rsidR="00BB2629" w:rsidRPr="00337AEE" w:rsidRDefault="00B42014" w:rsidP="00087AEA">
      <w:pPr>
        <w:spacing w:after="200" w:line="276" w:lineRule="auto"/>
        <w:jc w:val="both"/>
        <w:rPr>
          <w:rFonts w:eastAsia="Calibri"/>
          <w:bCs/>
        </w:rPr>
      </w:pPr>
      <w:r>
        <w:rPr>
          <w:rFonts w:ascii="Open Sans" w:eastAsia="Calibri" w:hAnsi="Open Sans" w:cs="Open Sans"/>
          <w:bCs/>
          <w:color w:val="FF0000"/>
        </w:rPr>
        <w:br w:type="page"/>
      </w:r>
      <w:r w:rsidR="00BB2629" w:rsidRPr="00337AEE">
        <w:rPr>
          <w:rFonts w:eastAsia="Calibri"/>
          <w:bCs/>
        </w:rPr>
        <w:lastRenderedPageBreak/>
        <w:t xml:space="preserve">Input material </w:t>
      </w:r>
      <w:proofErr w:type="gramStart"/>
      <w:r w:rsidR="00BB2629" w:rsidRPr="00337AEE">
        <w:rPr>
          <w:rFonts w:eastAsia="Calibri"/>
          <w:bCs/>
        </w:rPr>
        <w:t xml:space="preserve">dimension </w:t>
      </w:r>
      <w:r w:rsidR="006D7E39" w:rsidRPr="00337AEE">
        <w:rPr>
          <w:rFonts w:eastAsia="Calibri"/>
          <w:bCs/>
        </w:rPr>
        <w:t xml:space="preserve"> </w:t>
      </w:r>
      <w:r w:rsidR="00C41896" w:rsidRPr="00337AEE">
        <w:rPr>
          <w:rFonts w:eastAsia="Calibri"/>
          <w:bCs/>
        </w:rPr>
        <w:t>Figure</w:t>
      </w:r>
      <w:proofErr w:type="gramEnd"/>
      <w:r w:rsidR="006D7E39" w:rsidRPr="00337AEE">
        <w:rPr>
          <w:rFonts w:eastAsia="Calibri"/>
          <w:bCs/>
        </w:rPr>
        <w:t xml:space="preserve"> 22. 23 </w:t>
      </w:r>
      <w:r w:rsidR="00BB2629" w:rsidRPr="00337AEE">
        <w:rPr>
          <w:rFonts w:eastAsia="Calibri"/>
          <w:bCs/>
        </w:rPr>
        <w:t>at below</w:t>
      </w:r>
    </w:p>
    <w:p w14:paraId="29995D75" w14:textId="77777777" w:rsidR="00BB2629" w:rsidRPr="001271BE" w:rsidRDefault="00BB2629" w:rsidP="00087AEA">
      <w:pPr>
        <w:jc w:val="both"/>
        <w:rPr>
          <w:rFonts w:ascii="Open Sans" w:eastAsia="Calibri" w:hAnsi="Open Sans" w:cs="Open Sans"/>
          <w:bCs/>
        </w:rPr>
      </w:pPr>
      <w:r w:rsidRPr="001271BE">
        <w:rPr>
          <w:rFonts w:ascii="Open Sans" w:eastAsia="Calibri" w:hAnsi="Open Sans" w:cs="Open Sans"/>
          <w:bCs/>
          <w:noProof/>
        </w:rPr>
        <w:drawing>
          <wp:inline distT="0" distB="0" distL="0" distR="0" wp14:anchorId="0E511982" wp14:editId="584C4739">
            <wp:extent cx="5029200" cy="2030819"/>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4).png"/>
                    <pic:cNvPicPr/>
                  </pic:nvPicPr>
                  <pic:blipFill rotWithShape="1">
                    <a:blip r:embed="rId83" cstate="print">
                      <a:extLst>
                        <a:ext uri="{28A0092B-C50C-407E-A947-70E740481C1C}">
                          <a14:useLocalDpi xmlns:a14="http://schemas.microsoft.com/office/drawing/2010/main" val="0"/>
                        </a:ext>
                      </a:extLst>
                    </a:blip>
                    <a:srcRect l="12402" t="22406" r="13976" b="16502"/>
                    <a:stretch/>
                  </pic:blipFill>
                  <pic:spPr bwMode="auto">
                    <a:xfrm>
                      <a:off x="0" y="0"/>
                      <a:ext cx="5032754" cy="2032254"/>
                    </a:xfrm>
                    <a:prstGeom prst="rect">
                      <a:avLst/>
                    </a:prstGeom>
                    <a:ln>
                      <a:noFill/>
                    </a:ln>
                    <a:extLst>
                      <a:ext uri="{53640926-AAD7-44D8-BBD7-CCE9431645EC}">
                        <a14:shadowObscured xmlns:a14="http://schemas.microsoft.com/office/drawing/2010/main"/>
                      </a:ext>
                    </a:extLst>
                  </pic:spPr>
                </pic:pic>
              </a:graphicData>
            </a:graphic>
          </wp:inline>
        </w:drawing>
      </w:r>
    </w:p>
    <w:p w14:paraId="4FA34201" w14:textId="64D64C3F" w:rsidR="006D7E39" w:rsidRPr="008D01C4" w:rsidRDefault="00BB2629" w:rsidP="00087AEA">
      <w:pPr>
        <w:jc w:val="both"/>
        <w:rPr>
          <w:rFonts w:eastAsia="Calibri"/>
          <w:bCs/>
          <w:sz w:val="20"/>
          <w:szCs w:val="20"/>
        </w:rPr>
      </w:pPr>
      <w:bookmarkStart w:id="10" w:name="_Hlk95004619"/>
      <w:r w:rsidRPr="008D01C4">
        <w:rPr>
          <w:rFonts w:eastAsia="Calibri"/>
          <w:bCs/>
          <w:sz w:val="20"/>
          <w:szCs w:val="20"/>
        </w:rPr>
        <w:t>Sources Researcher Team: Input of SAP2000 Program</w:t>
      </w:r>
      <w:bookmarkStart w:id="11" w:name="_Hlk95210725"/>
      <w:r w:rsidR="006D7E39" w:rsidRPr="008D01C4">
        <w:rPr>
          <w:rFonts w:eastAsia="Calibri"/>
          <w:bCs/>
          <w:sz w:val="20"/>
          <w:szCs w:val="20"/>
        </w:rPr>
        <w:t xml:space="preserve"> Figure 22 Dimension of steel material double elbow</w:t>
      </w:r>
      <w:bookmarkEnd w:id="11"/>
    </w:p>
    <w:p w14:paraId="7BA30CC5" w14:textId="4527FC00" w:rsidR="00BB2629" w:rsidRPr="00337AEE" w:rsidRDefault="00BB2629" w:rsidP="00087AEA">
      <w:pPr>
        <w:spacing w:line="480" w:lineRule="auto"/>
        <w:ind w:left="567"/>
        <w:jc w:val="both"/>
        <w:rPr>
          <w:rFonts w:eastAsia="Calibri"/>
          <w:bCs/>
        </w:rPr>
      </w:pPr>
    </w:p>
    <w:bookmarkEnd w:id="10"/>
    <w:p w14:paraId="2E60C9BA" w14:textId="77777777" w:rsidR="00BB2629" w:rsidRPr="001271BE" w:rsidRDefault="00BB2629" w:rsidP="00087AEA">
      <w:pPr>
        <w:jc w:val="both"/>
        <w:rPr>
          <w:rFonts w:ascii="Open Sans" w:eastAsia="Calibri" w:hAnsi="Open Sans" w:cs="Open Sans"/>
          <w:b/>
          <w:bCs/>
        </w:rPr>
      </w:pPr>
      <w:r w:rsidRPr="001271BE">
        <w:rPr>
          <w:rFonts w:ascii="Open Sans" w:eastAsia="Calibri" w:hAnsi="Open Sans" w:cs="Open Sans"/>
          <w:b/>
          <w:bCs/>
          <w:noProof/>
        </w:rPr>
        <w:drawing>
          <wp:inline distT="0" distB="0" distL="0" distR="0" wp14:anchorId="01553BFD" wp14:editId="3DEB0A10">
            <wp:extent cx="5049526" cy="185609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9).png"/>
                    <pic:cNvPicPr/>
                  </pic:nvPicPr>
                  <pic:blipFill rotWithShape="1">
                    <a:blip r:embed="rId84" cstate="print">
                      <a:extLst>
                        <a:ext uri="{28A0092B-C50C-407E-A947-70E740481C1C}">
                          <a14:useLocalDpi xmlns:a14="http://schemas.microsoft.com/office/drawing/2010/main" val="0"/>
                        </a:ext>
                      </a:extLst>
                    </a:blip>
                    <a:srcRect l="12043" t="25557" r="13638" b="16089"/>
                    <a:stretch/>
                  </pic:blipFill>
                  <pic:spPr bwMode="auto">
                    <a:xfrm>
                      <a:off x="0" y="0"/>
                      <a:ext cx="5071733" cy="1864259"/>
                    </a:xfrm>
                    <a:prstGeom prst="rect">
                      <a:avLst/>
                    </a:prstGeom>
                    <a:ln>
                      <a:noFill/>
                    </a:ln>
                    <a:extLst>
                      <a:ext uri="{53640926-AAD7-44D8-BBD7-CCE9431645EC}">
                        <a14:shadowObscured xmlns:a14="http://schemas.microsoft.com/office/drawing/2010/main"/>
                      </a:ext>
                    </a:extLst>
                  </pic:spPr>
                </pic:pic>
              </a:graphicData>
            </a:graphic>
          </wp:inline>
        </w:drawing>
      </w:r>
    </w:p>
    <w:p w14:paraId="3169A339" w14:textId="0C3804A0" w:rsidR="006D7E39" w:rsidRPr="008D01C4" w:rsidRDefault="00BB2629" w:rsidP="00087AEA">
      <w:pPr>
        <w:spacing w:line="480" w:lineRule="auto"/>
        <w:jc w:val="both"/>
        <w:rPr>
          <w:rFonts w:eastAsia="Calibri"/>
          <w:bCs/>
          <w:sz w:val="20"/>
          <w:szCs w:val="20"/>
        </w:rPr>
      </w:pPr>
      <w:r w:rsidRPr="008D01C4">
        <w:rPr>
          <w:rFonts w:eastAsia="Calibri"/>
          <w:bCs/>
          <w:sz w:val="20"/>
          <w:szCs w:val="20"/>
        </w:rPr>
        <w:t>Sources Researcher Team: Input of SAP2000 Program</w:t>
      </w:r>
      <w:r w:rsidR="006D7E39" w:rsidRPr="008D01C4">
        <w:rPr>
          <w:rFonts w:eastAsia="Calibri"/>
          <w:bCs/>
          <w:sz w:val="20"/>
          <w:szCs w:val="20"/>
        </w:rPr>
        <w:t xml:space="preserve"> Figure 23 Dimension of steel material IWF</w:t>
      </w:r>
    </w:p>
    <w:p w14:paraId="5227C155" w14:textId="3CA781B2" w:rsidR="00BB2629" w:rsidRPr="001271BE" w:rsidRDefault="00BB2629" w:rsidP="00087AEA">
      <w:pPr>
        <w:spacing w:line="480" w:lineRule="auto"/>
        <w:ind w:left="567"/>
        <w:jc w:val="both"/>
        <w:rPr>
          <w:rFonts w:ascii="Open Sans" w:eastAsia="Calibri" w:hAnsi="Open Sans" w:cs="Open Sans"/>
          <w:bCs/>
        </w:rPr>
      </w:pPr>
    </w:p>
    <w:p w14:paraId="18ADB40E" w14:textId="5C162BA4" w:rsidR="00BB2629" w:rsidRPr="00337AEE" w:rsidRDefault="00BB2629" w:rsidP="00087AEA">
      <w:pPr>
        <w:pStyle w:val="Style2"/>
        <w:jc w:val="both"/>
      </w:pPr>
      <w:r w:rsidRPr="00337AEE">
        <w:lastRenderedPageBreak/>
        <w:t xml:space="preserve">Figure modeling the geometry can be seen in Figure </w:t>
      </w:r>
      <w:r w:rsidR="006D7E39" w:rsidRPr="00337AEE">
        <w:rPr>
          <w:lang w:val="en-US"/>
        </w:rPr>
        <w:t xml:space="preserve">24 </w:t>
      </w:r>
      <w:r w:rsidRPr="00337AEE">
        <w:t>below</w:t>
      </w:r>
    </w:p>
    <w:p w14:paraId="0C83D0D1" w14:textId="77777777" w:rsidR="00BB2629" w:rsidRPr="001271BE" w:rsidRDefault="00BB2629" w:rsidP="00087AEA">
      <w:pPr>
        <w:jc w:val="both"/>
        <w:rPr>
          <w:rFonts w:ascii="Open Sans" w:eastAsia="Calibri" w:hAnsi="Open Sans" w:cs="Open Sans"/>
          <w:bCs/>
        </w:rPr>
      </w:pPr>
      <w:r w:rsidRPr="001271BE">
        <w:rPr>
          <w:rFonts w:ascii="Open Sans" w:eastAsia="Calibri" w:hAnsi="Open Sans" w:cs="Open Sans"/>
          <w:bCs/>
          <w:noProof/>
        </w:rPr>
        <w:drawing>
          <wp:inline distT="0" distB="0" distL="0" distR="0" wp14:anchorId="7CEDE7A5" wp14:editId="4DDC9675">
            <wp:extent cx="5029200" cy="273256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3).png"/>
                    <pic:cNvPicPr/>
                  </pic:nvPicPr>
                  <pic:blipFill rotWithShape="1">
                    <a:blip r:embed="rId85">
                      <a:extLst>
                        <a:ext uri="{28A0092B-C50C-407E-A947-70E740481C1C}">
                          <a14:useLocalDpi xmlns:a14="http://schemas.microsoft.com/office/drawing/2010/main" val="0"/>
                        </a:ext>
                      </a:extLst>
                    </a:blip>
                    <a:srcRect l="1604"/>
                    <a:stretch/>
                  </pic:blipFill>
                  <pic:spPr bwMode="auto">
                    <a:xfrm>
                      <a:off x="0" y="0"/>
                      <a:ext cx="5035516" cy="2736000"/>
                    </a:xfrm>
                    <a:prstGeom prst="rect">
                      <a:avLst/>
                    </a:prstGeom>
                    <a:ln>
                      <a:noFill/>
                    </a:ln>
                    <a:extLst>
                      <a:ext uri="{53640926-AAD7-44D8-BBD7-CCE9431645EC}">
                        <a14:shadowObscured xmlns:a14="http://schemas.microsoft.com/office/drawing/2010/main"/>
                      </a:ext>
                    </a:extLst>
                  </pic:spPr>
                </pic:pic>
              </a:graphicData>
            </a:graphic>
          </wp:inline>
        </w:drawing>
      </w:r>
    </w:p>
    <w:p w14:paraId="0D9DE1C7" w14:textId="0F9A38A5" w:rsidR="006D7E39" w:rsidRPr="008D01C4" w:rsidRDefault="00782E33" w:rsidP="00087AEA">
      <w:pPr>
        <w:spacing w:line="480" w:lineRule="auto"/>
        <w:jc w:val="both"/>
        <w:rPr>
          <w:rFonts w:eastAsia="Calibri"/>
          <w:bCs/>
          <w:sz w:val="20"/>
          <w:szCs w:val="20"/>
        </w:rPr>
      </w:pPr>
      <w:r w:rsidRPr="008D01C4">
        <w:rPr>
          <w:rFonts w:eastAsia="Calibri"/>
          <w:bCs/>
          <w:sz w:val="20"/>
          <w:szCs w:val="20"/>
        </w:rPr>
        <w:t xml:space="preserve">Figure 24 Input of Grid frame roof structure </w:t>
      </w:r>
      <w:r w:rsidR="00BB2629" w:rsidRPr="008D01C4">
        <w:rPr>
          <w:rFonts w:eastAsia="Calibri"/>
          <w:bCs/>
          <w:sz w:val="20"/>
          <w:szCs w:val="20"/>
        </w:rPr>
        <w:t>Sources Researcher Team: Input of SAP2000 Program</w:t>
      </w:r>
      <w:r w:rsidR="006D7E39" w:rsidRPr="008D01C4">
        <w:rPr>
          <w:rFonts w:eastAsia="Calibri"/>
          <w:bCs/>
          <w:sz w:val="20"/>
          <w:szCs w:val="20"/>
        </w:rPr>
        <w:t xml:space="preserve"> </w:t>
      </w:r>
    </w:p>
    <w:p w14:paraId="3850DCCB" w14:textId="20713958" w:rsidR="00337AEE" w:rsidRDefault="00337AEE" w:rsidP="00087AEA">
      <w:pPr>
        <w:spacing w:before="240" w:after="240"/>
        <w:jc w:val="both"/>
      </w:pPr>
      <w:bookmarkStart w:id="12" w:name="_Hlk95535920"/>
      <w:r>
        <w:t xml:space="preserve"> </w:t>
      </w:r>
      <w:r w:rsidR="000A489B" w:rsidRPr="00E6737D">
        <w:tab/>
      </w:r>
      <w:r>
        <w:t xml:space="preserve">The tensile strength </w:t>
      </w:r>
      <w:r w:rsidR="006D2AA1">
        <w:t xml:space="preserve">of the member </w:t>
      </w:r>
      <w:r>
        <w:t>compared to its value between the tensile strength based on the cross-section and the net section, the smaller value will determine the tensile strength. Gross cross-sectional tensile strength (</w:t>
      </w:r>
      <w:proofErr w:type="spellStart"/>
      <w:r>
        <w:t>Pnb</w:t>
      </w:r>
      <w:proofErr w:type="spellEnd"/>
      <w:r>
        <w:t xml:space="preserve">): tb. Pnt1 = 406.08 </w:t>
      </w:r>
      <w:proofErr w:type="spellStart"/>
      <w:r>
        <w:t>kN</w:t>
      </w:r>
      <w:proofErr w:type="spellEnd"/>
    </w:p>
    <w:p w14:paraId="11332F57" w14:textId="77777777" w:rsidR="00337AEE" w:rsidRDefault="00337AEE" w:rsidP="00087AEA">
      <w:pPr>
        <w:jc w:val="both"/>
      </w:pPr>
      <w:r>
        <w:t>Net cross-sectional tensile strength (</w:t>
      </w:r>
      <w:proofErr w:type="spellStart"/>
      <w:r>
        <w:t>Pnn</w:t>
      </w:r>
      <w:proofErr w:type="spellEnd"/>
      <w:r>
        <w:t>)</w:t>
      </w:r>
    </w:p>
    <w:p w14:paraId="76B7507C" w14:textId="57451997" w:rsidR="00782E33" w:rsidRDefault="00337AEE" w:rsidP="00087AEA">
      <w:pPr>
        <w:jc w:val="both"/>
      </w:pPr>
      <w:r>
        <w:t>𝜙</w:t>
      </w:r>
      <w:proofErr w:type="spellStart"/>
      <w:r>
        <w:t>tn</w:t>
      </w:r>
      <w:proofErr w:type="spellEnd"/>
      <w:r>
        <w:t xml:space="preserve"> Pnt2 = 𝜙t </w:t>
      </w:r>
      <w:proofErr w:type="gramStart"/>
      <w:r>
        <w:t>Ae .</w:t>
      </w:r>
      <w:proofErr w:type="gramEnd"/>
      <w:r w:rsidR="00782E33">
        <w:t xml:space="preserve">   (2)</w:t>
      </w:r>
    </w:p>
    <w:p w14:paraId="234BD0EE" w14:textId="49EF26FB" w:rsidR="00337AEE" w:rsidRDefault="00337AEE" w:rsidP="00087AEA">
      <w:pPr>
        <w:jc w:val="both"/>
      </w:pPr>
      <w:r>
        <w:t xml:space="preserve">Fu = 451,77 </w:t>
      </w:r>
      <w:proofErr w:type="spellStart"/>
      <w:r>
        <w:t>kN</w:t>
      </w:r>
      <w:proofErr w:type="spellEnd"/>
      <w:r>
        <w:t xml:space="preserve"> </w:t>
      </w:r>
      <w:r w:rsidR="00D12CC6">
        <w:t xml:space="preserve">  </w:t>
      </w:r>
      <w:proofErr w:type="spellStart"/>
      <w:r>
        <w:t>Pnt</w:t>
      </w:r>
      <w:proofErr w:type="spellEnd"/>
      <w:r>
        <w:t xml:space="preserve"> = 451,77 </w:t>
      </w:r>
      <w:proofErr w:type="spellStart"/>
      <w:r>
        <w:t>kN</w:t>
      </w:r>
      <w:proofErr w:type="spellEnd"/>
    </w:p>
    <w:p w14:paraId="2E9AFD86" w14:textId="77777777" w:rsidR="00337AEE" w:rsidRDefault="00337AEE" w:rsidP="00087AEA">
      <w:pPr>
        <w:spacing w:before="240" w:after="240"/>
        <w:jc w:val="both"/>
      </w:pPr>
      <w:r>
        <w:t>For other profiles, the output diagram meets the requirements according to figures 25, 26,27 below</w:t>
      </w:r>
    </w:p>
    <w:p w14:paraId="53E88B76" w14:textId="32B1A410" w:rsidR="00337AEE" w:rsidRDefault="00493064" w:rsidP="00087AEA">
      <w:pPr>
        <w:spacing w:before="240" w:after="240"/>
        <w:ind w:left="270" w:hanging="270"/>
        <w:jc w:val="both"/>
      </w:pPr>
      <w:r>
        <w:t xml:space="preserve">1. </w:t>
      </w:r>
      <w:r w:rsidR="00337AEE">
        <w:t xml:space="preserve">Double elbow steel profile 60.60.6 Member no 560 Span L- 5.50364 P max elbow 60.60.6 member no </w:t>
      </w:r>
      <w:proofErr w:type="gramStart"/>
      <w:r w:rsidR="00337AEE">
        <w:t xml:space="preserve">426 </w:t>
      </w:r>
      <w:r>
        <w:t xml:space="preserve"> </w:t>
      </w:r>
      <w:r w:rsidR="00337AEE">
        <w:t>output</w:t>
      </w:r>
      <w:proofErr w:type="gramEnd"/>
      <w:r w:rsidR="00337AEE">
        <w:t xml:space="preserve"> software = 41,89 </w:t>
      </w:r>
      <w:proofErr w:type="spellStart"/>
      <w:r w:rsidR="00337AEE">
        <w:t>kN</w:t>
      </w:r>
      <w:proofErr w:type="spellEnd"/>
      <w:r w:rsidR="00337AEE">
        <w:t>,</w:t>
      </w:r>
      <w:r w:rsidR="006D2AA1">
        <w:t xml:space="preserve"> </w:t>
      </w:r>
      <w:r w:rsidR="00337AEE">
        <w:t xml:space="preserve">yes it safe </w:t>
      </w:r>
    </w:p>
    <w:p w14:paraId="1B3B1C64" w14:textId="77777777" w:rsidR="00337AEE" w:rsidRDefault="00337AEE" w:rsidP="00087AEA">
      <w:pPr>
        <w:spacing w:before="240" w:after="240"/>
        <w:ind w:left="270"/>
        <w:jc w:val="both"/>
      </w:pPr>
      <w:r>
        <w:lastRenderedPageBreak/>
        <w:t>Figure 25 Axial force. Double elbow steel profile 60.60.6 L 5.44256 KN TENSION</w:t>
      </w:r>
    </w:p>
    <w:bookmarkEnd w:id="12"/>
    <w:p w14:paraId="3737B6E7" w14:textId="77777777" w:rsidR="00BB2629" w:rsidRPr="001271BE" w:rsidRDefault="00BB2629" w:rsidP="00087AEA">
      <w:pPr>
        <w:pStyle w:val="Tabel"/>
        <w:numPr>
          <w:ilvl w:val="0"/>
          <w:numId w:val="0"/>
        </w:numPr>
        <w:spacing w:line="240" w:lineRule="auto"/>
        <w:jc w:val="both"/>
        <w:rPr>
          <w:rFonts w:ascii="Open Sans" w:hAnsi="Open Sans" w:cs="Open Sans"/>
          <w:b w:val="0"/>
        </w:rPr>
      </w:pPr>
      <w:r w:rsidRPr="001271BE">
        <w:rPr>
          <w:rFonts w:ascii="Open Sans" w:hAnsi="Open Sans" w:cs="Open Sans"/>
          <w:b w:val="0"/>
          <w:noProof/>
        </w:rPr>
        <w:drawing>
          <wp:inline distT="0" distB="0" distL="0" distR="0" wp14:anchorId="2284E78A" wp14:editId="35D18527">
            <wp:extent cx="4837324" cy="1660357"/>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a:extLst>
                        <a:ext uri="{28A0092B-C50C-407E-A947-70E740481C1C}">
                          <a14:useLocalDpi xmlns:a14="http://schemas.microsoft.com/office/drawing/2010/main" val="0"/>
                        </a:ext>
                      </a:extLst>
                    </a:blip>
                    <a:srcRect l="28571" t="11606" r="28925" b="38206"/>
                    <a:stretch>
                      <a:fillRect/>
                    </a:stretch>
                  </pic:blipFill>
                  <pic:spPr bwMode="auto">
                    <a:xfrm>
                      <a:off x="0" y="0"/>
                      <a:ext cx="4856235" cy="1666848"/>
                    </a:xfrm>
                    <a:prstGeom prst="rect">
                      <a:avLst/>
                    </a:prstGeom>
                    <a:noFill/>
                    <a:ln>
                      <a:noFill/>
                    </a:ln>
                  </pic:spPr>
                </pic:pic>
              </a:graphicData>
            </a:graphic>
          </wp:inline>
        </w:drawing>
      </w:r>
    </w:p>
    <w:p w14:paraId="14B91084" w14:textId="1E93BA16" w:rsidR="00062336" w:rsidRPr="006A7C1F" w:rsidRDefault="00063AF3" w:rsidP="00087AEA">
      <w:pPr>
        <w:pStyle w:val="Tabel"/>
        <w:numPr>
          <w:ilvl w:val="0"/>
          <w:numId w:val="0"/>
        </w:numPr>
        <w:jc w:val="both"/>
        <w:rPr>
          <w:b w:val="0"/>
          <w:sz w:val="20"/>
          <w:szCs w:val="20"/>
        </w:rPr>
      </w:pPr>
      <w:r w:rsidRPr="006A7C1F">
        <w:rPr>
          <w:b w:val="0"/>
          <w:sz w:val="20"/>
          <w:szCs w:val="20"/>
        </w:rPr>
        <w:t>Figure 25</w:t>
      </w:r>
      <w:bookmarkStart w:id="13" w:name="_Hlk96081220"/>
      <w:r w:rsidR="006B2E40" w:rsidRPr="006A7C1F">
        <w:rPr>
          <w:b w:val="0"/>
          <w:sz w:val="20"/>
          <w:szCs w:val="20"/>
        </w:rPr>
        <w:t xml:space="preserve"> </w:t>
      </w:r>
      <w:r w:rsidR="00F00178" w:rsidRPr="006A7C1F">
        <w:rPr>
          <w:b w:val="0"/>
          <w:sz w:val="20"/>
          <w:szCs w:val="20"/>
        </w:rPr>
        <w:t xml:space="preserve">Axial force. </w:t>
      </w:r>
      <w:r w:rsidR="006D7E39" w:rsidRPr="006A7C1F">
        <w:rPr>
          <w:b w:val="0"/>
          <w:sz w:val="20"/>
          <w:szCs w:val="20"/>
        </w:rPr>
        <w:t>D</w:t>
      </w:r>
      <w:r w:rsidR="00062336" w:rsidRPr="006A7C1F">
        <w:rPr>
          <w:b w:val="0"/>
          <w:sz w:val="20"/>
          <w:szCs w:val="20"/>
        </w:rPr>
        <w:t xml:space="preserve">ouble </w:t>
      </w:r>
      <w:r w:rsidR="006D7E39" w:rsidRPr="006A7C1F">
        <w:rPr>
          <w:b w:val="0"/>
          <w:sz w:val="20"/>
          <w:szCs w:val="20"/>
        </w:rPr>
        <w:t>elbow</w:t>
      </w:r>
      <w:r w:rsidR="00062336" w:rsidRPr="006A7C1F">
        <w:rPr>
          <w:b w:val="0"/>
          <w:sz w:val="20"/>
          <w:szCs w:val="20"/>
        </w:rPr>
        <w:t xml:space="preserve"> steel profile </w:t>
      </w:r>
      <w:bookmarkEnd w:id="13"/>
      <w:r w:rsidR="00062336" w:rsidRPr="006A7C1F">
        <w:rPr>
          <w:b w:val="0"/>
          <w:sz w:val="20"/>
          <w:szCs w:val="20"/>
        </w:rPr>
        <w:t xml:space="preserve">60.60.6 L 5.44256 KN </w:t>
      </w:r>
      <w:r w:rsidR="008D01C4" w:rsidRPr="006A7C1F">
        <w:rPr>
          <w:b w:val="0"/>
          <w:sz w:val="20"/>
          <w:szCs w:val="20"/>
        </w:rPr>
        <w:t>tension</w:t>
      </w:r>
    </w:p>
    <w:p w14:paraId="47BC1E9F" w14:textId="10BC2EC8" w:rsidR="00BB2629" w:rsidRPr="00337AEE" w:rsidRDefault="006B2E40" w:rsidP="00087AEA">
      <w:pPr>
        <w:pStyle w:val="Tabel"/>
        <w:numPr>
          <w:ilvl w:val="0"/>
          <w:numId w:val="0"/>
        </w:numPr>
        <w:ind w:left="360" w:hanging="360"/>
        <w:jc w:val="both"/>
        <w:rPr>
          <w:b w:val="0"/>
        </w:rPr>
      </w:pPr>
      <w:r w:rsidRPr="00337AEE">
        <w:rPr>
          <w:b w:val="0"/>
        </w:rPr>
        <w:t>2.</w:t>
      </w:r>
      <w:bookmarkStart w:id="14" w:name="_Hlk96086613"/>
      <w:r w:rsidR="0006233A">
        <w:rPr>
          <w:b w:val="0"/>
        </w:rPr>
        <w:t xml:space="preserve"> </w:t>
      </w:r>
      <w:r w:rsidR="006D7E39" w:rsidRPr="00337AEE">
        <w:rPr>
          <w:b w:val="0"/>
        </w:rPr>
        <w:t xml:space="preserve">Double elbow </w:t>
      </w:r>
      <w:bookmarkStart w:id="15" w:name="_Hlk96086738"/>
      <w:r w:rsidR="006D7E39" w:rsidRPr="00337AEE">
        <w:rPr>
          <w:b w:val="0"/>
        </w:rPr>
        <w:t xml:space="preserve">steel profile  </w:t>
      </w:r>
      <w:r w:rsidR="00BB2629" w:rsidRPr="00337AEE">
        <w:rPr>
          <w:b w:val="0"/>
        </w:rPr>
        <w:t xml:space="preserve"> </w:t>
      </w:r>
      <w:bookmarkEnd w:id="15"/>
      <w:r w:rsidR="00BB2629" w:rsidRPr="00337AEE">
        <w:rPr>
          <w:b w:val="0"/>
        </w:rPr>
        <w:t xml:space="preserve">50.50.5   </w:t>
      </w:r>
      <w:r w:rsidR="00916574" w:rsidRPr="00337AEE">
        <w:rPr>
          <w:b w:val="0"/>
        </w:rPr>
        <w:t xml:space="preserve">Span </w:t>
      </w:r>
      <w:r w:rsidR="00BB2629" w:rsidRPr="00337AEE">
        <w:rPr>
          <w:b w:val="0"/>
        </w:rPr>
        <w:t xml:space="preserve">L=5.44256 </w:t>
      </w:r>
      <w:bookmarkEnd w:id="14"/>
    </w:p>
    <w:p w14:paraId="23C3C4F0" w14:textId="7317C4E5" w:rsidR="00F636D5" w:rsidRPr="00337AEE" w:rsidRDefault="00F636D5" w:rsidP="00087AEA">
      <w:pPr>
        <w:pStyle w:val="Tabel"/>
        <w:numPr>
          <w:ilvl w:val="0"/>
          <w:numId w:val="0"/>
        </w:numPr>
        <w:ind w:left="270"/>
        <w:jc w:val="both"/>
        <w:rPr>
          <w:b w:val="0"/>
        </w:rPr>
      </w:pPr>
      <w:bookmarkStart w:id="16" w:name="_Hlk96086672"/>
      <w:r w:rsidRPr="00337AEE">
        <w:rPr>
          <w:b w:val="0"/>
        </w:rPr>
        <w:t xml:space="preserve">P max   </w:t>
      </w:r>
      <w:proofErr w:type="gramStart"/>
      <w:r w:rsidRPr="00337AEE">
        <w:rPr>
          <w:b w:val="0"/>
        </w:rPr>
        <w:t>elbow</w:t>
      </w:r>
      <w:r w:rsidR="000A489B" w:rsidRPr="00337AEE">
        <w:rPr>
          <w:b w:val="0"/>
        </w:rPr>
        <w:t xml:space="preserve"> </w:t>
      </w:r>
      <w:r w:rsidRPr="00337AEE">
        <w:rPr>
          <w:b w:val="0"/>
        </w:rPr>
        <w:t xml:space="preserve"> </w:t>
      </w:r>
      <w:r w:rsidR="000A489B" w:rsidRPr="00337AEE">
        <w:rPr>
          <w:b w:val="0"/>
        </w:rPr>
        <w:t>steel</w:t>
      </w:r>
      <w:proofErr w:type="gramEnd"/>
      <w:r w:rsidR="000A489B" w:rsidRPr="00337AEE">
        <w:rPr>
          <w:b w:val="0"/>
        </w:rPr>
        <w:t xml:space="preserve"> profile   </w:t>
      </w:r>
      <w:r w:rsidR="0056309F" w:rsidRPr="00337AEE">
        <w:rPr>
          <w:b w:val="0"/>
        </w:rPr>
        <w:t>5</w:t>
      </w:r>
      <w:r w:rsidRPr="00337AEE">
        <w:rPr>
          <w:b w:val="0"/>
        </w:rPr>
        <w:t>0.</w:t>
      </w:r>
      <w:r w:rsidR="0056309F" w:rsidRPr="00337AEE">
        <w:rPr>
          <w:b w:val="0"/>
        </w:rPr>
        <w:t>5</w:t>
      </w:r>
      <w:r w:rsidRPr="00337AEE">
        <w:rPr>
          <w:b w:val="0"/>
        </w:rPr>
        <w:t>0.</w:t>
      </w:r>
      <w:r w:rsidR="0056309F" w:rsidRPr="00337AEE">
        <w:rPr>
          <w:b w:val="0"/>
        </w:rPr>
        <w:t>5</w:t>
      </w:r>
      <w:r w:rsidRPr="00337AEE">
        <w:rPr>
          <w:b w:val="0"/>
        </w:rPr>
        <w:t xml:space="preserve"> </w:t>
      </w:r>
      <w:r w:rsidR="00622493" w:rsidRPr="00337AEE">
        <w:rPr>
          <w:b w:val="0"/>
        </w:rPr>
        <w:t>member</w:t>
      </w:r>
      <w:r w:rsidR="006B2E40" w:rsidRPr="00337AEE">
        <w:rPr>
          <w:b w:val="0"/>
        </w:rPr>
        <w:t xml:space="preserve">  no 426   </w:t>
      </w:r>
      <w:r w:rsidRPr="00337AEE">
        <w:rPr>
          <w:b w:val="0"/>
        </w:rPr>
        <w:t xml:space="preserve">output software   </w:t>
      </w:r>
      <w:r w:rsidRPr="00337AEE">
        <w:rPr>
          <w:b w:val="0"/>
        </w:rPr>
        <w:tab/>
        <w:t xml:space="preserve">= </w:t>
      </w:r>
      <w:r w:rsidR="0056309F" w:rsidRPr="00337AEE">
        <w:rPr>
          <w:b w:val="0"/>
        </w:rPr>
        <w:t>2</w:t>
      </w:r>
      <w:r w:rsidRPr="00337AEE">
        <w:rPr>
          <w:b w:val="0"/>
        </w:rPr>
        <w:t>8</w:t>
      </w:r>
      <w:r w:rsidR="0056309F" w:rsidRPr="00337AEE">
        <w:rPr>
          <w:b w:val="0"/>
        </w:rPr>
        <w:t>.</w:t>
      </w:r>
      <w:r w:rsidRPr="00337AEE">
        <w:rPr>
          <w:b w:val="0"/>
        </w:rPr>
        <w:t>9</w:t>
      </w:r>
      <w:r w:rsidR="0056309F" w:rsidRPr="00337AEE">
        <w:rPr>
          <w:b w:val="0"/>
        </w:rPr>
        <w:t>3</w:t>
      </w:r>
      <w:r w:rsidRPr="00337AEE">
        <w:rPr>
          <w:b w:val="0"/>
        </w:rPr>
        <w:t xml:space="preserve"> </w:t>
      </w:r>
      <w:proofErr w:type="spellStart"/>
      <w:r w:rsidRPr="00337AEE">
        <w:rPr>
          <w:b w:val="0"/>
        </w:rPr>
        <w:t>kN</w:t>
      </w:r>
      <w:proofErr w:type="spellEnd"/>
      <w:r w:rsidRPr="00337AEE">
        <w:rPr>
          <w:b w:val="0"/>
        </w:rPr>
        <w:t>,</w:t>
      </w:r>
      <w:r w:rsidR="002B3BB2">
        <w:rPr>
          <w:b w:val="0"/>
        </w:rPr>
        <w:t xml:space="preserve"> </w:t>
      </w:r>
      <w:r w:rsidRPr="00337AEE">
        <w:rPr>
          <w:b w:val="0"/>
        </w:rPr>
        <w:t>yes it safe</w:t>
      </w:r>
    </w:p>
    <w:bookmarkEnd w:id="16"/>
    <w:p w14:paraId="10E2B9D1" w14:textId="0B4C1C4A" w:rsidR="00BB2629" w:rsidRPr="001271BE" w:rsidRDefault="00BB2629" w:rsidP="00087AEA">
      <w:pPr>
        <w:pStyle w:val="Tabel"/>
        <w:numPr>
          <w:ilvl w:val="0"/>
          <w:numId w:val="0"/>
        </w:numPr>
        <w:jc w:val="both"/>
        <w:rPr>
          <w:rFonts w:ascii="Open Sans" w:hAnsi="Open Sans" w:cs="Open Sans"/>
          <w:b w:val="0"/>
        </w:rPr>
      </w:pPr>
      <w:r w:rsidRPr="001271BE">
        <w:rPr>
          <w:rFonts w:ascii="Open Sans" w:hAnsi="Open Sans" w:cs="Open Sans"/>
          <w:b w:val="0"/>
          <w:noProof/>
        </w:rPr>
        <w:drawing>
          <wp:inline distT="0" distB="0" distL="0" distR="0" wp14:anchorId="7DD95F78" wp14:editId="785D3F2D">
            <wp:extent cx="4827905" cy="18689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a:extLst>
                        <a:ext uri="{28A0092B-C50C-407E-A947-70E740481C1C}">
                          <a14:useLocalDpi xmlns:a14="http://schemas.microsoft.com/office/drawing/2010/main" val="0"/>
                        </a:ext>
                      </a:extLst>
                    </a:blip>
                    <a:srcRect l="28748" t="11848" r="28870" b="38835"/>
                    <a:stretch>
                      <a:fillRect/>
                    </a:stretch>
                  </pic:blipFill>
                  <pic:spPr bwMode="auto">
                    <a:xfrm>
                      <a:off x="0" y="0"/>
                      <a:ext cx="4844643" cy="1875385"/>
                    </a:xfrm>
                    <a:prstGeom prst="rect">
                      <a:avLst/>
                    </a:prstGeom>
                    <a:noFill/>
                    <a:ln>
                      <a:noFill/>
                    </a:ln>
                  </pic:spPr>
                </pic:pic>
              </a:graphicData>
            </a:graphic>
          </wp:inline>
        </w:drawing>
      </w:r>
    </w:p>
    <w:p w14:paraId="14ABB680" w14:textId="2EF3AC8B" w:rsidR="00F00178" w:rsidRPr="00493064" w:rsidRDefault="0037773D" w:rsidP="00087AEA">
      <w:pPr>
        <w:pStyle w:val="Tabel"/>
        <w:numPr>
          <w:ilvl w:val="0"/>
          <w:numId w:val="0"/>
        </w:numPr>
        <w:spacing w:line="360" w:lineRule="auto"/>
        <w:ind w:left="851"/>
        <w:jc w:val="both"/>
        <w:rPr>
          <w:b w:val="0"/>
        </w:rPr>
      </w:pPr>
      <w:r>
        <w:rPr>
          <w:b w:val="0"/>
        </w:rPr>
        <w:t xml:space="preserve">                                 </w:t>
      </w:r>
      <w:proofErr w:type="gramStart"/>
      <w:r w:rsidR="006D7E39" w:rsidRPr="00493064">
        <w:rPr>
          <w:b w:val="0"/>
        </w:rPr>
        <w:t>S</w:t>
      </w:r>
      <w:r w:rsidR="00337AEE" w:rsidRPr="00493064">
        <w:rPr>
          <w:b w:val="0"/>
        </w:rPr>
        <w:t>ource</w:t>
      </w:r>
      <w:r w:rsidR="006D7E39" w:rsidRPr="00493064">
        <w:rPr>
          <w:b w:val="0"/>
        </w:rPr>
        <w:t xml:space="preserve"> :</w:t>
      </w:r>
      <w:proofErr w:type="gramEnd"/>
      <w:r w:rsidR="006D7E39" w:rsidRPr="00493064">
        <w:rPr>
          <w:b w:val="0"/>
        </w:rPr>
        <w:t xml:space="preserve"> Author: output software SAP2000 </w:t>
      </w:r>
    </w:p>
    <w:p w14:paraId="7AA1CC00" w14:textId="1A85194E" w:rsidR="00063AF3" w:rsidRPr="006A7C1F" w:rsidRDefault="00063AF3" w:rsidP="00087AEA">
      <w:pPr>
        <w:pStyle w:val="Tabel"/>
        <w:numPr>
          <w:ilvl w:val="0"/>
          <w:numId w:val="0"/>
        </w:numPr>
        <w:spacing w:line="360" w:lineRule="auto"/>
        <w:jc w:val="both"/>
        <w:rPr>
          <w:b w:val="0"/>
          <w:sz w:val="20"/>
          <w:szCs w:val="20"/>
        </w:rPr>
      </w:pPr>
      <w:r w:rsidRPr="006A7C1F">
        <w:rPr>
          <w:b w:val="0"/>
          <w:sz w:val="20"/>
          <w:szCs w:val="20"/>
        </w:rPr>
        <w:t>Figure 26</w:t>
      </w:r>
      <w:r w:rsidR="006B2E40" w:rsidRPr="006A7C1F">
        <w:rPr>
          <w:b w:val="0"/>
          <w:sz w:val="20"/>
          <w:szCs w:val="20"/>
        </w:rPr>
        <w:t xml:space="preserve"> </w:t>
      </w:r>
      <w:r w:rsidR="00F00178" w:rsidRPr="006A7C1F">
        <w:rPr>
          <w:b w:val="0"/>
          <w:sz w:val="20"/>
          <w:szCs w:val="20"/>
        </w:rPr>
        <w:t xml:space="preserve">Axial force. </w:t>
      </w:r>
      <w:r w:rsidR="006B2E40" w:rsidRPr="006A7C1F">
        <w:rPr>
          <w:b w:val="0"/>
          <w:sz w:val="20"/>
          <w:szCs w:val="20"/>
        </w:rPr>
        <w:t>Double elbow steel profile   50.50.5   Span L=5.44256</w:t>
      </w:r>
    </w:p>
    <w:p w14:paraId="3F113598" w14:textId="77777777" w:rsidR="00BB2629" w:rsidRPr="00493064" w:rsidRDefault="00BB2629" w:rsidP="00087AEA">
      <w:pPr>
        <w:pStyle w:val="Tabel"/>
        <w:numPr>
          <w:ilvl w:val="0"/>
          <w:numId w:val="0"/>
        </w:numPr>
        <w:spacing w:line="360" w:lineRule="auto"/>
        <w:ind w:left="851"/>
        <w:jc w:val="both"/>
        <w:rPr>
          <w:b w:val="0"/>
        </w:rPr>
      </w:pPr>
    </w:p>
    <w:p w14:paraId="6FB520C3" w14:textId="6BC130B1" w:rsidR="0056309F" w:rsidRPr="00493064" w:rsidRDefault="006B2E40" w:rsidP="00087AEA">
      <w:pPr>
        <w:pStyle w:val="Tabel"/>
        <w:numPr>
          <w:ilvl w:val="0"/>
          <w:numId w:val="0"/>
        </w:numPr>
        <w:jc w:val="both"/>
        <w:rPr>
          <w:b w:val="0"/>
        </w:rPr>
      </w:pPr>
      <w:bookmarkStart w:id="17" w:name="_Hlk96081439"/>
      <w:bookmarkStart w:id="18" w:name="_Hlk93996490"/>
      <w:r w:rsidRPr="00493064">
        <w:rPr>
          <w:b w:val="0"/>
        </w:rPr>
        <w:t>3.</w:t>
      </w:r>
      <w:r w:rsidR="00BB2629" w:rsidRPr="00493064">
        <w:rPr>
          <w:b w:val="0"/>
        </w:rPr>
        <w:t xml:space="preserve"> </w:t>
      </w:r>
      <w:r w:rsidR="006D7E39" w:rsidRPr="00493064">
        <w:rPr>
          <w:b w:val="0"/>
        </w:rPr>
        <w:t xml:space="preserve">Double elbow steel profile   </w:t>
      </w:r>
      <w:bookmarkEnd w:id="17"/>
      <w:proofErr w:type="gramStart"/>
      <w:r w:rsidR="00BB2629" w:rsidRPr="00493064">
        <w:rPr>
          <w:b w:val="0"/>
        </w:rPr>
        <w:t xml:space="preserve">40.40.4  </w:t>
      </w:r>
      <w:r w:rsidR="0056309F" w:rsidRPr="00493064">
        <w:rPr>
          <w:b w:val="0"/>
        </w:rPr>
        <w:t>span</w:t>
      </w:r>
      <w:proofErr w:type="gramEnd"/>
      <w:r w:rsidR="0056309F" w:rsidRPr="00493064">
        <w:rPr>
          <w:b w:val="0"/>
        </w:rPr>
        <w:t xml:space="preserve"> </w:t>
      </w:r>
      <w:r w:rsidR="00BB2629" w:rsidRPr="00493064">
        <w:rPr>
          <w:b w:val="0"/>
        </w:rPr>
        <w:t xml:space="preserve"> L=5.42041 </w:t>
      </w:r>
      <w:r w:rsidR="0056309F" w:rsidRPr="00493064">
        <w:rPr>
          <w:b w:val="0"/>
        </w:rPr>
        <w:t xml:space="preserve"> tension</w:t>
      </w:r>
      <w:bookmarkEnd w:id="18"/>
    </w:p>
    <w:p w14:paraId="08A896B1" w14:textId="1F1BCA16" w:rsidR="0056309F" w:rsidRPr="00493064" w:rsidRDefault="0056309F" w:rsidP="00087AEA">
      <w:pPr>
        <w:pStyle w:val="Tabel"/>
        <w:numPr>
          <w:ilvl w:val="0"/>
          <w:numId w:val="0"/>
        </w:numPr>
        <w:spacing w:line="240" w:lineRule="auto"/>
        <w:ind w:left="357"/>
        <w:jc w:val="both"/>
        <w:rPr>
          <w:b w:val="0"/>
        </w:rPr>
      </w:pPr>
      <w:r w:rsidRPr="00493064">
        <w:rPr>
          <w:b w:val="0"/>
        </w:rPr>
        <w:t xml:space="preserve">Double elbow 40.40.4 </w:t>
      </w:r>
      <w:proofErr w:type="gramStart"/>
      <w:r w:rsidR="0006233A">
        <w:rPr>
          <w:b w:val="0"/>
        </w:rPr>
        <w:t xml:space="preserve">Member </w:t>
      </w:r>
      <w:r w:rsidRPr="00493064">
        <w:rPr>
          <w:b w:val="0"/>
        </w:rPr>
        <w:t xml:space="preserve"> no</w:t>
      </w:r>
      <w:proofErr w:type="gramEnd"/>
      <w:r w:rsidRPr="00493064">
        <w:rPr>
          <w:b w:val="0"/>
        </w:rPr>
        <w:t xml:space="preserve"> 581 </w:t>
      </w:r>
      <w:r w:rsidR="0006233A">
        <w:rPr>
          <w:b w:val="0"/>
        </w:rPr>
        <w:t xml:space="preserve"> biggest</w:t>
      </w:r>
      <w:r w:rsidR="00B76776">
        <w:rPr>
          <w:b w:val="0"/>
        </w:rPr>
        <w:t xml:space="preserve"> </w:t>
      </w:r>
      <w:r w:rsidR="0006233A">
        <w:rPr>
          <w:b w:val="0"/>
        </w:rPr>
        <w:t>force</w:t>
      </w:r>
      <w:r w:rsidRPr="00493064">
        <w:rPr>
          <w:b w:val="0"/>
        </w:rPr>
        <w:t xml:space="preserve"> </w:t>
      </w:r>
    </w:p>
    <w:p w14:paraId="46A9C51D" w14:textId="5236B52D" w:rsidR="0056309F" w:rsidRDefault="0056309F" w:rsidP="00087AEA">
      <w:pPr>
        <w:pStyle w:val="Tabel"/>
        <w:numPr>
          <w:ilvl w:val="0"/>
          <w:numId w:val="0"/>
        </w:numPr>
        <w:spacing w:line="240" w:lineRule="auto"/>
        <w:ind w:left="357"/>
        <w:jc w:val="both"/>
        <w:rPr>
          <w:b w:val="0"/>
        </w:rPr>
      </w:pPr>
      <w:r w:rsidRPr="00493064">
        <w:rPr>
          <w:b w:val="0"/>
        </w:rPr>
        <w:t xml:space="preserve">P max   elbow 40.40.4 output software   </w:t>
      </w:r>
      <w:r w:rsidRPr="00493064">
        <w:rPr>
          <w:b w:val="0"/>
        </w:rPr>
        <w:tab/>
        <w:t xml:space="preserve">= 23. 41 </w:t>
      </w:r>
      <w:proofErr w:type="spellStart"/>
      <w:r w:rsidRPr="00493064">
        <w:rPr>
          <w:b w:val="0"/>
        </w:rPr>
        <w:t>kN</w:t>
      </w:r>
      <w:proofErr w:type="spellEnd"/>
      <w:r w:rsidRPr="00493064">
        <w:rPr>
          <w:b w:val="0"/>
        </w:rPr>
        <w:t>,</w:t>
      </w:r>
      <w:r w:rsidR="00640306">
        <w:rPr>
          <w:b w:val="0"/>
        </w:rPr>
        <w:t xml:space="preserve"> </w:t>
      </w:r>
      <w:r w:rsidRPr="00493064">
        <w:rPr>
          <w:b w:val="0"/>
        </w:rPr>
        <w:t>yes it safe</w:t>
      </w:r>
    </w:p>
    <w:p w14:paraId="58978979" w14:textId="77777777" w:rsidR="0037773D" w:rsidRPr="00493064" w:rsidRDefault="0037773D" w:rsidP="00087AEA">
      <w:pPr>
        <w:pStyle w:val="Tabel"/>
        <w:numPr>
          <w:ilvl w:val="0"/>
          <w:numId w:val="0"/>
        </w:numPr>
        <w:spacing w:line="240" w:lineRule="auto"/>
        <w:ind w:left="357"/>
        <w:jc w:val="both"/>
        <w:rPr>
          <w:b w:val="0"/>
        </w:rPr>
      </w:pPr>
    </w:p>
    <w:p w14:paraId="22C91DD8" w14:textId="77777777" w:rsidR="00BB2629" w:rsidRPr="001271BE" w:rsidRDefault="00BB2629" w:rsidP="00087AEA">
      <w:pPr>
        <w:pStyle w:val="Tabel"/>
        <w:numPr>
          <w:ilvl w:val="0"/>
          <w:numId w:val="0"/>
        </w:numPr>
        <w:spacing w:line="240" w:lineRule="auto"/>
        <w:jc w:val="both"/>
        <w:rPr>
          <w:rFonts w:ascii="Open Sans" w:hAnsi="Open Sans" w:cs="Open Sans"/>
          <w:b w:val="0"/>
        </w:rPr>
      </w:pPr>
      <w:r w:rsidRPr="001271BE">
        <w:rPr>
          <w:rFonts w:ascii="Open Sans" w:hAnsi="Open Sans" w:cs="Open Sans"/>
          <w:b w:val="0"/>
          <w:noProof/>
        </w:rPr>
        <w:drawing>
          <wp:inline distT="0" distB="0" distL="0" distR="0" wp14:anchorId="3863A1F7" wp14:editId="10D6616B">
            <wp:extent cx="4857750" cy="19330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8">
                      <a:extLst>
                        <a:ext uri="{28A0092B-C50C-407E-A947-70E740481C1C}">
                          <a14:useLocalDpi xmlns:a14="http://schemas.microsoft.com/office/drawing/2010/main" val="0"/>
                        </a:ext>
                      </a:extLst>
                    </a:blip>
                    <a:srcRect l="28627" t="12044" r="28816" b="38565"/>
                    <a:stretch>
                      <a:fillRect/>
                    </a:stretch>
                  </pic:blipFill>
                  <pic:spPr bwMode="auto">
                    <a:xfrm>
                      <a:off x="0" y="0"/>
                      <a:ext cx="4867302" cy="1936875"/>
                    </a:xfrm>
                    <a:prstGeom prst="rect">
                      <a:avLst/>
                    </a:prstGeom>
                    <a:noFill/>
                    <a:ln>
                      <a:noFill/>
                    </a:ln>
                  </pic:spPr>
                </pic:pic>
              </a:graphicData>
            </a:graphic>
          </wp:inline>
        </w:drawing>
      </w:r>
    </w:p>
    <w:p w14:paraId="188A9A7F" w14:textId="7B82AECA" w:rsidR="00BB2629" w:rsidRPr="00493064" w:rsidRDefault="006D7E39" w:rsidP="00087AEA">
      <w:pPr>
        <w:pStyle w:val="Tabel"/>
        <w:numPr>
          <w:ilvl w:val="0"/>
          <w:numId w:val="0"/>
        </w:numPr>
        <w:spacing w:line="360" w:lineRule="auto"/>
        <w:ind w:left="851"/>
        <w:jc w:val="both"/>
        <w:rPr>
          <w:b w:val="0"/>
        </w:rPr>
      </w:pPr>
      <w:r w:rsidRPr="00493064">
        <w:rPr>
          <w:b w:val="0"/>
        </w:rPr>
        <w:t xml:space="preserve"> </w:t>
      </w:r>
      <w:r w:rsidR="0037773D">
        <w:rPr>
          <w:b w:val="0"/>
        </w:rPr>
        <w:t xml:space="preserve">                              </w:t>
      </w:r>
      <w:r w:rsidRPr="00493064">
        <w:rPr>
          <w:b w:val="0"/>
        </w:rPr>
        <w:t>S</w:t>
      </w:r>
      <w:r w:rsidR="00493064" w:rsidRPr="00493064">
        <w:rPr>
          <w:b w:val="0"/>
        </w:rPr>
        <w:t>ource</w:t>
      </w:r>
      <w:r w:rsidRPr="00493064">
        <w:rPr>
          <w:b w:val="0"/>
        </w:rPr>
        <w:t>: Author: output structure software SAP2000</w:t>
      </w:r>
    </w:p>
    <w:p w14:paraId="7AC7657E" w14:textId="3F2804FB" w:rsidR="00063AF3" w:rsidRPr="006A7C1F" w:rsidRDefault="00063AF3" w:rsidP="00087AEA">
      <w:pPr>
        <w:tabs>
          <w:tab w:val="left" w:pos="5535"/>
        </w:tabs>
        <w:jc w:val="both"/>
        <w:rPr>
          <w:b/>
          <w:bCs/>
          <w:sz w:val="20"/>
          <w:szCs w:val="20"/>
        </w:rPr>
      </w:pPr>
      <w:r w:rsidRPr="006A7C1F">
        <w:rPr>
          <w:b/>
          <w:bCs/>
          <w:sz w:val="20"/>
          <w:szCs w:val="20"/>
        </w:rPr>
        <w:t>Figure 27</w:t>
      </w:r>
      <w:r w:rsidR="006D7E39" w:rsidRPr="006A7C1F">
        <w:rPr>
          <w:b/>
          <w:bCs/>
          <w:sz w:val="20"/>
          <w:szCs w:val="20"/>
        </w:rPr>
        <w:t>: Axial force. Double elbow steel profile   40.40.4</w:t>
      </w:r>
    </w:p>
    <w:p w14:paraId="7FA8628E" w14:textId="77777777" w:rsidR="006D2AA1" w:rsidRDefault="006D2AA1" w:rsidP="00087AEA">
      <w:pPr>
        <w:spacing w:before="240" w:after="240"/>
        <w:jc w:val="both"/>
      </w:pPr>
      <w:r>
        <w:t>In the design of compression elements, the strength will be taken into account in the following conditions:</w:t>
      </w:r>
    </w:p>
    <w:p w14:paraId="79D9E42F" w14:textId="77777777" w:rsidR="006D2AA1" w:rsidRDefault="006D2AA1" w:rsidP="00087AEA">
      <w:pPr>
        <w:spacing w:before="240" w:after="240"/>
        <w:jc w:val="both"/>
      </w:pPr>
      <w:r>
        <w:t xml:space="preserve">A. Two compression members 127.95 </w:t>
      </w:r>
      <w:proofErr w:type="spellStart"/>
      <w:r>
        <w:t>kN</w:t>
      </w:r>
      <w:proofErr w:type="spellEnd"/>
      <w:r>
        <w:t xml:space="preserve"> and 121.39 </w:t>
      </w:r>
      <w:proofErr w:type="spellStart"/>
      <w:r>
        <w:t>kN</w:t>
      </w:r>
      <w:proofErr w:type="spellEnd"/>
      <w:r>
        <w:t xml:space="preserve"> in members 284 and 59 must be replaced. 2L profile 80.80.8</w:t>
      </w:r>
    </w:p>
    <w:p w14:paraId="3713CFFE" w14:textId="77777777" w:rsidR="006D2AA1" w:rsidRDefault="006D2AA1" w:rsidP="00087AEA">
      <w:pPr>
        <w:spacing w:before="240" w:after="240"/>
        <w:jc w:val="both"/>
      </w:pPr>
      <w:r>
        <w:t>: Compression member 59 lengths 13.14990 m supported by another member so that the span length is 2.452 M so that the slenderness value is small</w:t>
      </w:r>
    </w:p>
    <w:p w14:paraId="0E1F12ED" w14:textId="77777777" w:rsidR="006D2AA1" w:rsidRDefault="006D2AA1" w:rsidP="00087AEA">
      <w:pPr>
        <w:spacing w:before="240" w:after="240"/>
        <w:jc w:val="both"/>
      </w:pPr>
      <w:r>
        <w:t xml:space="preserve">     </w:t>
      </w:r>
      <w:proofErr w:type="spellStart"/>
      <w:r>
        <w:t>Fcrx</w:t>
      </w:r>
      <w:proofErr w:type="spellEnd"/>
      <w:r>
        <w:t xml:space="preserve">=192,42 </w:t>
      </w:r>
      <w:proofErr w:type="spellStart"/>
      <w:r>
        <w:t>Mpa</w:t>
      </w:r>
      <w:proofErr w:type="spellEnd"/>
      <w:r>
        <w:t xml:space="preserve">              </w:t>
      </w:r>
      <w:proofErr w:type="spellStart"/>
      <w:r>
        <w:t>Fcry</w:t>
      </w:r>
      <w:proofErr w:type="spellEnd"/>
      <w:r>
        <w:t xml:space="preserve">=189,85 </w:t>
      </w:r>
      <w:proofErr w:type="spellStart"/>
      <w:r>
        <w:t>Mpa</w:t>
      </w:r>
      <w:proofErr w:type="spellEnd"/>
    </w:p>
    <w:p w14:paraId="5925C4CB" w14:textId="77777777" w:rsidR="006D2AA1" w:rsidRDefault="006D2AA1" w:rsidP="00087AEA">
      <w:pPr>
        <w:spacing w:before="240" w:after="240"/>
        <w:jc w:val="both"/>
      </w:pPr>
      <w:r>
        <w:t>Slenderness   value 2L 80.80.8 (127.95 KN)</w:t>
      </w:r>
    </w:p>
    <w:p w14:paraId="18FB9084" w14:textId="77777777" w:rsidR="006D2AA1" w:rsidRDefault="006D2AA1" w:rsidP="00087AEA">
      <w:pPr>
        <w:spacing w:before="240" w:after="240"/>
        <w:jc w:val="both"/>
      </w:pPr>
      <w:r>
        <w:lastRenderedPageBreak/>
        <w:t>Table B4.1a of SNI 1729-2015.</w:t>
      </w:r>
    </w:p>
    <w:p w14:paraId="05E3D998" w14:textId="01D7467E" w:rsidR="006D2AA1" w:rsidRDefault="006D2AA1" w:rsidP="00087AEA">
      <w:pPr>
        <w:spacing w:before="240" w:after="240"/>
        <w:jc w:val="both"/>
      </w:pPr>
      <w:r>
        <w:t xml:space="preserve">The slenderness of </w:t>
      </w:r>
      <w:proofErr w:type="gramStart"/>
      <w:r>
        <w:t>the  rods</w:t>
      </w:r>
      <w:proofErr w:type="gramEnd"/>
      <w:r>
        <w:t>: = 10 &lt; r then it is a non-slender element</w:t>
      </w:r>
    </w:p>
    <w:p w14:paraId="111F5432" w14:textId="77777777" w:rsidR="006D2AA1" w:rsidRDefault="006D2AA1" w:rsidP="00087AEA">
      <w:pPr>
        <w:spacing w:before="240" w:after="240"/>
        <w:jc w:val="both"/>
      </w:pPr>
      <w:r>
        <w:t xml:space="preserve">Element </w:t>
      </w:r>
      <w:proofErr w:type="gramStart"/>
      <w:r>
        <w:t>slenderness :</w:t>
      </w:r>
      <w:proofErr w:type="gramEnd"/>
      <w:r>
        <w:t xml:space="preserve"> = b/t = 10</w:t>
      </w:r>
    </w:p>
    <w:p w14:paraId="79EDA993" w14:textId="77777777" w:rsidR="006D2AA1" w:rsidRDefault="006D2AA1" w:rsidP="00087AEA">
      <w:pPr>
        <w:spacing w:before="240" w:after="240"/>
        <w:jc w:val="both"/>
      </w:pPr>
      <w:r>
        <w:t xml:space="preserve">Slimness </w:t>
      </w:r>
      <w:proofErr w:type="gramStart"/>
      <w:r>
        <w:t>limit :</w:t>
      </w:r>
      <w:proofErr w:type="gramEnd"/>
      <w:r>
        <w:t xml:space="preserve"> r = 0.45 . E/</w:t>
      </w:r>
      <w:proofErr w:type="spellStart"/>
      <w:r>
        <w:t>Fy</w:t>
      </w:r>
      <w:proofErr w:type="spellEnd"/>
      <w:r>
        <w:t xml:space="preserve"> = 12.98</w:t>
      </w:r>
    </w:p>
    <w:p w14:paraId="2D8F5B13" w14:textId="79B9AC82" w:rsidR="006D2AA1" w:rsidRDefault="006D2AA1" w:rsidP="00087AEA">
      <w:pPr>
        <w:spacing w:before="240" w:after="240"/>
        <w:jc w:val="both"/>
      </w:pPr>
      <w:r>
        <w:t xml:space="preserve">because &lt; r it is a member a non-slender </w:t>
      </w:r>
    </w:p>
    <w:p w14:paraId="6FA5A651" w14:textId="77777777" w:rsidR="006D2AA1" w:rsidRDefault="006D2AA1" w:rsidP="00087AEA">
      <w:pPr>
        <w:spacing w:before="240" w:after="240"/>
        <w:jc w:val="both"/>
      </w:pPr>
      <w:r>
        <w:t>The compressive strength of the member is compared to its value between the strength based on the view of flexural buckling and flexural torsional buckling, the smaller value will be determined as the compressive strength.</w:t>
      </w:r>
    </w:p>
    <w:p w14:paraId="40EA5707" w14:textId="77777777" w:rsidR="006D2AA1" w:rsidRDefault="006D2AA1" w:rsidP="00087AEA">
      <w:pPr>
        <w:spacing w:before="240" w:after="240"/>
        <w:jc w:val="both"/>
      </w:pPr>
      <w:r>
        <w:t>Maximum compressive stress</w:t>
      </w:r>
    </w:p>
    <w:p w14:paraId="79198D11" w14:textId="77777777" w:rsidR="006D2AA1" w:rsidRDefault="006D2AA1" w:rsidP="00087AEA">
      <w:pPr>
        <w:spacing w:before="240" w:after="240"/>
        <w:jc w:val="both"/>
      </w:pPr>
      <w:r>
        <w:t xml:space="preserve">Overview of flexural buckling: Fcr1 = 142.82 </w:t>
      </w:r>
      <w:proofErr w:type="spellStart"/>
      <w:r>
        <w:t>Mpa</w:t>
      </w:r>
      <w:proofErr w:type="spellEnd"/>
    </w:p>
    <w:p w14:paraId="6445CA19" w14:textId="77777777" w:rsidR="006D2AA1" w:rsidRDefault="006D2AA1" w:rsidP="00087AEA">
      <w:pPr>
        <w:spacing w:before="240" w:after="240"/>
        <w:jc w:val="both"/>
      </w:pPr>
      <w:r>
        <w:t xml:space="preserve">Overview of torsional buckling and flexural torsional buckling: Fcr2 = 193.32 </w:t>
      </w:r>
      <w:proofErr w:type="spellStart"/>
      <w:r>
        <w:t>Mpa</w:t>
      </w:r>
      <w:proofErr w:type="spellEnd"/>
    </w:p>
    <w:p w14:paraId="646703E9" w14:textId="77777777" w:rsidR="006D2AA1" w:rsidRDefault="006D2AA1" w:rsidP="00087AEA">
      <w:pPr>
        <w:spacing w:before="240" w:after="240"/>
        <w:jc w:val="both"/>
      </w:pPr>
      <w:r>
        <w:t xml:space="preserve">Stress used </w:t>
      </w:r>
      <w:proofErr w:type="spellStart"/>
      <w:r>
        <w:t>Fcr</w:t>
      </w:r>
      <w:proofErr w:type="spellEnd"/>
      <w:r>
        <w:t xml:space="preserve"> = 142.82 </w:t>
      </w:r>
      <w:proofErr w:type="spellStart"/>
      <w:r>
        <w:t>Mpa</w:t>
      </w:r>
      <w:proofErr w:type="spellEnd"/>
    </w:p>
    <w:p w14:paraId="5F0DF1E3" w14:textId="77777777" w:rsidR="006D2AA1" w:rsidRDefault="006D2AA1" w:rsidP="00087AEA">
      <w:pPr>
        <w:spacing w:before="240" w:after="240"/>
        <w:jc w:val="both"/>
      </w:pPr>
      <w:r>
        <w:t>Compressive reduction factor c = 0.90</w:t>
      </w:r>
    </w:p>
    <w:p w14:paraId="35056F0D" w14:textId="77777777" w:rsidR="006D2AA1" w:rsidRDefault="006D2AA1" w:rsidP="00087AEA">
      <w:pPr>
        <w:spacing w:before="240" w:after="240"/>
        <w:jc w:val="both"/>
      </w:pPr>
      <w:r>
        <w:t>member compressive strength:</w:t>
      </w:r>
    </w:p>
    <w:p w14:paraId="6D1B5778" w14:textId="478563F9" w:rsidR="00782E33" w:rsidRDefault="006D2AA1" w:rsidP="00087AEA">
      <w:pPr>
        <w:spacing w:before="240" w:after="240"/>
        <w:jc w:val="both"/>
      </w:pPr>
      <w:r>
        <w:rPr>
          <w:rFonts w:ascii="Cambria Math" w:hAnsi="Cambria Math" w:cs="Cambria Math"/>
        </w:rPr>
        <w:t>𝜙</w:t>
      </w:r>
      <w:proofErr w:type="gramStart"/>
      <w:r>
        <w:t>c  .</w:t>
      </w:r>
      <w:proofErr w:type="gramEnd"/>
      <w:r>
        <w:t xml:space="preserve"> </w:t>
      </w:r>
      <w:proofErr w:type="spellStart"/>
      <w:r>
        <w:t>Pnc</w:t>
      </w:r>
      <w:proofErr w:type="spellEnd"/>
      <w:r>
        <w:t xml:space="preserve"> = </w:t>
      </w:r>
      <w:r>
        <w:rPr>
          <w:rFonts w:ascii="Cambria Math" w:hAnsi="Cambria Math" w:cs="Cambria Math"/>
        </w:rPr>
        <w:t>𝜙</w:t>
      </w:r>
      <w:proofErr w:type="gramStart"/>
      <w:r>
        <w:t>c  .</w:t>
      </w:r>
      <w:proofErr w:type="gramEnd"/>
      <w:r w:rsidR="00782E33">
        <w:t>(3)</w:t>
      </w:r>
    </w:p>
    <w:p w14:paraId="144935D1" w14:textId="10F39EAF" w:rsidR="006D2AA1" w:rsidRDefault="006D2AA1" w:rsidP="00087AEA">
      <w:pPr>
        <w:spacing w:before="240" w:after="240"/>
        <w:jc w:val="both"/>
      </w:pPr>
      <w:proofErr w:type="spellStart"/>
      <w:proofErr w:type="gramStart"/>
      <w:r>
        <w:t>Fcr</w:t>
      </w:r>
      <w:proofErr w:type="spellEnd"/>
      <w:r>
        <w:t xml:space="preserve">  .</w:t>
      </w:r>
      <w:proofErr w:type="gramEnd"/>
      <w:r>
        <w:t xml:space="preserve"> Ag = 316,203 N. Ratio of strength to compression force Pu/</w:t>
      </w:r>
      <w:proofErr w:type="spellStart"/>
      <w:r>
        <w:t>ϕPnc</w:t>
      </w:r>
      <w:proofErr w:type="spellEnd"/>
      <w:r>
        <w:t xml:space="preserve"> </w:t>
      </w:r>
      <w:proofErr w:type="gramStart"/>
      <w:r>
        <w:t>=  0</w:t>
      </w:r>
      <w:proofErr w:type="gramEnd"/>
      <w:r>
        <w:t>,40 &lt; 1,0</w:t>
      </w:r>
    </w:p>
    <w:p w14:paraId="5B0401A9" w14:textId="77777777" w:rsidR="00CF7F5C" w:rsidRPr="00CE3884" w:rsidRDefault="00CF7F5C" w:rsidP="00087AEA">
      <w:pPr>
        <w:ind w:left="360"/>
        <w:jc w:val="both"/>
        <w:rPr>
          <w:rFonts w:eastAsia="Calibri"/>
          <w:bCs/>
        </w:rPr>
      </w:pPr>
    </w:p>
    <w:p w14:paraId="0B87ACB1" w14:textId="3AAEFD38" w:rsidR="00D54FD2" w:rsidRPr="00CE3884" w:rsidRDefault="000C1EF2" w:rsidP="00087AEA">
      <w:pPr>
        <w:pStyle w:val="Style2"/>
        <w:jc w:val="both"/>
      </w:pPr>
      <w:r w:rsidRPr="00CE3884">
        <w:rPr>
          <w:rFonts w:eastAsia="Calibri"/>
        </w:rPr>
        <w:t xml:space="preserve">B. </w:t>
      </w:r>
      <w:r w:rsidR="00D54FD2" w:rsidRPr="00CE3884">
        <w:t>Overview of flexural buckling, Article E.3 SNI 1729 2015)</w:t>
      </w:r>
    </w:p>
    <w:p w14:paraId="6EF8C62F" w14:textId="77777777" w:rsidR="00D54FD2" w:rsidRPr="00CE3884" w:rsidRDefault="00D54FD2" w:rsidP="00087AEA">
      <w:pPr>
        <w:pStyle w:val="Style2"/>
        <w:ind w:left="270"/>
        <w:jc w:val="both"/>
      </w:pPr>
      <w:r w:rsidRPr="00CE3884">
        <w:t>Connecting plate thickness: tp = 8 mm</w:t>
      </w:r>
    </w:p>
    <w:p w14:paraId="58D7E8A4" w14:textId="77777777" w:rsidR="00D54FD2" w:rsidRPr="00CE3884" w:rsidRDefault="00D54FD2" w:rsidP="00087AEA">
      <w:pPr>
        <w:pStyle w:val="Style2"/>
        <w:ind w:left="270"/>
        <w:jc w:val="both"/>
      </w:pPr>
      <w:r w:rsidRPr="00CE3884">
        <w:t>Effective length factor (Appendix no. 7.2.3.a SNI 1729-2015) K = 1.0</w:t>
      </w:r>
    </w:p>
    <w:p w14:paraId="6E04C73F" w14:textId="17D166D4" w:rsidR="00D54FD2" w:rsidRPr="00CE3884" w:rsidRDefault="00D54FD2" w:rsidP="00087AEA">
      <w:pPr>
        <w:pStyle w:val="Style2"/>
        <w:ind w:left="270"/>
        <w:jc w:val="both"/>
        <w:rPr>
          <w:sz w:val="42"/>
          <w:szCs w:val="42"/>
        </w:rPr>
      </w:pPr>
      <w:r w:rsidRPr="00CE3884">
        <w:lastRenderedPageBreak/>
        <w:t>Limit ratio : (KL/r). max = 135.96</w:t>
      </w:r>
    </w:p>
    <w:p w14:paraId="3E5545AE" w14:textId="77777777" w:rsidR="00BB2629" w:rsidRPr="00CE3884" w:rsidRDefault="00BB2629" w:rsidP="00087AEA">
      <w:pPr>
        <w:ind w:left="270"/>
        <w:jc w:val="both"/>
        <w:rPr>
          <w:rFonts w:eastAsia="Calibri"/>
          <w:bCs/>
        </w:rPr>
      </w:pPr>
    </w:p>
    <w:p w14:paraId="685EFB33" w14:textId="707F2584" w:rsidR="00BB2629" w:rsidRPr="00CE3884" w:rsidRDefault="00D54FD2" w:rsidP="00087AEA">
      <w:pPr>
        <w:ind w:left="270"/>
        <w:jc w:val="both"/>
        <w:rPr>
          <w:rFonts w:eastAsia="Calibri"/>
          <w:bCs/>
        </w:rPr>
      </w:pPr>
      <w:r w:rsidRPr="00CE3884">
        <w:rPr>
          <w:rFonts w:eastAsia="Calibri"/>
          <w:bCs/>
        </w:rPr>
        <w:t xml:space="preserve">Slenderness </w:t>
      </w:r>
      <w:proofErr w:type="gramStart"/>
      <w:r w:rsidR="00BB2629" w:rsidRPr="00CE3884">
        <w:rPr>
          <w:rFonts w:eastAsia="Calibri"/>
          <w:bCs/>
        </w:rPr>
        <w:t>Ra</w:t>
      </w:r>
      <w:r w:rsidR="004E1CD5" w:rsidRPr="00CE3884">
        <w:rPr>
          <w:rFonts w:eastAsia="Calibri"/>
          <w:bCs/>
        </w:rPr>
        <w:t>t</w:t>
      </w:r>
      <w:r w:rsidR="00BB2629" w:rsidRPr="00CE3884">
        <w:rPr>
          <w:rFonts w:eastAsia="Calibri"/>
          <w:bCs/>
        </w:rPr>
        <w:t>io  (</w:t>
      </w:r>
      <w:proofErr w:type="gramEnd"/>
      <m:oMath>
        <m:f>
          <m:fPr>
            <m:ctrlPr>
              <w:rPr>
                <w:rFonts w:ascii="Cambria Math" w:eastAsia="Calibri" w:hAnsi="Cambria Math"/>
                <w:bCs/>
                <w:i/>
              </w:rPr>
            </m:ctrlPr>
          </m:fPr>
          <m:num>
            <m:r>
              <m:rPr>
                <m:sty m:val="bi"/>
              </m:rPr>
              <w:rPr>
                <w:rFonts w:ascii="Cambria Math" w:eastAsia="Calibri" w:hAnsi="Cambria Math"/>
              </w:rPr>
              <m:t>KL</m:t>
            </m:r>
          </m:num>
          <m:den>
            <m:r>
              <m:rPr>
                <m:sty m:val="bi"/>
              </m:rPr>
              <w:rPr>
                <w:rFonts w:ascii="Cambria Math" w:eastAsia="Calibri" w:hAnsi="Cambria Math"/>
              </w:rPr>
              <m:t>rxg</m:t>
            </m:r>
          </m:den>
        </m:f>
      </m:oMath>
      <w:r w:rsidR="00BB2629" w:rsidRPr="00CE3884">
        <w:rPr>
          <w:rFonts w:eastAsia="Calibri"/>
          <w:bCs/>
        </w:rPr>
        <w:t xml:space="preserve">) =.  max = 4,71 </w:t>
      </w:r>
      <m:oMath>
        <m:r>
          <m:rPr>
            <m:sty m:val="bi"/>
          </m:rPr>
          <w:rPr>
            <w:rFonts w:ascii="Cambria Math" w:eastAsia="Calibri" w:hAnsi="Cambria Math"/>
          </w:rPr>
          <m:t>. √</m:t>
        </m:r>
        <m:f>
          <m:fPr>
            <m:ctrlPr>
              <w:rPr>
                <w:rFonts w:ascii="Cambria Math" w:eastAsia="Calibri" w:hAnsi="Cambria Math"/>
                <w:bCs/>
                <w:i/>
              </w:rPr>
            </m:ctrlPr>
          </m:fPr>
          <m:num>
            <m:r>
              <m:rPr>
                <m:sty m:val="bi"/>
              </m:rPr>
              <w:rPr>
                <w:rFonts w:ascii="Cambria Math" w:eastAsia="Calibri" w:hAnsi="Cambria Math"/>
              </w:rPr>
              <m:t>E</m:t>
            </m:r>
          </m:num>
          <m:den>
            <m:r>
              <m:rPr>
                <m:sty m:val="bi"/>
              </m:rPr>
              <w:rPr>
                <w:rFonts w:ascii="Cambria Math" w:eastAsia="Calibri" w:hAnsi="Cambria Math"/>
              </w:rPr>
              <m:t>fy</m:t>
            </m:r>
          </m:den>
        </m:f>
      </m:oMath>
      <w:r w:rsidR="00782E33">
        <w:rPr>
          <w:rFonts w:eastAsia="Calibri"/>
          <w:bCs/>
        </w:rPr>
        <w:t xml:space="preserve">  (4)</w:t>
      </w:r>
    </w:p>
    <w:p w14:paraId="28211D8A" w14:textId="197704E9" w:rsidR="00393B36" w:rsidRPr="00CE3884" w:rsidRDefault="00393B36" w:rsidP="00087AEA">
      <w:pPr>
        <w:ind w:left="567"/>
        <w:jc w:val="both"/>
        <w:rPr>
          <w:rFonts w:eastAsia="Calibri"/>
          <w:bCs/>
        </w:rPr>
      </w:pPr>
    </w:p>
    <w:p w14:paraId="6366842F" w14:textId="6D4E020C" w:rsidR="00393B36" w:rsidRPr="00CE3884" w:rsidRDefault="00D54FD2" w:rsidP="00087AEA">
      <w:pPr>
        <w:pStyle w:val="ListParagraph"/>
        <w:ind w:left="0"/>
        <w:jc w:val="both"/>
        <w:rPr>
          <w:rFonts w:eastAsia="Calibri"/>
          <w:bCs/>
        </w:rPr>
      </w:pPr>
      <w:proofErr w:type="spellStart"/>
      <w:r w:rsidRPr="00CE3884">
        <w:rPr>
          <w:rFonts w:eastAsia="Calibri"/>
          <w:bCs/>
        </w:rPr>
        <w:t>C.Torsional</w:t>
      </w:r>
      <w:proofErr w:type="spellEnd"/>
      <w:r w:rsidRPr="00CE3884">
        <w:rPr>
          <w:rFonts w:eastAsia="Calibri"/>
          <w:bCs/>
        </w:rPr>
        <w:t xml:space="preserve"> buckling dan Flexural-Torsional Buckling</w:t>
      </w:r>
      <w:r w:rsidR="00393B36" w:rsidRPr="00CE3884">
        <w:rPr>
          <w:rFonts w:eastAsia="Calibri"/>
          <w:bCs/>
          <w:i/>
        </w:rPr>
        <w:t xml:space="preserve">, </w:t>
      </w:r>
      <w:r w:rsidRPr="00CE3884">
        <w:rPr>
          <w:rFonts w:eastAsia="Calibri"/>
          <w:bCs/>
        </w:rPr>
        <w:t>clause</w:t>
      </w:r>
      <w:r w:rsidR="00393B36" w:rsidRPr="00CE3884">
        <w:rPr>
          <w:rFonts w:eastAsia="Calibri"/>
          <w:bCs/>
        </w:rPr>
        <w:t xml:space="preserve"> </w:t>
      </w:r>
      <w:proofErr w:type="gramStart"/>
      <w:r w:rsidR="00393B36" w:rsidRPr="00CE3884">
        <w:rPr>
          <w:rFonts w:eastAsia="Calibri"/>
          <w:bCs/>
        </w:rPr>
        <w:t>E.4  1729</w:t>
      </w:r>
      <w:proofErr w:type="gramEnd"/>
      <w:r w:rsidR="00393B36" w:rsidRPr="00CE3884">
        <w:rPr>
          <w:rFonts w:eastAsia="Calibri"/>
          <w:bCs/>
        </w:rPr>
        <w:t xml:space="preserve"> 2015)</w:t>
      </w:r>
    </w:p>
    <w:p w14:paraId="060426F4" w14:textId="77777777" w:rsidR="00393B36" w:rsidRPr="00CE3884" w:rsidRDefault="00393B36" w:rsidP="00087AEA">
      <w:pPr>
        <w:ind w:left="567"/>
        <w:jc w:val="both"/>
        <w:rPr>
          <w:rFonts w:eastAsia="Calibri"/>
          <w:bCs/>
        </w:rPr>
      </w:pPr>
    </w:p>
    <w:p w14:paraId="1ED7CF50" w14:textId="5A9927B9" w:rsidR="00BB2629" w:rsidRPr="00782E33" w:rsidRDefault="00C30E69" w:rsidP="00087AEA">
      <w:pPr>
        <w:pStyle w:val="Style2"/>
        <w:ind w:left="270"/>
        <w:jc w:val="both"/>
        <w:rPr>
          <w:lang w:val="en-US"/>
        </w:rPr>
      </w:pPr>
      <w:r>
        <w:t>Pl</w:t>
      </w:r>
      <w:r w:rsidR="004E1CD5" w:rsidRPr="00CE3884">
        <w:t xml:space="preserve">astic buckling </w:t>
      </w:r>
      <w:bookmarkStart w:id="19" w:name="_Hlk96130967"/>
      <w:r w:rsidR="004E1CD5" w:rsidRPr="00CE3884">
        <w:t>critical stress</w:t>
      </w:r>
      <w:bookmarkEnd w:id="19"/>
      <w:r w:rsidR="00BB2629" w:rsidRPr="00CE3884">
        <w:rPr>
          <w:rFonts w:eastAsia="Calibri"/>
        </w:rPr>
        <w:t>: F</w:t>
      </w:r>
      <w:r w:rsidR="00BB2629" w:rsidRPr="00CE3884">
        <w:rPr>
          <w:rFonts w:eastAsia="Calibri"/>
          <w:vertAlign w:val="subscript"/>
        </w:rPr>
        <w:t>ex</w:t>
      </w:r>
      <w:r w:rsidR="00BB2629" w:rsidRPr="00CE3884">
        <w:rPr>
          <w:rFonts w:eastAsia="Calibri"/>
        </w:rPr>
        <w:t xml:space="preserve"> = </w:t>
      </w:r>
      <m:oMath>
        <m:f>
          <m:fPr>
            <m:ctrlPr>
              <w:rPr>
                <w:rFonts w:ascii="Cambria Math" w:eastAsia="Calibri" w:hAnsi="Cambria Math"/>
                <w:i/>
              </w:rPr>
            </m:ctrlPr>
          </m:fPr>
          <m:num>
            <m:r>
              <m:rPr>
                <m:sty m:val="bi"/>
              </m:rPr>
              <w:rPr>
                <w:rFonts w:ascii="Cambria Math" w:eastAsia="Calibri" w:hAnsi="Cambria Math"/>
              </w:rPr>
              <m:t xml:space="preserve">π²  .  E  </m:t>
            </m:r>
          </m:num>
          <m:den>
            <m:r>
              <m:rPr>
                <m:sty m:val="bi"/>
              </m:rPr>
              <w:rPr>
                <w:rFonts w:ascii="Cambria Math" w:eastAsia="Calibri" w:hAnsi="Cambria Math"/>
              </w:rPr>
              <m:t>(</m:t>
            </m:r>
            <m:f>
              <m:fPr>
                <m:ctrlPr>
                  <w:rPr>
                    <w:rFonts w:ascii="Cambria Math" w:eastAsia="Calibri" w:hAnsi="Cambria Math"/>
                    <w:i/>
                  </w:rPr>
                </m:ctrlPr>
              </m:fPr>
              <m:num>
                <m:r>
                  <m:rPr>
                    <m:sty m:val="bi"/>
                  </m:rPr>
                  <w:rPr>
                    <w:rFonts w:ascii="Cambria Math" w:eastAsia="Calibri" w:hAnsi="Cambria Math"/>
                  </w:rPr>
                  <m:t>KL</m:t>
                </m:r>
              </m:num>
              <m:den>
                <m:r>
                  <m:rPr>
                    <m:sty m:val="bi"/>
                  </m:rPr>
                  <w:rPr>
                    <w:rFonts w:ascii="Cambria Math" w:eastAsia="Calibri" w:hAnsi="Cambria Math"/>
                  </w:rPr>
                  <m:t>rxg</m:t>
                </m:r>
              </m:den>
            </m:f>
            <m:r>
              <m:rPr>
                <m:sty m:val="bi"/>
              </m:rPr>
              <w:rPr>
                <w:rFonts w:ascii="Cambria Math" w:eastAsia="Calibri" w:hAnsi="Cambria Math"/>
              </w:rPr>
              <m:t>)²</m:t>
            </m:r>
          </m:den>
        </m:f>
      </m:oMath>
      <w:r w:rsidR="00BB2629" w:rsidRPr="00CE3884">
        <w:rPr>
          <w:rFonts w:eastAsia="Calibri"/>
        </w:rPr>
        <w:t xml:space="preserve"> =  192,42 Mpa</w:t>
      </w:r>
      <w:r w:rsidR="00782E33">
        <w:rPr>
          <w:rFonts w:eastAsia="Calibri"/>
          <w:lang w:val="en-US"/>
        </w:rPr>
        <w:t xml:space="preserve">  (5)</w:t>
      </w:r>
    </w:p>
    <w:p w14:paraId="5838E63C" w14:textId="77777777" w:rsidR="00BB2629" w:rsidRPr="00CE3884" w:rsidRDefault="00000000" w:rsidP="00087AEA">
      <w:pPr>
        <w:ind w:left="270"/>
        <w:jc w:val="both"/>
        <w:rPr>
          <w:rFonts w:eastAsia="Calibri"/>
          <w:bCs/>
        </w:rPr>
      </w:pPr>
      <m:oMath>
        <m:f>
          <m:fPr>
            <m:ctrlPr>
              <w:rPr>
                <w:rFonts w:ascii="Cambria Math" w:eastAsia="Calibri" w:hAnsi="Cambria Math"/>
                <w:bCs/>
                <w:i/>
              </w:rPr>
            </m:ctrlPr>
          </m:fPr>
          <m:num>
            <m:r>
              <m:rPr>
                <m:sty m:val="bi"/>
              </m:rPr>
              <w:rPr>
                <w:rFonts w:ascii="Cambria Math" w:eastAsia="Calibri" w:hAnsi="Cambria Math"/>
              </w:rPr>
              <m:t>fy</m:t>
            </m:r>
          </m:num>
          <m:den>
            <m:r>
              <m:rPr>
                <m:sty m:val="bi"/>
              </m:rPr>
              <w:rPr>
                <w:rFonts w:ascii="Cambria Math" w:eastAsia="Calibri" w:hAnsi="Cambria Math"/>
              </w:rPr>
              <m:t>fex</m:t>
            </m:r>
          </m:den>
        </m:f>
      </m:oMath>
      <w:r w:rsidR="00BB2629" w:rsidRPr="00CE3884">
        <w:rPr>
          <w:rFonts w:eastAsia="Calibri"/>
          <w:bCs/>
        </w:rPr>
        <w:t xml:space="preserve"> = </w:t>
      </w:r>
      <m:oMath>
        <m:f>
          <m:fPr>
            <m:ctrlPr>
              <w:rPr>
                <w:rFonts w:ascii="Cambria Math" w:eastAsia="Calibri" w:hAnsi="Cambria Math"/>
                <w:bCs/>
                <w:i/>
              </w:rPr>
            </m:ctrlPr>
          </m:fPr>
          <m:num>
            <m:r>
              <m:rPr>
                <m:sty m:val="bi"/>
              </m:rPr>
              <w:rPr>
                <w:rFonts w:ascii="Cambria Math" w:eastAsia="Calibri" w:hAnsi="Cambria Math"/>
              </w:rPr>
              <m:t>240</m:t>
            </m:r>
          </m:num>
          <m:den>
            <m:r>
              <m:rPr>
                <m:sty m:val="bi"/>
              </m:rPr>
              <w:rPr>
                <w:rFonts w:ascii="Cambria Math" w:eastAsia="Calibri" w:hAnsi="Cambria Math"/>
              </w:rPr>
              <m:t>192,42</m:t>
            </m:r>
          </m:den>
        </m:f>
      </m:oMath>
      <w:r w:rsidR="00BB2629" w:rsidRPr="00CE3884">
        <w:rPr>
          <w:rFonts w:eastAsia="Calibri"/>
          <w:bCs/>
        </w:rPr>
        <w:t xml:space="preserve"> = 1,24 &lt; 2,25</w:t>
      </w:r>
    </w:p>
    <w:p w14:paraId="1258FA4B" w14:textId="0E27B074" w:rsidR="00BB2629" w:rsidRPr="002B3BB2" w:rsidRDefault="002B3BB2" w:rsidP="00087AEA">
      <w:pPr>
        <w:ind w:left="360"/>
        <w:jc w:val="both"/>
        <w:rPr>
          <w:rFonts w:eastAsia="Calibri"/>
          <w:bCs/>
        </w:rPr>
      </w:pPr>
      <w:r w:rsidRPr="00CE3884">
        <w:t>C</w:t>
      </w:r>
      <w:r w:rsidR="004E1CD5" w:rsidRPr="00CE3884">
        <w:t>ritical</w:t>
      </w:r>
      <w:r>
        <w:t xml:space="preserve"> </w:t>
      </w:r>
      <m:oMath>
        <m:d>
          <m:dPr>
            <m:begChr m:val="{"/>
            <m:endChr m:val=""/>
            <m:ctrlPr>
              <w:rPr>
                <w:rFonts w:ascii="Cambria Math" w:eastAsia="Calibri" w:hAnsi="Cambria Math"/>
                <w:bCs/>
                <w:i/>
                <w:vertAlign w:val="subscript"/>
              </w:rPr>
            </m:ctrlPr>
          </m:dPr>
          <m:e>
            <m:eqArr>
              <m:eqArrPr>
                <m:ctrlPr>
                  <w:rPr>
                    <w:rFonts w:ascii="Cambria Math" w:eastAsia="Calibri" w:hAnsi="Cambria Math"/>
                    <w:bCs/>
                    <w:i/>
                    <w:vertAlign w:val="subscript"/>
                  </w:rPr>
                </m:ctrlPr>
              </m:eqArrPr>
              <m:e>
                <m:r>
                  <m:rPr>
                    <m:sty m:val="bi"/>
                  </m:rPr>
                  <w:rPr>
                    <w:rFonts w:ascii="Cambria Math" w:eastAsia="Calibri" w:hAnsi="Cambria Math"/>
                    <w:vertAlign w:val="subscript"/>
                  </w:rPr>
                  <m:t xml:space="preserve">         0,</m:t>
                </m:r>
                <m:r>
                  <m:rPr>
                    <m:sty m:val="b"/>
                  </m:rPr>
                  <w:rPr>
                    <w:rFonts w:ascii="Cambria Math" w:eastAsia="Calibri" w:hAnsi="Cambria Math"/>
                    <w:vertAlign w:val="subscript"/>
                  </w:rPr>
                  <m:t>658</m:t>
                </m:r>
                <m:r>
                  <m:rPr>
                    <m:sty m:val="bi"/>
                  </m:rPr>
                  <w:rPr>
                    <w:rFonts w:ascii="Cambria Math" w:eastAsia="Calibri" w:hAnsi="Cambria Math"/>
                    <w:vertAlign w:val="subscript"/>
                  </w:rPr>
                  <m:t xml:space="preserve"> .  </m:t>
                </m:r>
                <m:f>
                  <m:fPr>
                    <m:ctrlPr>
                      <w:rPr>
                        <w:rFonts w:ascii="Cambria Math" w:eastAsia="Calibri" w:hAnsi="Cambria Math"/>
                        <w:bCs/>
                        <w:i/>
                        <w:vertAlign w:val="subscript"/>
                      </w:rPr>
                    </m:ctrlPr>
                  </m:fPr>
                  <m:num>
                    <m:r>
                      <m:rPr>
                        <m:sty m:val="bi"/>
                      </m:rPr>
                      <w:rPr>
                        <w:rFonts w:ascii="Cambria Math" w:eastAsia="Calibri" w:hAnsi="Cambria Math"/>
                        <w:vertAlign w:val="subscript"/>
                      </w:rPr>
                      <m:t>fy</m:t>
                    </m:r>
                  </m:num>
                  <m:den>
                    <m:r>
                      <m:rPr>
                        <m:sty m:val="bi"/>
                      </m:rPr>
                      <w:rPr>
                        <w:rFonts w:ascii="Cambria Math" w:eastAsia="Calibri" w:hAnsi="Cambria Math"/>
                        <w:vertAlign w:val="subscript"/>
                      </w:rPr>
                      <m:t>fex</m:t>
                    </m:r>
                  </m:den>
                </m:f>
                <m:r>
                  <m:rPr>
                    <m:sty m:val="bi"/>
                  </m:rPr>
                  <w:rPr>
                    <w:rFonts w:ascii="Cambria Math" w:eastAsia="Calibri" w:hAnsi="Cambria Math"/>
                    <w:vertAlign w:val="subscript"/>
                  </w:rPr>
                  <m:t xml:space="preserve"> . fy →</m:t>
                </m:r>
                <m:f>
                  <m:fPr>
                    <m:ctrlPr>
                      <w:rPr>
                        <w:rFonts w:ascii="Cambria Math" w:eastAsia="Calibri" w:hAnsi="Cambria Math"/>
                        <w:bCs/>
                        <w:i/>
                        <w:vertAlign w:val="subscript"/>
                      </w:rPr>
                    </m:ctrlPr>
                  </m:fPr>
                  <m:num>
                    <m:r>
                      <m:rPr>
                        <m:sty m:val="bi"/>
                      </m:rPr>
                      <w:rPr>
                        <w:rFonts w:ascii="Cambria Math" w:eastAsia="Calibri" w:hAnsi="Cambria Math"/>
                        <w:vertAlign w:val="subscript"/>
                      </w:rPr>
                      <m:t>KL</m:t>
                    </m:r>
                  </m:num>
                  <m:den>
                    <m:r>
                      <m:rPr>
                        <m:sty m:val="bi"/>
                      </m:rPr>
                      <w:rPr>
                        <w:rFonts w:ascii="Cambria Math" w:eastAsia="Calibri" w:hAnsi="Cambria Math"/>
                        <w:vertAlign w:val="subscript"/>
                      </w:rPr>
                      <m:t>rxg</m:t>
                    </m:r>
                  </m:den>
                </m:f>
                <m:r>
                  <m:rPr>
                    <m:sty m:val="bi"/>
                  </m:rPr>
                  <w:rPr>
                    <w:rFonts w:ascii="Cambria Math" w:eastAsia="Calibri" w:hAnsi="Cambria Math"/>
                    <w:vertAlign w:val="subscript"/>
                  </w:rPr>
                  <m:t xml:space="preserve"> ≤4,71 .  </m:t>
                </m:r>
                <m:rad>
                  <m:radPr>
                    <m:degHide m:val="1"/>
                    <m:ctrlPr>
                      <w:rPr>
                        <w:rFonts w:ascii="Cambria Math" w:eastAsia="Calibri" w:hAnsi="Cambria Math"/>
                        <w:bCs/>
                        <w:i/>
                        <w:vertAlign w:val="subscript"/>
                      </w:rPr>
                    </m:ctrlPr>
                  </m:radPr>
                  <m:deg/>
                  <m:e>
                    <m:f>
                      <m:fPr>
                        <m:ctrlPr>
                          <w:rPr>
                            <w:rFonts w:ascii="Cambria Math" w:eastAsia="Calibri" w:hAnsi="Cambria Math"/>
                            <w:bCs/>
                            <w:i/>
                            <w:vertAlign w:val="subscript"/>
                          </w:rPr>
                        </m:ctrlPr>
                      </m:fPr>
                      <m:num>
                        <m:r>
                          <m:rPr>
                            <m:sty m:val="bi"/>
                          </m:rPr>
                          <w:rPr>
                            <w:rFonts w:ascii="Cambria Math" w:eastAsia="Calibri" w:hAnsi="Cambria Math"/>
                            <w:vertAlign w:val="subscript"/>
                          </w:rPr>
                          <m:t>E</m:t>
                        </m:r>
                      </m:num>
                      <m:den>
                        <m:r>
                          <m:rPr>
                            <m:sty m:val="bi"/>
                          </m:rPr>
                          <w:rPr>
                            <w:rFonts w:ascii="Cambria Math" w:eastAsia="Calibri" w:hAnsi="Cambria Math"/>
                            <w:vertAlign w:val="subscript"/>
                          </w:rPr>
                          <m:t>fy</m:t>
                        </m:r>
                      </m:den>
                    </m:f>
                  </m:e>
                </m:rad>
                <m:r>
                  <m:rPr>
                    <m:sty m:val="bi"/>
                  </m:rPr>
                  <w:rPr>
                    <w:rFonts w:ascii="Cambria Math" w:eastAsia="Calibri" w:hAnsi="Cambria Math"/>
                    <w:vertAlign w:val="subscript"/>
                  </w:rPr>
                  <m:t xml:space="preserve"> atau </m:t>
                </m:r>
                <m:f>
                  <m:fPr>
                    <m:ctrlPr>
                      <w:rPr>
                        <w:rFonts w:ascii="Cambria Math" w:eastAsia="Calibri" w:hAnsi="Cambria Math"/>
                        <w:bCs/>
                        <w:i/>
                        <w:vertAlign w:val="subscript"/>
                      </w:rPr>
                    </m:ctrlPr>
                  </m:fPr>
                  <m:num>
                    <m:r>
                      <m:rPr>
                        <m:sty m:val="bi"/>
                      </m:rPr>
                      <w:rPr>
                        <w:rFonts w:ascii="Cambria Math" w:eastAsia="Calibri" w:hAnsi="Cambria Math"/>
                        <w:vertAlign w:val="subscript"/>
                      </w:rPr>
                      <m:t>fy</m:t>
                    </m:r>
                  </m:num>
                  <m:den>
                    <m:r>
                      <m:rPr>
                        <m:sty m:val="bi"/>
                      </m:rPr>
                      <w:rPr>
                        <w:rFonts w:ascii="Cambria Math" w:eastAsia="Calibri" w:hAnsi="Cambria Math"/>
                        <w:vertAlign w:val="subscript"/>
                      </w:rPr>
                      <m:t>fex</m:t>
                    </m:r>
                  </m:den>
                </m:f>
                <m:r>
                  <m:rPr>
                    <m:sty m:val="bi"/>
                  </m:rPr>
                  <w:rPr>
                    <w:rFonts w:ascii="Cambria Math" w:eastAsia="Calibri" w:hAnsi="Cambria Math"/>
                    <w:vertAlign w:val="subscript"/>
                  </w:rPr>
                  <m:t xml:space="preserve"> ≤2,25</m:t>
                </m:r>
              </m:e>
              <m:e>
                <m:r>
                  <m:rPr>
                    <m:sty m:val="bi"/>
                  </m:rPr>
                  <w:rPr>
                    <w:rFonts w:ascii="Cambria Math" w:eastAsia="Calibri" w:hAnsi="Cambria Math"/>
                    <w:vertAlign w:val="subscript"/>
                  </w:rPr>
                  <m:t xml:space="preserve">0,877 . fex → </m:t>
                </m:r>
                <m:f>
                  <m:fPr>
                    <m:ctrlPr>
                      <w:rPr>
                        <w:rFonts w:ascii="Cambria Math" w:eastAsia="Calibri" w:hAnsi="Cambria Math"/>
                        <w:bCs/>
                        <w:i/>
                        <w:vertAlign w:val="subscript"/>
                      </w:rPr>
                    </m:ctrlPr>
                  </m:fPr>
                  <m:num>
                    <m:r>
                      <m:rPr>
                        <m:sty m:val="bi"/>
                      </m:rPr>
                      <w:rPr>
                        <w:rFonts w:ascii="Cambria Math" w:eastAsia="Calibri" w:hAnsi="Cambria Math"/>
                        <w:vertAlign w:val="subscript"/>
                      </w:rPr>
                      <m:t>KL</m:t>
                    </m:r>
                  </m:num>
                  <m:den>
                    <m:r>
                      <m:rPr>
                        <m:sty m:val="bi"/>
                      </m:rPr>
                      <w:rPr>
                        <w:rFonts w:ascii="Cambria Math" w:eastAsia="Calibri" w:hAnsi="Cambria Math"/>
                        <w:vertAlign w:val="subscript"/>
                      </w:rPr>
                      <m:t>rxg</m:t>
                    </m:r>
                  </m:den>
                </m:f>
                <m:r>
                  <m:rPr>
                    <m:sty m:val="bi"/>
                  </m:rPr>
                  <w:rPr>
                    <w:rFonts w:ascii="Cambria Math" w:eastAsia="Calibri" w:hAnsi="Cambria Math"/>
                    <w:vertAlign w:val="subscript"/>
                  </w:rPr>
                  <m:t xml:space="preserve"> ≤4,71 .  </m:t>
                </m:r>
                <m:rad>
                  <m:radPr>
                    <m:degHide m:val="1"/>
                    <m:ctrlPr>
                      <w:rPr>
                        <w:rFonts w:ascii="Cambria Math" w:eastAsia="Calibri" w:hAnsi="Cambria Math"/>
                        <w:bCs/>
                        <w:i/>
                        <w:vertAlign w:val="subscript"/>
                      </w:rPr>
                    </m:ctrlPr>
                  </m:radPr>
                  <m:deg/>
                  <m:e>
                    <m:f>
                      <m:fPr>
                        <m:ctrlPr>
                          <w:rPr>
                            <w:rFonts w:ascii="Cambria Math" w:eastAsia="Calibri" w:hAnsi="Cambria Math"/>
                            <w:bCs/>
                            <w:i/>
                            <w:vertAlign w:val="subscript"/>
                          </w:rPr>
                        </m:ctrlPr>
                      </m:fPr>
                      <m:num>
                        <m:r>
                          <m:rPr>
                            <m:sty m:val="bi"/>
                          </m:rPr>
                          <w:rPr>
                            <w:rFonts w:ascii="Cambria Math" w:eastAsia="Calibri" w:hAnsi="Cambria Math"/>
                            <w:vertAlign w:val="subscript"/>
                          </w:rPr>
                          <m:t>E</m:t>
                        </m:r>
                      </m:num>
                      <m:den>
                        <m:r>
                          <m:rPr>
                            <m:sty m:val="bi"/>
                          </m:rPr>
                          <w:rPr>
                            <w:rFonts w:ascii="Cambria Math" w:eastAsia="Calibri" w:hAnsi="Cambria Math"/>
                            <w:vertAlign w:val="subscript"/>
                          </w:rPr>
                          <m:t>fy</m:t>
                        </m:r>
                      </m:den>
                    </m:f>
                  </m:e>
                </m:rad>
                <m:r>
                  <m:rPr>
                    <m:sty m:val="bi"/>
                  </m:rPr>
                  <w:rPr>
                    <w:rFonts w:ascii="Cambria Math" w:eastAsia="Calibri" w:hAnsi="Cambria Math"/>
                    <w:vertAlign w:val="subscript"/>
                  </w:rPr>
                  <m:t xml:space="preserve"> atau </m:t>
                </m:r>
                <m:f>
                  <m:fPr>
                    <m:ctrlPr>
                      <w:rPr>
                        <w:rFonts w:ascii="Cambria Math" w:eastAsia="Calibri" w:hAnsi="Cambria Math"/>
                        <w:bCs/>
                        <w:i/>
                        <w:vertAlign w:val="subscript"/>
                      </w:rPr>
                    </m:ctrlPr>
                  </m:fPr>
                  <m:num>
                    <m:r>
                      <m:rPr>
                        <m:sty m:val="bi"/>
                      </m:rPr>
                      <w:rPr>
                        <w:rFonts w:ascii="Cambria Math" w:eastAsia="Calibri" w:hAnsi="Cambria Math"/>
                        <w:vertAlign w:val="subscript"/>
                      </w:rPr>
                      <m:t>fy</m:t>
                    </m:r>
                  </m:num>
                  <m:den>
                    <m:r>
                      <m:rPr>
                        <m:sty m:val="bi"/>
                      </m:rPr>
                      <w:rPr>
                        <w:rFonts w:ascii="Cambria Math" w:eastAsia="Calibri" w:hAnsi="Cambria Math"/>
                        <w:vertAlign w:val="subscript"/>
                      </w:rPr>
                      <m:t>fex</m:t>
                    </m:r>
                  </m:den>
                </m:f>
                <m:r>
                  <m:rPr>
                    <m:sty m:val="bi"/>
                  </m:rPr>
                  <w:rPr>
                    <w:rFonts w:ascii="Cambria Math" w:eastAsia="Calibri" w:hAnsi="Cambria Math"/>
                    <w:vertAlign w:val="subscript"/>
                  </w:rPr>
                  <m:t xml:space="preserve"> ≤2,25</m:t>
                </m:r>
              </m:e>
            </m:eqArr>
          </m:e>
        </m:d>
      </m:oMath>
      <w:r w:rsidR="00BB2629" w:rsidRPr="00CE3884">
        <w:rPr>
          <w:rFonts w:eastAsia="Calibri"/>
          <w:bCs/>
          <w:vertAlign w:val="subscript"/>
        </w:rPr>
        <w:t xml:space="preserve"> </w:t>
      </w:r>
      <w:r w:rsidR="00782E33">
        <w:rPr>
          <w:rFonts w:eastAsia="Calibri"/>
          <w:bCs/>
          <w:vertAlign w:val="subscript"/>
        </w:rPr>
        <w:t xml:space="preserve">          (6)</w:t>
      </w:r>
    </w:p>
    <w:p w14:paraId="2B3D0233" w14:textId="237C99EC" w:rsidR="00782E33" w:rsidRDefault="00BB2629" w:rsidP="00087AEA">
      <w:pPr>
        <w:ind w:left="360"/>
        <w:jc w:val="both"/>
        <w:rPr>
          <w:rFonts w:eastAsia="Calibri"/>
          <w:bCs/>
        </w:rPr>
      </w:pPr>
      <w:r w:rsidRPr="00CE3884">
        <w:rPr>
          <w:rFonts w:eastAsia="Calibri"/>
          <w:bCs/>
        </w:rPr>
        <w:t xml:space="preserve">→ </w:t>
      </w:r>
      <w:r w:rsidR="004E1CD5" w:rsidRPr="00CE3884">
        <w:rPr>
          <w:rFonts w:eastAsia="Calibri"/>
          <w:bCs/>
        </w:rPr>
        <w:t>because</w:t>
      </w:r>
      <w:r w:rsidRPr="00CE3884">
        <w:rPr>
          <w:rFonts w:eastAsia="Calibri"/>
          <w:bCs/>
        </w:rPr>
        <w:t xml:space="preserve"> </w:t>
      </w:r>
      <m:oMath>
        <m:f>
          <m:fPr>
            <m:ctrlPr>
              <w:rPr>
                <w:rFonts w:ascii="Cambria Math" w:eastAsia="Calibri" w:hAnsi="Cambria Math"/>
                <w:bCs/>
                <w:i/>
              </w:rPr>
            </m:ctrlPr>
          </m:fPr>
          <m:num>
            <m:r>
              <m:rPr>
                <m:sty m:val="bi"/>
              </m:rPr>
              <w:rPr>
                <w:rFonts w:ascii="Cambria Math" w:eastAsia="Calibri" w:hAnsi="Cambria Math"/>
              </w:rPr>
              <m:t>KL</m:t>
            </m:r>
          </m:num>
          <m:den>
            <m:r>
              <m:rPr>
                <m:sty m:val="bi"/>
              </m:rPr>
              <w:rPr>
                <w:rFonts w:ascii="Cambria Math" w:eastAsia="Calibri" w:hAnsi="Cambria Math"/>
              </w:rPr>
              <m:t>rxg</m:t>
            </m:r>
          </m:den>
        </m:f>
        <m:r>
          <m:rPr>
            <m:sty m:val="bi"/>
          </m:rPr>
          <w:rPr>
            <w:rFonts w:ascii="Cambria Math" w:eastAsia="Calibri" w:hAnsi="Cambria Math"/>
          </w:rPr>
          <m:t xml:space="preserve"> </m:t>
        </m:r>
      </m:oMath>
      <w:r w:rsidRPr="00CE3884">
        <w:rPr>
          <w:rFonts w:eastAsia="Calibri"/>
          <w:bCs/>
        </w:rPr>
        <w:t>&lt; 4,71 √</w:t>
      </w:r>
      <m:oMath>
        <m:f>
          <m:fPr>
            <m:ctrlPr>
              <w:rPr>
                <w:rFonts w:ascii="Cambria Math" w:eastAsia="Calibri" w:hAnsi="Cambria Math"/>
                <w:bCs/>
                <w:i/>
              </w:rPr>
            </m:ctrlPr>
          </m:fPr>
          <m:num>
            <m:r>
              <m:rPr>
                <m:sty m:val="bi"/>
              </m:rPr>
              <w:rPr>
                <w:rFonts w:ascii="Cambria Math" w:eastAsia="Calibri" w:hAnsi="Cambria Math"/>
              </w:rPr>
              <m:t>E</m:t>
            </m:r>
          </m:num>
          <m:den>
            <m:r>
              <m:rPr>
                <m:sty m:val="bi"/>
              </m:rPr>
              <w:rPr>
                <w:rFonts w:ascii="Cambria Math" w:eastAsia="Calibri" w:hAnsi="Cambria Math"/>
              </w:rPr>
              <m:t>fy</m:t>
            </m:r>
          </m:den>
        </m:f>
      </m:oMath>
      <w:r w:rsidRPr="00CE3884">
        <w:rPr>
          <w:rFonts w:eastAsia="Calibri"/>
          <w:bCs/>
        </w:rPr>
        <w:t xml:space="preserve"> </w:t>
      </w:r>
      <w:r w:rsidR="00180EE3" w:rsidRPr="00CE3884">
        <w:rPr>
          <w:rFonts w:eastAsia="Calibri"/>
          <w:bCs/>
        </w:rPr>
        <w:t>and</w:t>
      </w:r>
      <w:r w:rsidRPr="00CE3884">
        <w:rPr>
          <w:rFonts w:eastAsia="Calibri"/>
          <w:bCs/>
        </w:rPr>
        <w:t xml:space="preserve"> </w:t>
      </w:r>
      <m:oMath>
        <m:f>
          <m:fPr>
            <m:ctrlPr>
              <w:rPr>
                <w:rFonts w:ascii="Cambria Math" w:eastAsia="Calibri" w:hAnsi="Cambria Math"/>
                <w:bCs/>
                <w:i/>
              </w:rPr>
            </m:ctrlPr>
          </m:fPr>
          <m:num>
            <m:r>
              <m:rPr>
                <m:sty m:val="bi"/>
              </m:rPr>
              <w:rPr>
                <w:rFonts w:ascii="Cambria Math" w:eastAsia="Calibri" w:hAnsi="Cambria Math"/>
              </w:rPr>
              <m:t>fy</m:t>
            </m:r>
          </m:num>
          <m:den>
            <m:r>
              <m:rPr>
                <m:sty m:val="bi"/>
              </m:rPr>
              <w:rPr>
                <w:rFonts w:ascii="Cambria Math" w:eastAsia="Calibri" w:hAnsi="Cambria Math"/>
              </w:rPr>
              <m:t>fex</m:t>
            </m:r>
          </m:den>
        </m:f>
      </m:oMath>
      <w:r w:rsidRPr="00CE3884">
        <w:rPr>
          <w:rFonts w:eastAsia="Calibri"/>
          <w:bCs/>
        </w:rPr>
        <w:t xml:space="preserve"> &lt; 2,25 </w:t>
      </w:r>
      <w:r w:rsidR="00180EE3" w:rsidRPr="00CE3884">
        <w:rPr>
          <w:rFonts w:eastAsia="Calibri"/>
          <w:bCs/>
        </w:rPr>
        <w:t>then</w:t>
      </w:r>
      <w:r w:rsidR="00782E33">
        <w:rPr>
          <w:rFonts w:eastAsia="Calibri"/>
          <w:bCs/>
        </w:rPr>
        <w:t xml:space="preserve">                      </w:t>
      </w:r>
      <w:proofErr w:type="gramStart"/>
      <w:r w:rsidR="00782E33">
        <w:rPr>
          <w:rFonts w:eastAsia="Calibri"/>
          <w:bCs/>
        </w:rPr>
        <w:t xml:space="preserve">   </w:t>
      </w:r>
      <w:r w:rsidR="00782E33" w:rsidRPr="006A7C1F">
        <w:rPr>
          <w:rFonts w:eastAsia="Calibri"/>
          <w:bCs/>
          <w:sz w:val="20"/>
          <w:szCs w:val="20"/>
        </w:rPr>
        <w:t>(</w:t>
      </w:r>
      <w:proofErr w:type="gramEnd"/>
      <w:r w:rsidR="00782E33" w:rsidRPr="006A7C1F">
        <w:rPr>
          <w:rFonts w:eastAsia="Calibri"/>
          <w:bCs/>
          <w:sz w:val="20"/>
          <w:szCs w:val="20"/>
        </w:rPr>
        <w:t>7)</w:t>
      </w:r>
    </w:p>
    <w:p w14:paraId="314D5C78" w14:textId="4A5B4A44" w:rsidR="00BB2629" w:rsidRPr="00CE3884" w:rsidRDefault="00000000" w:rsidP="00087AEA">
      <w:pPr>
        <w:ind w:left="360"/>
        <w:jc w:val="both"/>
        <w:rPr>
          <w:rFonts w:eastAsia="Calibri"/>
          <w:bCs/>
        </w:rPr>
      </w:pPr>
      <m:oMath>
        <m:sSup>
          <m:sSupPr>
            <m:ctrlPr>
              <w:rPr>
                <w:rFonts w:ascii="Cambria Math" w:eastAsia="Calibri" w:hAnsi="Cambria Math"/>
                <w:bCs/>
                <w:i/>
              </w:rPr>
            </m:ctrlPr>
          </m:sSupPr>
          <m:e>
            <m:r>
              <m:rPr>
                <m:sty m:val="b"/>
              </m:rPr>
              <w:rPr>
                <w:rFonts w:ascii="Cambria Math" w:eastAsia="Calibri" w:hAnsi="Cambria Math"/>
              </w:rPr>
              <m:t xml:space="preserve">658 </m:t>
            </m:r>
          </m:e>
          <m:sup>
            <m:f>
              <m:fPr>
                <m:ctrlPr>
                  <w:rPr>
                    <w:rFonts w:ascii="Cambria Math" w:eastAsia="Calibri" w:hAnsi="Cambria Math"/>
                    <w:bCs/>
                    <w:i/>
                  </w:rPr>
                </m:ctrlPr>
              </m:fPr>
              <m:num>
                <m:r>
                  <m:rPr>
                    <m:sty m:val="bi"/>
                  </m:rPr>
                  <w:rPr>
                    <w:rFonts w:ascii="Cambria Math" w:eastAsia="Calibri" w:hAnsi="Cambria Math"/>
                  </w:rPr>
                  <m:t>fy</m:t>
                </m:r>
              </m:num>
              <m:den>
                <m:r>
                  <m:rPr>
                    <m:sty m:val="bi"/>
                  </m:rPr>
                  <w:rPr>
                    <w:rFonts w:ascii="Cambria Math" w:eastAsia="Calibri" w:hAnsi="Cambria Math"/>
                  </w:rPr>
                  <m:t>fex</m:t>
                </m:r>
              </m:den>
            </m:f>
          </m:sup>
        </m:sSup>
        <m:r>
          <m:rPr>
            <m:sty m:val="bi"/>
          </m:rPr>
          <w:rPr>
            <w:rFonts w:ascii="Cambria Math" w:eastAsia="Calibri" w:hAnsi="Cambria Math"/>
          </w:rPr>
          <m:t xml:space="preserve"> </m:t>
        </m:r>
      </m:oMath>
      <w:r w:rsidR="00BB2629" w:rsidRPr="00CE3884">
        <w:rPr>
          <w:rFonts w:eastAsia="Calibri"/>
          <w:bCs/>
        </w:rPr>
        <w:t>) . f</w:t>
      </w:r>
      <w:r w:rsidR="00BB2629" w:rsidRPr="00CE3884">
        <w:rPr>
          <w:rFonts w:eastAsia="Calibri"/>
          <w:bCs/>
          <w:vertAlign w:val="subscript"/>
        </w:rPr>
        <w:t>y</w:t>
      </w:r>
      <w:r w:rsidR="00BB2629" w:rsidRPr="00CE3884">
        <w:rPr>
          <w:rFonts w:eastAsia="Calibri"/>
          <w:bCs/>
        </w:rPr>
        <w:t xml:space="preserve"> 142,83 </w:t>
      </w:r>
      <w:proofErr w:type="spellStart"/>
      <w:r w:rsidR="00BB2629" w:rsidRPr="00CE3884">
        <w:rPr>
          <w:rFonts w:eastAsia="Calibri"/>
          <w:bCs/>
        </w:rPr>
        <w:t>Mpa</w:t>
      </w:r>
      <w:proofErr w:type="spellEnd"/>
    </w:p>
    <w:p w14:paraId="7FE14626" w14:textId="77777777" w:rsidR="00BB2629" w:rsidRPr="00CE3884" w:rsidRDefault="00BB2629" w:rsidP="00087AEA">
      <w:pPr>
        <w:ind w:left="567"/>
        <w:jc w:val="both"/>
        <w:rPr>
          <w:rFonts w:eastAsia="Calibri"/>
          <w:bCs/>
        </w:rPr>
      </w:pPr>
    </w:p>
    <w:p w14:paraId="0FA6D5F2" w14:textId="358CDF4D" w:rsidR="004E1CD5" w:rsidRPr="00CE3884" w:rsidRDefault="002B3BB2" w:rsidP="00087AEA">
      <w:pPr>
        <w:pStyle w:val="Style2"/>
        <w:ind w:left="270"/>
        <w:jc w:val="both"/>
      </w:pPr>
      <w:r>
        <w:rPr>
          <w:lang w:val="en-US"/>
        </w:rPr>
        <w:t>The double</w:t>
      </w:r>
      <w:r w:rsidR="004E1CD5" w:rsidRPr="00CE3884">
        <w:t xml:space="preserve"> elbow joint profile (installed on all members), can be seen in Figure 28 below:</w:t>
      </w:r>
    </w:p>
    <w:p w14:paraId="7FB6F5B5" w14:textId="77777777" w:rsidR="00BB2629" w:rsidRPr="001271BE" w:rsidRDefault="00BB2629" w:rsidP="00087AEA">
      <w:pPr>
        <w:jc w:val="both"/>
        <w:rPr>
          <w:rFonts w:ascii="Open Sans" w:eastAsia="Calibri" w:hAnsi="Open Sans" w:cs="Open Sans"/>
          <w:bCs/>
        </w:rPr>
      </w:pPr>
      <w:r w:rsidRPr="001271BE">
        <w:rPr>
          <w:rFonts w:ascii="Open Sans" w:eastAsia="Calibri" w:hAnsi="Open Sans" w:cs="Open Sans"/>
          <w:bCs/>
          <w:noProof/>
        </w:rPr>
        <w:drawing>
          <wp:inline distT="0" distB="0" distL="0" distR="0" wp14:anchorId="56947FAB" wp14:editId="19F2953F">
            <wp:extent cx="2407410" cy="136800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9">
                      <a:extLst>
                        <a:ext uri="{28A0092B-C50C-407E-A947-70E740481C1C}">
                          <a14:useLocalDpi xmlns:a14="http://schemas.microsoft.com/office/drawing/2010/main" val="0"/>
                        </a:ext>
                      </a:extLst>
                    </a:blip>
                    <a:srcRect l="22935" t="11912" r="53879" b="58917"/>
                    <a:stretch/>
                  </pic:blipFill>
                  <pic:spPr bwMode="auto">
                    <a:xfrm>
                      <a:off x="0" y="0"/>
                      <a:ext cx="2407410" cy="1368000"/>
                    </a:xfrm>
                    <a:prstGeom prst="rect">
                      <a:avLst/>
                    </a:prstGeom>
                    <a:noFill/>
                    <a:ln>
                      <a:noFill/>
                    </a:ln>
                    <a:extLst>
                      <a:ext uri="{53640926-AAD7-44D8-BBD7-CCE9431645EC}">
                        <a14:shadowObscured xmlns:a14="http://schemas.microsoft.com/office/drawing/2010/main"/>
                      </a:ext>
                    </a:extLst>
                  </pic:spPr>
                </pic:pic>
              </a:graphicData>
            </a:graphic>
          </wp:inline>
        </w:drawing>
      </w:r>
      <w:r w:rsidRPr="001271BE">
        <w:rPr>
          <w:rFonts w:ascii="Open Sans" w:eastAsia="Calibri" w:hAnsi="Open Sans" w:cs="Open Sans"/>
          <w:bCs/>
          <w:noProof/>
        </w:rPr>
        <w:drawing>
          <wp:inline distT="0" distB="0" distL="0" distR="0" wp14:anchorId="0A54485D" wp14:editId="5E68CD48">
            <wp:extent cx="2379386" cy="183600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0">
                      <a:extLst>
                        <a:ext uri="{28A0092B-C50C-407E-A947-70E740481C1C}">
                          <a14:useLocalDpi xmlns:a14="http://schemas.microsoft.com/office/drawing/2010/main" val="0"/>
                        </a:ext>
                      </a:extLst>
                    </a:blip>
                    <a:srcRect l="22343" t="25051" r="50128" b="27980"/>
                    <a:stretch/>
                  </pic:blipFill>
                  <pic:spPr bwMode="auto">
                    <a:xfrm>
                      <a:off x="0" y="0"/>
                      <a:ext cx="2379386" cy="1836000"/>
                    </a:xfrm>
                    <a:prstGeom prst="rect">
                      <a:avLst/>
                    </a:prstGeom>
                    <a:noFill/>
                    <a:ln>
                      <a:noFill/>
                    </a:ln>
                    <a:extLst>
                      <a:ext uri="{53640926-AAD7-44D8-BBD7-CCE9431645EC}">
                        <a14:shadowObscured xmlns:a14="http://schemas.microsoft.com/office/drawing/2010/main"/>
                      </a:ext>
                    </a:extLst>
                  </pic:spPr>
                </pic:pic>
              </a:graphicData>
            </a:graphic>
          </wp:inline>
        </w:drawing>
      </w:r>
    </w:p>
    <w:p w14:paraId="28FD0D40" w14:textId="5AFA0862" w:rsidR="00BB2629" w:rsidRPr="00CE3884" w:rsidRDefault="00953796" w:rsidP="00087AEA">
      <w:pPr>
        <w:spacing w:line="480" w:lineRule="auto"/>
        <w:jc w:val="both"/>
        <w:rPr>
          <w:rFonts w:eastAsia="Calibri"/>
          <w:bCs/>
        </w:rPr>
      </w:pPr>
      <w:r w:rsidRPr="00CE3884">
        <w:rPr>
          <w:rFonts w:eastAsia="Calibri"/>
          <w:bCs/>
        </w:rPr>
        <w:lastRenderedPageBreak/>
        <w:t xml:space="preserve">Source: </w:t>
      </w:r>
      <w:proofErr w:type="gramStart"/>
      <w:r w:rsidRPr="00CE3884">
        <w:rPr>
          <w:rFonts w:eastAsia="Calibri"/>
          <w:bCs/>
        </w:rPr>
        <w:t xml:space="preserve">Author  </w:t>
      </w:r>
      <w:r w:rsidR="002B3BB2">
        <w:rPr>
          <w:rFonts w:eastAsia="Calibri"/>
          <w:bCs/>
        </w:rPr>
        <w:t>AutoCAD</w:t>
      </w:r>
      <w:proofErr w:type="gramEnd"/>
      <w:r w:rsidR="002B3BB2">
        <w:rPr>
          <w:rFonts w:eastAsia="Calibri"/>
          <w:bCs/>
        </w:rPr>
        <w:t xml:space="preserve"> d</w:t>
      </w:r>
      <w:r w:rsidRPr="00CE3884">
        <w:rPr>
          <w:rFonts w:eastAsia="Calibri"/>
          <w:bCs/>
        </w:rPr>
        <w:t>rawing</w:t>
      </w:r>
    </w:p>
    <w:p w14:paraId="7B5C84FD" w14:textId="4D61F7CB" w:rsidR="00BB2629" w:rsidRPr="00CE3884" w:rsidRDefault="00080D06" w:rsidP="00087AEA">
      <w:pPr>
        <w:spacing w:line="480" w:lineRule="auto"/>
        <w:jc w:val="both"/>
        <w:rPr>
          <w:rFonts w:eastAsia="Calibri"/>
        </w:rPr>
      </w:pPr>
      <w:r w:rsidRPr="00CE3884">
        <w:rPr>
          <w:rFonts w:eastAsia="Calibri"/>
        </w:rPr>
        <w:t xml:space="preserve">Figure </w:t>
      </w:r>
      <w:r w:rsidR="00B56833" w:rsidRPr="00CE3884">
        <w:rPr>
          <w:rFonts w:eastAsia="Calibri"/>
        </w:rPr>
        <w:t>2</w:t>
      </w:r>
      <w:r w:rsidR="00063AF3" w:rsidRPr="00CE3884">
        <w:rPr>
          <w:rFonts w:eastAsia="Calibri"/>
        </w:rPr>
        <w:t>8</w:t>
      </w:r>
      <w:r w:rsidRPr="00CE3884">
        <w:rPr>
          <w:rFonts w:eastAsia="Calibri"/>
        </w:rPr>
        <w:t xml:space="preserve"> Coupling plate and coupling plate position pieces</w:t>
      </w:r>
    </w:p>
    <w:p w14:paraId="1E3C2326" w14:textId="77777777" w:rsidR="004E1CD5" w:rsidRPr="00CE3884" w:rsidRDefault="004E1CD5" w:rsidP="00087AEA">
      <w:pPr>
        <w:pStyle w:val="Style2"/>
        <w:ind w:left="360"/>
        <w:jc w:val="both"/>
        <w:rPr>
          <w:color w:val="202124"/>
        </w:rPr>
      </w:pPr>
      <w:r w:rsidRPr="00CE3884">
        <w:rPr>
          <w:rFonts w:eastAsia="Calibri"/>
        </w:rPr>
        <w:t>Slenderness ratio</w:t>
      </w:r>
      <w:r w:rsidR="002872B6" w:rsidRPr="00CE3884">
        <w:rPr>
          <w:rFonts w:eastAsia="Calibri"/>
        </w:rPr>
        <w:t xml:space="preserve"> :K</w:t>
      </w:r>
      <w:r w:rsidR="002872B6" w:rsidRPr="00CE3884">
        <w:rPr>
          <w:rFonts w:eastAsia="Calibri"/>
          <w:vertAlign w:val="subscript"/>
        </w:rPr>
        <w:t>i</w:t>
      </w:r>
      <w:r w:rsidR="002872B6" w:rsidRPr="00CE3884">
        <w:rPr>
          <w:rFonts w:eastAsia="Calibri"/>
        </w:rPr>
        <w:t xml:space="preserve"> = 0,50 (Pasal E6.1b SNI 1729 2015, </w:t>
      </w:r>
      <w:r w:rsidRPr="00CE3884">
        <w:rPr>
          <w:rFonts w:eastAsia="Calibri"/>
        </w:rPr>
        <w:t xml:space="preserve"> </w:t>
      </w:r>
      <w:r w:rsidRPr="00CE3884">
        <w:rPr>
          <w:color w:val="202124"/>
        </w:rPr>
        <w:t>for back to back elbow profile</w:t>
      </w:r>
    </w:p>
    <w:p w14:paraId="75209482" w14:textId="041D28B9" w:rsidR="002872B6" w:rsidRPr="00CE3884" w:rsidRDefault="002872B6" w:rsidP="00087AEA">
      <w:pPr>
        <w:ind w:left="567"/>
        <w:jc w:val="both"/>
        <w:rPr>
          <w:rFonts w:eastAsia="Calibri"/>
          <w:bCs/>
        </w:rPr>
      </w:pPr>
    </w:p>
    <w:p w14:paraId="39040520" w14:textId="555DD7CC" w:rsidR="002872B6" w:rsidRPr="00CD4342" w:rsidRDefault="002872B6" w:rsidP="00087AEA">
      <w:pPr>
        <w:ind w:left="567"/>
        <w:jc w:val="both"/>
        <w:rPr>
          <w:rFonts w:eastAsia="Calibri"/>
          <w:bCs/>
        </w:rPr>
      </w:pPr>
      <w:r w:rsidRPr="00CE3884">
        <w:rPr>
          <w:rFonts w:eastAsia="Calibri"/>
          <w:bCs/>
        </w:rPr>
        <w:t>(</w:t>
      </w:r>
      <m:oMath>
        <m:f>
          <m:fPr>
            <m:ctrlPr>
              <w:rPr>
                <w:rFonts w:ascii="Cambria Math" w:eastAsia="Calibri" w:hAnsi="Cambria Math"/>
                <w:bCs/>
                <w:i/>
              </w:rPr>
            </m:ctrlPr>
          </m:fPr>
          <m:num>
            <m:r>
              <m:rPr>
                <m:sty m:val="bi"/>
              </m:rPr>
              <w:rPr>
                <w:rFonts w:ascii="Cambria Math" w:eastAsia="Calibri" w:hAnsi="Cambria Math"/>
              </w:rPr>
              <m:t>KL</m:t>
            </m:r>
          </m:num>
          <m:den>
            <m:r>
              <m:rPr>
                <m:sty m:val="bi"/>
              </m:rPr>
              <w:rPr>
                <w:rFonts w:ascii="Cambria Math" w:eastAsia="Calibri" w:hAnsi="Cambria Math"/>
              </w:rPr>
              <m:t>r</m:t>
            </m:r>
          </m:den>
        </m:f>
      </m:oMath>
      <w:r w:rsidRPr="00CE3884">
        <w:rPr>
          <w:rFonts w:eastAsia="Calibri"/>
          <w:bCs/>
        </w:rPr>
        <w:t>)</w:t>
      </w:r>
      <w:r w:rsidRPr="00CE3884">
        <w:rPr>
          <w:rFonts w:eastAsia="Calibri"/>
          <w:bCs/>
          <w:vertAlign w:val="subscript"/>
        </w:rPr>
        <w:t xml:space="preserve">o </w:t>
      </w:r>
      <w:r w:rsidRPr="00CE3884">
        <w:rPr>
          <w:rFonts w:eastAsia="Calibri"/>
          <w:bCs/>
        </w:rPr>
        <w:t xml:space="preserve">= </w:t>
      </w:r>
      <m:oMath>
        <m:f>
          <m:fPr>
            <m:ctrlPr>
              <w:rPr>
                <w:rFonts w:ascii="Cambria Math" w:eastAsia="Calibri" w:hAnsi="Cambria Math"/>
                <w:bCs/>
                <w:i/>
              </w:rPr>
            </m:ctrlPr>
          </m:fPr>
          <m:num>
            <m:r>
              <m:rPr>
                <m:sty m:val="bi"/>
              </m:rPr>
              <w:rPr>
                <w:rFonts w:ascii="Cambria Math" w:eastAsia="Calibri" w:hAnsi="Cambria Math"/>
              </w:rPr>
              <m:t>KL</m:t>
            </m:r>
          </m:num>
          <m:den>
            <m:r>
              <m:rPr>
                <m:sty m:val="bi"/>
              </m:rPr>
              <w:rPr>
                <w:rFonts w:ascii="Cambria Math" w:eastAsia="Calibri" w:hAnsi="Cambria Math"/>
              </w:rPr>
              <m:t>ryg</m:t>
            </m:r>
          </m:den>
        </m:f>
        <m:f>
          <m:fPr>
            <m:ctrlPr>
              <w:rPr>
                <w:rFonts w:ascii="Cambria Math" w:eastAsia="Calibri" w:hAnsi="Cambria Math"/>
                <w:bCs/>
                <w:i/>
              </w:rPr>
            </m:ctrlPr>
          </m:fPr>
          <m:num>
            <m:r>
              <m:rPr>
                <m:sty m:val="bi"/>
              </m:rPr>
              <w:rPr>
                <w:rFonts w:ascii="Cambria Math" w:eastAsia="Calibri" w:hAnsi="Cambria Math"/>
              </w:rPr>
              <m:t>KL</m:t>
            </m:r>
          </m:num>
          <m:den>
            <m:r>
              <m:rPr>
                <m:sty m:val="bi"/>
              </m:rPr>
              <w:rPr>
                <w:rFonts w:ascii="Cambria Math" w:eastAsia="Calibri" w:hAnsi="Cambria Math"/>
              </w:rPr>
              <m:t>r</m:t>
            </m:r>
          </m:den>
        </m:f>
      </m:oMath>
      <w:r w:rsidRPr="00CE3884">
        <w:rPr>
          <w:rFonts w:eastAsia="Calibri"/>
          <w:bCs/>
        </w:rPr>
        <w:t>)</w:t>
      </w:r>
      <w:r w:rsidRPr="00CE3884">
        <w:rPr>
          <w:rFonts w:eastAsia="Calibri"/>
          <w:bCs/>
          <w:vertAlign w:val="subscript"/>
        </w:rPr>
        <w:t xml:space="preserve">m </w:t>
      </w:r>
      <m:oMath>
        <m:d>
          <m:dPr>
            <m:begChr m:val="{"/>
            <m:endChr m:val=""/>
            <m:ctrlPr>
              <w:rPr>
                <w:rFonts w:ascii="Cambria Math" w:eastAsia="Calibri" w:hAnsi="Cambria Math"/>
                <w:bCs/>
                <w:i/>
                <w:vertAlign w:val="subscript"/>
              </w:rPr>
            </m:ctrlPr>
          </m:dPr>
          <m:e>
            <m:eqArr>
              <m:eqArrPr>
                <m:ctrlPr>
                  <w:rPr>
                    <w:rFonts w:ascii="Cambria Math" w:eastAsia="Calibri" w:hAnsi="Cambria Math"/>
                    <w:bCs/>
                    <w:i/>
                    <w:vertAlign w:val="subscript"/>
                  </w:rPr>
                </m:ctrlPr>
              </m:eqArrPr>
              <m:e>
                <m:d>
                  <m:dPr>
                    <m:ctrlPr>
                      <w:rPr>
                        <w:rFonts w:ascii="Cambria Math" w:eastAsia="Calibri" w:hAnsi="Cambria Math"/>
                        <w:bCs/>
                        <w:i/>
                        <w:vertAlign w:val="subscript"/>
                      </w:rPr>
                    </m:ctrlPr>
                  </m:dPr>
                  <m:e>
                    <m:r>
                      <m:rPr>
                        <m:sty m:val="bi"/>
                      </m:rPr>
                      <w:rPr>
                        <w:rFonts w:ascii="Cambria Math" w:eastAsia="Calibri" w:hAnsi="Cambria Math"/>
                        <w:vertAlign w:val="subscript"/>
                      </w:rPr>
                      <m:t xml:space="preserve"> </m:t>
                    </m:r>
                    <m:f>
                      <m:fPr>
                        <m:ctrlPr>
                          <w:rPr>
                            <w:rFonts w:ascii="Cambria Math" w:eastAsia="Calibri" w:hAnsi="Cambria Math"/>
                            <w:bCs/>
                            <w:i/>
                            <w:vertAlign w:val="subscript"/>
                          </w:rPr>
                        </m:ctrlPr>
                      </m:fPr>
                      <m:num>
                        <m:r>
                          <m:rPr>
                            <m:sty m:val="bi"/>
                          </m:rPr>
                          <w:rPr>
                            <w:rFonts w:ascii="Cambria Math" w:eastAsia="Calibri" w:hAnsi="Cambria Math"/>
                            <w:vertAlign w:val="subscript"/>
                          </w:rPr>
                          <m:t>KL</m:t>
                        </m:r>
                      </m:num>
                      <m:den>
                        <m:r>
                          <m:rPr>
                            <m:sty m:val="bi"/>
                          </m:rPr>
                          <w:rPr>
                            <w:rFonts w:ascii="Cambria Math" w:eastAsia="Calibri" w:hAnsi="Cambria Math"/>
                            <w:vertAlign w:val="subscript"/>
                          </w:rPr>
                          <m:t>r</m:t>
                        </m:r>
                      </m:den>
                    </m:f>
                    <m:r>
                      <m:rPr>
                        <m:sty m:val="bi"/>
                      </m:rPr>
                      <w:rPr>
                        <w:rFonts w:ascii="Cambria Math" w:eastAsia="Calibri" w:hAnsi="Cambria Math"/>
                        <w:vertAlign w:val="subscript"/>
                      </w:rPr>
                      <m:t xml:space="preserve"> </m:t>
                    </m:r>
                  </m:e>
                </m:d>
                <m:r>
                  <m:rPr>
                    <m:sty m:val="bi"/>
                  </m:rPr>
                  <w:rPr>
                    <w:rFonts w:ascii="Cambria Math" w:eastAsia="Calibri" w:hAnsi="Cambria Math"/>
                    <w:vertAlign w:val="subscript"/>
                  </w:rPr>
                  <m:t xml:space="preserve"> o → </m:t>
                </m:r>
                <m:f>
                  <m:fPr>
                    <m:ctrlPr>
                      <w:rPr>
                        <w:rFonts w:ascii="Cambria Math" w:eastAsia="Calibri" w:hAnsi="Cambria Math"/>
                        <w:bCs/>
                        <w:i/>
                        <w:vertAlign w:val="subscript"/>
                      </w:rPr>
                    </m:ctrlPr>
                  </m:fPr>
                  <m:num>
                    <m:r>
                      <m:rPr>
                        <m:sty m:val="bi"/>
                      </m:rPr>
                      <w:rPr>
                        <w:rFonts w:ascii="Cambria Math" w:eastAsia="Calibri" w:hAnsi="Cambria Math"/>
                        <w:vertAlign w:val="subscript"/>
                      </w:rPr>
                      <m:t>a</m:t>
                    </m:r>
                  </m:num>
                  <m:den>
                    <m:r>
                      <m:rPr>
                        <m:sty m:val="bi"/>
                      </m:rPr>
                      <w:rPr>
                        <w:rFonts w:ascii="Cambria Math" w:eastAsia="Calibri" w:hAnsi="Cambria Math"/>
                        <w:vertAlign w:val="subscript"/>
                      </w:rPr>
                      <m:t xml:space="preserve">ri </m:t>
                    </m:r>
                  </m:den>
                </m:f>
                <m:r>
                  <m:rPr>
                    <m:sty m:val="bi"/>
                  </m:rPr>
                  <w:rPr>
                    <w:rFonts w:ascii="Cambria Math" w:eastAsia="Calibri" w:hAnsi="Cambria Math"/>
                    <w:vertAlign w:val="subscript"/>
                  </w:rPr>
                  <m:t xml:space="preserve"> ≤40</m:t>
                </m:r>
              </m:e>
              <m:e>
                <m:rad>
                  <m:radPr>
                    <m:degHide m:val="1"/>
                    <m:ctrlPr>
                      <w:rPr>
                        <w:rFonts w:ascii="Cambria Math" w:eastAsia="Calibri" w:hAnsi="Cambria Math"/>
                        <w:bCs/>
                        <w:i/>
                        <w:vertAlign w:val="subscript"/>
                      </w:rPr>
                    </m:ctrlPr>
                  </m:radPr>
                  <m:deg/>
                  <m:e>
                    <m:r>
                      <m:rPr>
                        <m:sty m:val="bi"/>
                      </m:rPr>
                      <w:rPr>
                        <w:rFonts w:ascii="Cambria Math" w:eastAsia="Calibri" w:hAnsi="Cambria Math"/>
                        <w:vertAlign w:val="subscript"/>
                      </w:rPr>
                      <m:t>(</m:t>
                    </m:r>
                    <m:f>
                      <m:fPr>
                        <m:ctrlPr>
                          <w:rPr>
                            <w:rFonts w:ascii="Cambria Math" w:eastAsia="Calibri" w:hAnsi="Cambria Math"/>
                            <w:bCs/>
                            <w:i/>
                            <w:vertAlign w:val="subscript"/>
                          </w:rPr>
                        </m:ctrlPr>
                      </m:fPr>
                      <m:num>
                        <m:r>
                          <m:rPr>
                            <m:sty m:val="bi"/>
                          </m:rPr>
                          <w:rPr>
                            <w:rFonts w:ascii="Cambria Math" w:eastAsia="Calibri" w:hAnsi="Cambria Math"/>
                            <w:vertAlign w:val="subscript"/>
                          </w:rPr>
                          <m:t>KL</m:t>
                        </m:r>
                      </m:num>
                      <m:den>
                        <m:r>
                          <m:rPr>
                            <m:sty m:val="bi"/>
                          </m:rPr>
                          <w:rPr>
                            <w:rFonts w:ascii="Cambria Math" w:eastAsia="Calibri" w:hAnsi="Cambria Math"/>
                            <w:vertAlign w:val="subscript"/>
                          </w:rPr>
                          <m:t>r</m:t>
                        </m:r>
                      </m:den>
                    </m:f>
                  </m:e>
                </m:rad>
                <m:r>
                  <m:rPr>
                    <m:sty m:val="bi"/>
                  </m:rPr>
                  <w:rPr>
                    <w:rFonts w:ascii="Cambria Math" w:eastAsia="Calibri" w:hAnsi="Cambria Math"/>
                    <w:vertAlign w:val="subscript"/>
                  </w:rPr>
                  <m:t>)² o+</m:t>
                </m:r>
                <m:sSup>
                  <m:sSupPr>
                    <m:ctrlPr>
                      <w:rPr>
                        <w:rFonts w:ascii="Cambria Math" w:eastAsia="Calibri" w:hAnsi="Cambria Math"/>
                        <w:bCs/>
                        <w:i/>
                        <w:vertAlign w:val="subscript"/>
                      </w:rPr>
                    </m:ctrlPr>
                  </m:sSupPr>
                  <m:e>
                    <m:d>
                      <m:dPr>
                        <m:ctrlPr>
                          <w:rPr>
                            <w:rFonts w:ascii="Cambria Math" w:eastAsia="Calibri" w:hAnsi="Cambria Math"/>
                            <w:bCs/>
                            <w:i/>
                            <w:vertAlign w:val="subscript"/>
                          </w:rPr>
                        </m:ctrlPr>
                      </m:dPr>
                      <m:e>
                        <m:f>
                          <m:fPr>
                            <m:ctrlPr>
                              <w:rPr>
                                <w:rFonts w:ascii="Cambria Math" w:eastAsia="Calibri" w:hAnsi="Cambria Math"/>
                                <w:bCs/>
                                <w:i/>
                                <w:vertAlign w:val="subscript"/>
                              </w:rPr>
                            </m:ctrlPr>
                          </m:fPr>
                          <m:num>
                            <m:r>
                              <m:rPr>
                                <m:sty m:val="bi"/>
                              </m:rPr>
                              <w:rPr>
                                <w:rFonts w:ascii="Cambria Math" w:eastAsia="Calibri" w:hAnsi="Cambria Math"/>
                                <w:vertAlign w:val="subscript"/>
                              </w:rPr>
                              <m:t>Kia</m:t>
                            </m:r>
                          </m:num>
                          <m:den>
                            <m:r>
                              <m:rPr>
                                <m:sty m:val="bi"/>
                              </m:rPr>
                              <w:rPr>
                                <w:rFonts w:ascii="Cambria Math" w:eastAsia="Calibri" w:hAnsi="Cambria Math"/>
                                <w:vertAlign w:val="subscript"/>
                              </w:rPr>
                              <m:t>ri</m:t>
                            </m:r>
                          </m:den>
                        </m:f>
                      </m:e>
                    </m:d>
                  </m:e>
                  <m:sup>
                    <m:r>
                      <m:rPr>
                        <m:sty m:val="bi"/>
                      </m:rPr>
                      <w:rPr>
                        <w:rFonts w:ascii="Cambria Math" w:eastAsia="Calibri" w:hAnsi="Cambria Math"/>
                        <w:vertAlign w:val="subscript"/>
                      </w:rPr>
                      <m:t>2</m:t>
                    </m:r>
                  </m:sup>
                </m:sSup>
                <m:r>
                  <m:rPr>
                    <m:sty m:val="bi"/>
                  </m:rPr>
                  <w:rPr>
                    <w:rFonts w:ascii="Cambria Math" w:eastAsia="Calibri" w:hAnsi="Cambria Math"/>
                    <w:vertAlign w:val="subscript"/>
                  </w:rPr>
                  <m:t xml:space="preserve">→ </m:t>
                </m:r>
                <m:f>
                  <m:fPr>
                    <m:ctrlPr>
                      <w:rPr>
                        <w:rFonts w:ascii="Cambria Math" w:eastAsia="Calibri" w:hAnsi="Cambria Math"/>
                        <w:bCs/>
                        <w:i/>
                        <w:vertAlign w:val="subscript"/>
                      </w:rPr>
                    </m:ctrlPr>
                  </m:fPr>
                  <m:num>
                    <m:r>
                      <m:rPr>
                        <m:sty m:val="bi"/>
                      </m:rPr>
                      <w:rPr>
                        <w:rFonts w:ascii="Cambria Math" w:eastAsia="Calibri" w:hAnsi="Cambria Math"/>
                        <w:vertAlign w:val="subscript"/>
                      </w:rPr>
                      <m:t>a</m:t>
                    </m:r>
                  </m:num>
                  <m:den>
                    <m:r>
                      <m:rPr>
                        <m:sty m:val="bi"/>
                      </m:rPr>
                      <w:rPr>
                        <w:rFonts w:ascii="Cambria Math" w:eastAsia="Calibri" w:hAnsi="Cambria Math"/>
                        <w:vertAlign w:val="subscript"/>
                      </w:rPr>
                      <m:t>ri</m:t>
                    </m:r>
                  </m:den>
                </m:f>
                <m:r>
                  <m:rPr>
                    <m:sty m:val="bi"/>
                  </m:rPr>
                  <w:rPr>
                    <w:rFonts w:ascii="Cambria Math" w:eastAsia="Calibri" w:hAnsi="Cambria Math"/>
                    <w:vertAlign w:val="subscript"/>
                  </w:rPr>
                  <m:t>&gt;40</m:t>
                </m:r>
              </m:e>
            </m:eqArr>
          </m:e>
        </m:d>
      </m:oMath>
      <w:r w:rsidR="00782E33">
        <w:rPr>
          <w:rFonts w:eastAsia="Calibri"/>
          <w:bCs/>
          <w:vertAlign w:val="subscript"/>
        </w:rPr>
        <w:t xml:space="preserve">    </w:t>
      </w:r>
      <w:proofErr w:type="gramStart"/>
      <w:r w:rsidR="00782E33">
        <w:rPr>
          <w:rFonts w:eastAsia="Calibri"/>
          <w:bCs/>
          <w:vertAlign w:val="subscript"/>
        </w:rPr>
        <w:t xml:space="preserve">   (</w:t>
      </w:r>
      <w:proofErr w:type="gramEnd"/>
      <w:r w:rsidR="00782E33">
        <w:rPr>
          <w:rFonts w:eastAsia="Calibri"/>
          <w:bCs/>
          <w:vertAlign w:val="subscript"/>
        </w:rPr>
        <w:t>8)</w:t>
      </w:r>
    </w:p>
    <w:p w14:paraId="6A456095" w14:textId="56588F83" w:rsidR="002872B6" w:rsidRPr="00CE3884" w:rsidRDefault="002872B6" w:rsidP="00087AEA">
      <w:pPr>
        <w:ind w:left="567"/>
        <w:jc w:val="both"/>
        <w:rPr>
          <w:rFonts w:eastAsia="Calibri"/>
          <w:bCs/>
        </w:rPr>
      </w:pPr>
      <w:r w:rsidRPr="00CE3884">
        <w:rPr>
          <w:rFonts w:eastAsia="Calibri"/>
          <w:bCs/>
        </w:rPr>
        <w:t xml:space="preserve">→ </w:t>
      </w:r>
      <w:r w:rsidR="004E1CD5" w:rsidRPr="00CE3884">
        <w:rPr>
          <w:rFonts w:eastAsia="Calibri"/>
          <w:bCs/>
        </w:rPr>
        <w:t>because</w:t>
      </w:r>
      <w:r w:rsidRPr="00CE3884">
        <w:rPr>
          <w:rFonts w:eastAsia="Calibri"/>
          <w:bCs/>
        </w:rPr>
        <w:t xml:space="preserve"> </w:t>
      </w:r>
      <m:oMath>
        <m:f>
          <m:fPr>
            <m:ctrlPr>
              <w:rPr>
                <w:rFonts w:ascii="Cambria Math" w:eastAsia="Calibri" w:hAnsi="Cambria Math"/>
                <w:bCs/>
                <w:i/>
              </w:rPr>
            </m:ctrlPr>
          </m:fPr>
          <m:num>
            <m:r>
              <m:rPr>
                <m:sty m:val="bi"/>
              </m:rPr>
              <w:rPr>
                <w:rFonts w:ascii="Cambria Math" w:eastAsia="Calibri" w:hAnsi="Cambria Math"/>
              </w:rPr>
              <m:t>a</m:t>
            </m:r>
          </m:num>
          <m:den>
            <m:r>
              <m:rPr>
                <m:sty m:val="bi"/>
              </m:rPr>
              <w:rPr>
                <w:rFonts w:ascii="Cambria Math" w:eastAsia="Calibri" w:hAnsi="Cambria Math"/>
              </w:rPr>
              <m:t>ri</m:t>
            </m:r>
          </m:den>
        </m:f>
      </m:oMath>
      <w:r w:rsidRPr="00CE3884">
        <w:rPr>
          <w:rFonts w:eastAsia="Calibri"/>
          <w:bCs/>
        </w:rPr>
        <w:t xml:space="preserve"> &lt; 40 </w:t>
      </w:r>
      <w:r w:rsidR="004E1CD5" w:rsidRPr="00CE3884">
        <w:rPr>
          <w:rFonts w:eastAsia="Calibri"/>
          <w:bCs/>
        </w:rPr>
        <w:t>then</w:t>
      </w:r>
      <w:r w:rsidRPr="00CE3884">
        <w:rPr>
          <w:rFonts w:eastAsia="Calibri"/>
          <w:bCs/>
        </w:rPr>
        <w:t>:</w:t>
      </w:r>
    </w:p>
    <w:p w14:paraId="789E562E" w14:textId="78391319" w:rsidR="002872B6" w:rsidRPr="00CE3884" w:rsidRDefault="002872B6" w:rsidP="00087AEA">
      <w:pPr>
        <w:ind w:left="567"/>
        <w:jc w:val="both"/>
        <w:rPr>
          <w:rFonts w:eastAsia="Calibri"/>
          <w:bCs/>
          <w:vertAlign w:val="subscript"/>
        </w:rPr>
      </w:pPr>
      <w:r w:rsidRPr="00CE3884">
        <w:rPr>
          <w:rFonts w:eastAsia="Calibri"/>
          <w:bCs/>
        </w:rPr>
        <w:t>(</w:t>
      </w:r>
      <m:oMath>
        <m:f>
          <m:fPr>
            <m:ctrlPr>
              <w:rPr>
                <w:rFonts w:ascii="Cambria Math" w:eastAsia="Calibri" w:hAnsi="Cambria Math"/>
                <w:bCs/>
                <w:i/>
              </w:rPr>
            </m:ctrlPr>
          </m:fPr>
          <m:num>
            <m:r>
              <m:rPr>
                <m:sty m:val="bi"/>
              </m:rPr>
              <w:rPr>
                <w:rFonts w:ascii="Cambria Math" w:eastAsia="Calibri" w:hAnsi="Cambria Math"/>
              </w:rPr>
              <m:t>KL</m:t>
            </m:r>
          </m:num>
          <m:den>
            <m:r>
              <m:rPr>
                <m:sty m:val="bi"/>
              </m:rPr>
              <w:rPr>
                <w:rFonts w:ascii="Cambria Math" w:eastAsia="Calibri" w:hAnsi="Cambria Math"/>
              </w:rPr>
              <m:t>r</m:t>
            </m:r>
          </m:den>
        </m:f>
        <m:r>
          <m:rPr>
            <m:sty m:val="bi"/>
          </m:rPr>
          <w:rPr>
            <w:rFonts w:ascii="Cambria Math" w:eastAsia="Calibri" w:hAnsi="Cambria Math"/>
          </w:rPr>
          <m:t xml:space="preserve">) </m:t>
        </m:r>
      </m:oMath>
      <w:r w:rsidRPr="00CE3884">
        <w:rPr>
          <w:rFonts w:eastAsia="Calibri"/>
          <w:bCs/>
          <w:vertAlign w:val="subscript"/>
        </w:rPr>
        <w:t xml:space="preserve">m </w:t>
      </w:r>
      <w:r w:rsidRPr="00CE3884">
        <w:rPr>
          <w:rFonts w:eastAsia="Calibri"/>
          <w:bCs/>
        </w:rPr>
        <w:t xml:space="preserve">=( </w:t>
      </w:r>
      <m:oMath>
        <m:f>
          <m:fPr>
            <m:ctrlPr>
              <w:rPr>
                <w:rFonts w:ascii="Cambria Math" w:eastAsia="Calibri" w:hAnsi="Cambria Math"/>
                <w:bCs/>
                <w:i/>
              </w:rPr>
            </m:ctrlPr>
          </m:fPr>
          <m:num>
            <m:r>
              <m:rPr>
                <m:sty m:val="bi"/>
              </m:rPr>
              <w:rPr>
                <w:rFonts w:ascii="Cambria Math" w:eastAsia="Calibri" w:hAnsi="Cambria Math"/>
              </w:rPr>
              <m:t>KL</m:t>
            </m:r>
          </m:num>
          <m:den>
            <m:r>
              <m:rPr>
                <m:sty m:val="bi"/>
              </m:rPr>
              <w:rPr>
                <w:rFonts w:ascii="Cambria Math" w:eastAsia="Calibri" w:hAnsi="Cambria Math"/>
              </w:rPr>
              <m:t>r</m:t>
            </m:r>
          </m:den>
        </m:f>
      </m:oMath>
      <w:r w:rsidRPr="00CE3884">
        <w:rPr>
          <w:rFonts w:eastAsia="Calibri"/>
          <w:bCs/>
        </w:rPr>
        <w:t>)</w:t>
      </w:r>
      <w:r w:rsidRPr="00CE3884">
        <w:rPr>
          <w:rFonts w:eastAsia="Calibri"/>
          <w:bCs/>
          <w:vertAlign w:val="subscript"/>
        </w:rPr>
        <w:t xml:space="preserve">o </w:t>
      </w:r>
      <w:r w:rsidRPr="00CE3884">
        <w:rPr>
          <w:rFonts w:eastAsia="Calibri"/>
          <w:bCs/>
        </w:rPr>
        <w:t xml:space="preserve">= 67,60 &lt; </w:t>
      </w:r>
      <m:oMath>
        <m:r>
          <m:rPr>
            <m:sty m:val="bi"/>
          </m:rPr>
          <w:rPr>
            <w:rFonts w:ascii="Cambria Math" w:eastAsia="Calibri" w:hAnsi="Cambria Math"/>
          </w:rPr>
          <m:t>(</m:t>
        </m:r>
        <m:f>
          <m:fPr>
            <m:ctrlPr>
              <w:rPr>
                <w:rFonts w:ascii="Cambria Math" w:eastAsia="Calibri" w:hAnsi="Cambria Math"/>
                <w:bCs/>
                <w:i/>
              </w:rPr>
            </m:ctrlPr>
          </m:fPr>
          <m:num>
            <m:r>
              <m:rPr>
                <m:sty m:val="bi"/>
              </m:rPr>
              <w:rPr>
                <w:rFonts w:ascii="Cambria Math" w:eastAsia="Calibri" w:hAnsi="Cambria Math"/>
              </w:rPr>
              <m:t>KL</m:t>
            </m:r>
          </m:num>
          <m:den>
            <m:r>
              <m:rPr>
                <m:sty m:val="bi"/>
              </m:rPr>
              <w:rPr>
                <w:rFonts w:ascii="Cambria Math" w:eastAsia="Calibri" w:hAnsi="Cambria Math"/>
              </w:rPr>
              <m:t>r</m:t>
            </m:r>
          </m:den>
        </m:f>
        <m:r>
          <m:rPr>
            <m:sty m:val="bi"/>
          </m:rPr>
          <w:rPr>
            <w:rFonts w:ascii="Cambria Math" w:eastAsia="Calibri" w:hAnsi="Cambria Math"/>
          </w:rPr>
          <m:t>)</m:t>
        </m:r>
      </m:oMath>
      <w:r w:rsidRPr="00CE3884">
        <w:rPr>
          <w:rFonts w:eastAsia="Calibri"/>
          <w:bCs/>
          <w:vertAlign w:val="subscript"/>
        </w:rPr>
        <w:t xml:space="preserve">max </w:t>
      </w:r>
    </w:p>
    <w:p w14:paraId="6D5D0CA8" w14:textId="77777777" w:rsidR="002872B6" w:rsidRPr="001271BE" w:rsidRDefault="002872B6" w:rsidP="00087AEA">
      <w:pPr>
        <w:jc w:val="both"/>
        <w:rPr>
          <w:rFonts w:ascii="Open Sans" w:eastAsia="Calibri" w:hAnsi="Open Sans" w:cs="Open Sans"/>
          <w:bCs/>
        </w:rPr>
      </w:pPr>
      <w:r w:rsidRPr="001271BE">
        <w:rPr>
          <w:rFonts w:ascii="Open Sans" w:eastAsia="Calibri" w:hAnsi="Open Sans" w:cs="Open Sans"/>
          <w:bCs/>
          <w:noProof/>
        </w:rPr>
        <w:drawing>
          <wp:inline distT="0" distB="0" distL="0" distR="0" wp14:anchorId="7ACD4BD6" wp14:editId="30E34FE6">
            <wp:extent cx="4039203" cy="1836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1">
                      <a:extLst>
                        <a:ext uri="{28A0092B-C50C-407E-A947-70E740481C1C}">
                          <a14:useLocalDpi xmlns:a14="http://schemas.microsoft.com/office/drawing/2010/main" val="0"/>
                        </a:ext>
                      </a:extLst>
                    </a:blip>
                    <a:srcRect l="20857" t="38667" r="40859" b="22877"/>
                    <a:stretch/>
                  </pic:blipFill>
                  <pic:spPr bwMode="auto">
                    <a:xfrm>
                      <a:off x="0" y="0"/>
                      <a:ext cx="4039203" cy="1836000"/>
                    </a:xfrm>
                    <a:prstGeom prst="rect">
                      <a:avLst/>
                    </a:prstGeom>
                    <a:noFill/>
                    <a:ln>
                      <a:noFill/>
                    </a:ln>
                    <a:extLst>
                      <a:ext uri="{53640926-AAD7-44D8-BBD7-CCE9431645EC}">
                        <a14:shadowObscured xmlns:a14="http://schemas.microsoft.com/office/drawing/2010/main"/>
                      </a:ext>
                    </a:extLst>
                  </pic:spPr>
                </pic:pic>
              </a:graphicData>
            </a:graphic>
          </wp:inline>
        </w:drawing>
      </w:r>
    </w:p>
    <w:p w14:paraId="25BB833E" w14:textId="57628092" w:rsidR="002872B6" w:rsidRPr="00CE3884" w:rsidRDefault="00953796" w:rsidP="00087AEA">
      <w:pPr>
        <w:spacing w:line="480" w:lineRule="auto"/>
        <w:ind w:left="993"/>
        <w:jc w:val="both"/>
        <w:rPr>
          <w:rFonts w:eastAsia="Calibri"/>
          <w:bCs/>
        </w:rPr>
      </w:pPr>
      <w:r w:rsidRPr="00CE3884">
        <w:rPr>
          <w:rFonts w:eastAsia="Calibri"/>
          <w:bCs/>
        </w:rPr>
        <w:t xml:space="preserve">Source: Author   </w:t>
      </w:r>
      <w:r w:rsidR="00CD4342">
        <w:rPr>
          <w:rFonts w:eastAsia="Calibri"/>
          <w:bCs/>
        </w:rPr>
        <w:t>AutoCAD</w:t>
      </w:r>
      <w:r w:rsidRPr="00CE3884">
        <w:rPr>
          <w:rFonts w:eastAsia="Calibri"/>
          <w:bCs/>
        </w:rPr>
        <w:t xml:space="preserve"> drawing</w:t>
      </w:r>
      <w:r w:rsidR="005A6109" w:rsidRPr="00CE3884">
        <w:rPr>
          <w:rFonts w:eastAsia="Calibri"/>
          <w:bCs/>
        </w:rPr>
        <w:t xml:space="preserve">, diameter bolt 13 mm </w:t>
      </w:r>
    </w:p>
    <w:p w14:paraId="7DA3DB24" w14:textId="2FDA1920" w:rsidR="00080D06" w:rsidRPr="00CE3884" w:rsidRDefault="00080D06" w:rsidP="00087AEA">
      <w:pPr>
        <w:spacing w:line="480" w:lineRule="auto"/>
        <w:jc w:val="both"/>
        <w:rPr>
          <w:rFonts w:eastAsia="Calibri"/>
        </w:rPr>
      </w:pPr>
      <w:r w:rsidRPr="00CE3884">
        <w:rPr>
          <w:rFonts w:eastAsia="Calibri"/>
        </w:rPr>
        <w:t xml:space="preserve">Figure </w:t>
      </w:r>
      <w:r w:rsidR="00B56833" w:rsidRPr="00CE3884">
        <w:rPr>
          <w:rFonts w:eastAsia="Calibri"/>
        </w:rPr>
        <w:t>2</w:t>
      </w:r>
      <w:r w:rsidR="00063AF3" w:rsidRPr="00CE3884">
        <w:rPr>
          <w:rFonts w:eastAsia="Calibri"/>
        </w:rPr>
        <w:t>9</w:t>
      </w:r>
      <w:r w:rsidRPr="00CE3884">
        <w:rPr>
          <w:rFonts w:eastAsia="Calibri"/>
        </w:rPr>
        <w:t xml:space="preserve"> Double elbow profile sliding center position</w:t>
      </w:r>
    </w:p>
    <w:p w14:paraId="042A619B" w14:textId="12DA4859" w:rsidR="002872B6" w:rsidRPr="00CE3884" w:rsidRDefault="004E1CD5" w:rsidP="00087AEA">
      <w:pPr>
        <w:spacing w:line="480" w:lineRule="auto"/>
        <w:jc w:val="both"/>
        <w:rPr>
          <w:rFonts w:eastAsia="Calibri"/>
        </w:rPr>
      </w:pPr>
      <w:r w:rsidRPr="00CE3884">
        <w:rPr>
          <w:rFonts w:eastAsia="Calibri"/>
        </w:rPr>
        <w:t xml:space="preserve">shear center </w:t>
      </w:r>
      <w:proofErr w:type="gramStart"/>
      <w:r w:rsidR="00B76776">
        <w:rPr>
          <w:rFonts w:eastAsia="Calibri"/>
        </w:rPr>
        <w:t>coordinate</w:t>
      </w:r>
      <w:r w:rsidR="002872B6" w:rsidRPr="00CE3884">
        <w:rPr>
          <w:rFonts w:eastAsia="Calibri"/>
        </w:rPr>
        <w:t xml:space="preserve">  :</w:t>
      </w:r>
      <w:proofErr w:type="gramEnd"/>
      <w:r w:rsidR="002872B6" w:rsidRPr="00CE3884">
        <w:rPr>
          <w:rFonts w:eastAsia="Calibri"/>
        </w:rPr>
        <w:t xml:space="preserve"> x</w:t>
      </w:r>
      <w:r w:rsidR="002872B6" w:rsidRPr="00CE3884">
        <w:rPr>
          <w:rFonts w:eastAsia="Calibri"/>
          <w:vertAlign w:val="subscript"/>
        </w:rPr>
        <w:t>0</w:t>
      </w:r>
      <w:r w:rsidR="002872B6" w:rsidRPr="00CE3884">
        <w:rPr>
          <w:rFonts w:eastAsia="Calibri"/>
        </w:rPr>
        <w:t xml:space="preserve"> = 0</w:t>
      </w:r>
    </w:p>
    <w:p w14:paraId="68EF2370" w14:textId="580A89D6" w:rsidR="002872B6" w:rsidRPr="00CE3884" w:rsidRDefault="002872B6" w:rsidP="00087AEA">
      <w:pPr>
        <w:jc w:val="both"/>
        <w:rPr>
          <w:rFonts w:eastAsia="Calibri"/>
        </w:rPr>
      </w:pPr>
      <w:r w:rsidRPr="00CE3884">
        <w:rPr>
          <w:rFonts w:eastAsia="Calibri"/>
        </w:rPr>
        <w:t>y</w:t>
      </w:r>
      <w:r w:rsidRPr="00CE3884">
        <w:rPr>
          <w:rFonts w:eastAsia="Calibri"/>
          <w:vertAlign w:val="subscript"/>
        </w:rPr>
        <w:t>0</w:t>
      </w:r>
      <w:r w:rsidRPr="00CE3884">
        <w:rPr>
          <w:rFonts w:eastAsia="Calibri"/>
        </w:rPr>
        <w:t xml:space="preserve"> = c -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oMath>
      <w:r w:rsidRPr="00CE3884">
        <w:rPr>
          <w:rFonts w:eastAsia="Calibri"/>
        </w:rPr>
        <w:t xml:space="preserve"> . t = 19 mm</w:t>
      </w:r>
    </w:p>
    <w:p w14:paraId="392F7F5E" w14:textId="4BC9CB1E" w:rsidR="002872B6" w:rsidRPr="00CE3884" w:rsidRDefault="00CD2EEC" w:rsidP="00087AEA">
      <w:pPr>
        <w:jc w:val="both"/>
        <w:rPr>
          <w:rFonts w:eastAsia="Calibri"/>
        </w:rPr>
      </w:pPr>
      <w:r>
        <w:rPr>
          <w:rFonts w:eastAsia="Calibri"/>
        </w:rPr>
        <w:lastRenderedPageBreak/>
        <w:t>The radius</w:t>
      </w:r>
      <w:r w:rsidR="00DF06C6" w:rsidRPr="00CE3884">
        <w:rPr>
          <w:rFonts w:eastAsia="Calibri"/>
        </w:rPr>
        <w:t xml:space="preserve"> of polar shear center to shear </w:t>
      </w:r>
      <w:proofErr w:type="gramStart"/>
      <w:r w:rsidR="00DF06C6" w:rsidRPr="00CE3884">
        <w:rPr>
          <w:rFonts w:eastAsia="Calibri"/>
        </w:rPr>
        <w:t xml:space="preserve">center </w:t>
      </w:r>
      <w:r w:rsidR="002872B6" w:rsidRPr="00CE3884">
        <w:rPr>
          <w:rFonts w:eastAsia="Calibri"/>
        </w:rPr>
        <w:t xml:space="preserve"> :</w:t>
      </w:r>
      <w:proofErr w:type="gramEnd"/>
    </w:p>
    <w:p w14:paraId="6E360067" w14:textId="7A87EE26" w:rsidR="002872B6" w:rsidRPr="00CE3884" w:rsidRDefault="002872B6" w:rsidP="00087AEA">
      <w:pPr>
        <w:jc w:val="both"/>
        <w:rPr>
          <w:rFonts w:eastAsia="Calibri"/>
        </w:rPr>
      </w:pPr>
      <w:proofErr w:type="spellStart"/>
      <w:r w:rsidRPr="00CE3884">
        <w:rPr>
          <w:rFonts w:eastAsia="Calibri"/>
        </w:rPr>
        <w:t>r</w:t>
      </w:r>
      <w:r w:rsidRPr="00CE3884">
        <w:rPr>
          <w:rFonts w:eastAsia="Calibri"/>
          <w:vertAlign w:val="subscript"/>
        </w:rPr>
        <w:t>o</w:t>
      </w:r>
      <w:proofErr w:type="spellEnd"/>
      <w:r w:rsidRPr="00CE3884">
        <w:rPr>
          <w:rFonts w:eastAsia="Calibri"/>
        </w:rPr>
        <w:t xml:space="preserve"> = </w:t>
      </w:r>
      <m:oMath>
        <m:rad>
          <m:radPr>
            <m:degHide m:val="1"/>
            <m:ctrlPr>
              <w:rPr>
                <w:rFonts w:ascii="Cambria Math" w:eastAsia="Calibri" w:hAnsi="Cambria Math"/>
                <w:i/>
              </w:rPr>
            </m:ctrlPr>
          </m:radPr>
          <m:deg/>
          <m:e>
            <m:r>
              <w:rPr>
                <w:rFonts w:ascii="Cambria Math" w:eastAsia="Calibri" w:hAnsi="Cambria Math"/>
              </w:rPr>
              <m:t>Xo ²+yo²+(</m:t>
            </m:r>
            <m:f>
              <m:fPr>
                <m:ctrlPr>
                  <w:rPr>
                    <w:rFonts w:ascii="Cambria Math" w:eastAsia="Calibri" w:hAnsi="Cambria Math"/>
                    <w:i/>
                  </w:rPr>
                </m:ctrlPr>
              </m:fPr>
              <m:num>
                <m:r>
                  <w:rPr>
                    <w:rFonts w:ascii="Cambria Math" w:eastAsia="Calibri" w:hAnsi="Cambria Math"/>
                  </w:rPr>
                  <m:t>Ixg+Iyg</m:t>
                </m:r>
              </m:num>
              <m:den>
                <m:r>
                  <w:rPr>
                    <w:rFonts w:ascii="Cambria Math" w:eastAsia="Calibri" w:hAnsi="Cambria Math"/>
                  </w:rPr>
                  <m:t>Ag</m:t>
                </m:r>
              </m:den>
            </m:f>
          </m:e>
        </m:rad>
      </m:oMath>
      <w:r w:rsidRPr="00CE3884">
        <w:rPr>
          <w:rFonts w:eastAsia="Calibri"/>
        </w:rPr>
        <w:t xml:space="preserve">) </w:t>
      </w:r>
      <w:proofErr w:type="gramStart"/>
      <w:r w:rsidRPr="00CE3884">
        <w:rPr>
          <w:rFonts w:eastAsia="Calibri"/>
        </w:rPr>
        <w:t>=  47</w:t>
      </w:r>
      <w:proofErr w:type="gramEnd"/>
      <w:r w:rsidRPr="00CE3884">
        <w:rPr>
          <w:rFonts w:eastAsia="Calibri"/>
        </w:rPr>
        <w:t>,59 mm</w:t>
      </w:r>
    </w:p>
    <w:p w14:paraId="28BA65A8" w14:textId="0DEF550F" w:rsidR="002872B6" w:rsidRPr="00CE3884" w:rsidRDefault="00DF06C6" w:rsidP="00087AEA">
      <w:pPr>
        <w:jc w:val="both"/>
        <w:rPr>
          <w:rFonts w:eastAsia="Calibri"/>
        </w:rPr>
      </w:pPr>
      <w:r w:rsidRPr="00CE3884">
        <w:rPr>
          <w:rFonts w:eastAsia="Calibri"/>
        </w:rPr>
        <w:t>T</w:t>
      </w:r>
      <w:r w:rsidR="002872B6" w:rsidRPr="00CE3884">
        <w:rPr>
          <w:rFonts w:eastAsia="Calibri"/>
        </w:rPr>
        <w:t>orsi</w:t>
      </w:r>
      <w:r w:rsidRPr="00CE3884">
        <w:rPr>
          <w:rFonts w:eastAsia="Calibri"/>
        </w:rPr>
        <w:t>on</w:t>
      </w:r>
      <w:r w:rsidR="00CD4342">
        <w:rPr>
          <w:rFonts w:eastAsia="Calibri"/>
        </w:rPr>
        <w:t xml:space="preserve"> </w:t>
      </w:r>
      <w:r w:rsidR="002872B6" w:rsidRPr="00CE3884">
        <w:rPr>
          <w:rFonts w:eastAsia="Calibri"/>
        </w:rPr>
        <w:t>(</w:t>
      </w:r>
      <w:proofErr w:type="spellStart"/>
      <w:r w:rsidR="002872B6" w:rsidRPr="00CE3884">
        <w:rPr>
          <w:rFonts w:eastAsia="Calibri"/>
        </w:rPr>
        <w:t>Dewobroto</w:t>
      </w:r>
      <w:proofErr w:type="spellEnd"/>
      <w:r w:rsidR="005F54C1" w:rsidRPr="00CE3884">
        <w:rPr>
          <w:rFonts w:eastAsia="Calibri"/>
        </w:rPr>
        <w:t xml:space="preserve"> W,</w:t>
      </w:r>
      <w:r w:rsidR="002872B6" w:rsidRPr="00CE3884">
        <w:rPr>
          <w:rFonts w:eastAsia="Calibri"/>
        </w:rPr>
        <w:t xml:space="preserve"> 2015)</w:t>
      </w:r>
    </w:p>
    <w:p w14:paraId="11DAA9C9" w14:textId="63EF5EE6" w:rsidR="002872B6" w:rsidRPr="00CE3884" w:rsidRDefault="002872B6" w:rsidP="00087AEA">
      <w:pPr>
        <w:jc w:val="both"/>
        <w:rPr>
          <w:rFonts w:eastAsia="Calibri"/>
        </w:rPr>
      </w:pPr>
      <w:r w:rsidRPr="00CE3884">
        <w:rPr>
          <w:rFonts w:eastAsia="Calibri"/>
        </w:rPr>
        <w:t xml:space="preserve">J = </w:t>
      </w:r>
      <m:oMath>
        <m:f>
          <m:fPr>
            <m:ctrlPr>
              <w:rPr>
                <w:rFonts w:ascii="Cambria Math" w:eastAsia="Calibri" w:hAnsi="Cambria Math"/>
                <w:i/>
              </w:rPr>
            </m:ctrlPr>
          </m:fPr>
          <m:num>
            <m:r>
              <w:rPr>
                <w:rFonts w:ascii="Cambria Math" w:eastAsia="Calibri" w:hAnsi="Cambria Math"/>
              </w:rPr>
              <m:t>2</m:t>
            </m:r>
          </m:num>
          <m:den>
            <m:r>
              <w:rPr>
                <w:rFonts w:ascii="Cambria Math" w:eastAsia="Calibri" w:hAnsi="Cambria Math"/>
              </w:rPr>
              <m:t>3</m:t>
            </m:r>
          </m:den>
        </m:f>
      </m:oMath>
      <w:r w:rsidRPr="00CE3884">
        <w:rPr>
          <w:rFonts w:eastAsia="Calibri"/>
        </w:rPr>
        <w:t xml:space="preserve"> . (2</w:t>
      </w:r>
      <w:r w:rsidRPr="00CE3884">
        <w:rPr>
          <w:rFonts w:eastAsia="Calibri"/>
          <w:vertAlign w:val="subscript"/>
        </w:rPr>
        <w:t>b</w:t>
      </w:r>
      <w:r w:rsidRPr="00CE3884">
        <w:rPr>
          <w:rFonts w:eastAsia="Calibri"/>
        </w:rPr>
        <w:t xml:space="preserve"> - t) t </w:t>
      </w:r>
      <w:r w:rsidRPr="00CE3884">
        <w:rPr>
          <w:rFonts w:eastAsia="Calibri"/>
          <w:vertAlign w:val="superscript"/>
        </w:rPr>
        <w:t xml:space="preserve">3 </w:t>
      </w:r>
      <w:r w:rsidRPr="00CE3884">
        <w:rPr>
          <w:rFonts w:eastAsia="Calibri"/>
        </w:rPr>
        <w:t>= 51882,66 mm</w:t>
      </w:r>
      <w:r w:rsidRPr="00CE3884">
        <w:rPr>
          <w:rFonts w:eastAsia="Calibri"/>
          <w:vertAlign w:val="superscript"/>
        </w:rPr>
        <w:t xml:space="preserve">4 </w:t>
      </w:r>
    </w:p>
    <w:p w14:paraId="0CB05000" w14:textId="51BFC835" w:rsidR="002872B6" w:rsidRPr="00CE3884" w:rsidRDefault="00DF06C6" w:rsidP="00087AEA">
      <w:pPr>
        <w:jc w:val="both"/>
        <w:rPr>
          <w:rFonts w:eastAsia="Calibri"/>
        </w:rPr>
      </w:pPr>
      <w:r w:rsidRPr="00CE3884">
        <w:rPr>
          <w:rFonts w:eastAsia="Calibri"/>
        </w:rPr>
        <w:t xml:space="preserve">Critical Stress </w:t>
      </w:r>
      <w:r w:rsidR="002872B6" w:rsidRPr="00CE3884">
        <w:rPr>
          <w:rFonts w:eastAsia="Calibri"/>
        </w:rPr>
        <w:t>(</w:t>
      </w:r>
      <w:r w:rsidRPr="00CE3884">
        <w:rPr>
          <w:rFonts w:eastAsia="Calibri"/>
        </w:rPr>
        <w:t xml:space="preserve">clause </w:t>
      </w:r>
      <w:r w:rsidR="002872B6" w:rsidRPr="00CE3884">
        <w:rPr>
          <w:rFonts w:eastAsia="Calibri"/>
        </w:rPr>
        <w:t>E.4 SNI 1729-2015</w:t>
      </w:r>
      <w:proofErr w:type="gramStart"/>
      <w:r w:rsidR="002872B6" w:rsidRPr="00CE3884">
        <w:rPr>
          <w:rFonts w:eastAsia="Calibri"/>
        </w:rPr>
        <w:t>) :</w:t>
      </w:r>
      <w:proofErr w:type="gramEnd"/>
      <w:r w:rsidR="002872B6" w:rsidRPr="00CE3884">
        <w:rPr>
          <w:rFonts w:eastAsia="Calibri"/>
        </w:rPr>
        <w:t xml:space="preserve"> </w:t>
      </w:r>
    </w:p>
    <w:p w14:paraId="62F9CA84" w14:textId="1B3020F6" w:rsidR="002872B6" w:rsidRPr="00CE3884" w:rsidRDefault="002872B6" w:rsidP="00087AEA">
      <w:pPr>
        <w:ind w:left="1588" w:hanging="1021"/>
        <w:jc w:val="both"/>
        <w:rPr>
          <w:rFonts w:eastAsia="Calibri"/>
        </w:rPr>
      </w:pPr>
      <w:proofErr w:type="spellStart"/>
      <w:r w:rsidRPr="00CE3884">
        <w:rPr>
          <w:rFonts w:eastAsia="Calibri"/>
        </w:rPr>
        <w:t>F</w:t>
      </w:r>
      <w:r w:rsidRPr="00CE3884">
        <w:rPr>
          <w:rFonts w:eastAsia="Calibri"/>
          <w:vertAlign w:val="subscript"/>
        </w:rPr>
        <w:t>cry</w:t>
      </w:r>
      <w:proofErr w:type="spellEnd"/>
      <w:r w:rsidRPr="00CE3884">
        <w:rPr>
          <w:rFonts w:eastAsia="Calibri"/>
          <w:vertAlign w:val="subscript"/>
        </w:rPr>
        <w:t xml:space="preserve"> </w:t>
      </w:r>
      <m:oMath>
        <m:d>
          <m:dPr>
            <m:begChr m:val="{"/>
            <m:endChr m:val=""/>
            <m:ctrlPr>
              <w:rPr>
                <w:rFonts w:ascii="Cambria Math" w:eastAsia="Calibri" w:hAnsi="Cambria Math"/>
                <w:i/>
                <w:vertAlign w:val="subscript"/>
              </w:rPr>
            </m:ctrlPr>
          </m:dPr>
          <m:e>
            <m:eqArr>
              <m:eqArrPr>
                <m:ctrlPr>
                  <w:rPr>
                    <w:rFonts w:ascii="Cambria Math" w:eastAsia="Calibri" w:hAnsi="Cambria Math"/>
                    <w:i/>
                    <w:vertAlign w:val="subscript"/>
                  </w:rPr>
                </m:ctrlPr>
              </m:eqArrPr>
              <m:e>
                <m:d>
                  <m:dPr>
                    <m:ctrlPr>
                      <w:rPr>
                        <w:rFonts w:ascii="Cambria Math" w:eastAsia="Calibri" w:hAnsi="Cambria Math"/>
                        <w:i/>
                        <w:vertAlign w:val="subscript"/>
                      </w:rPr>
                    </m:ctrlPr>
                  </m:dPr>
                  <m:e>
                    <m:r>
                      <w:rPr>
                        <w:rFonts w:ascii="Cambria Math" w:eastAsia="Calibri" w:hAnsi="Cambria Math"/>
                        <w:vertAlign w:val="subscript"/>
                      </w:rPr>
                      <m:t xml:space="preserve">0,658 . </m:t>
                    </m:r>
                    <m:f>
                      <m:fPr>
                        <m:ctrlPr>
                          <w:rPr>
                            <w:rFonts w:ascii="Cambria Math" w:eastAsia="Calibri" w:hAnsi="Cambria Math"/>
                            <w:i/>
                            <w:vertAlign w:val="subscript"/>
                          </w:rPr>
                        </m:ctrlPr>
                      </m:fPr>
                      <m:num>
                        <m:r>
                          <w:rPr>
                            <w:rFonts w:ascii="Cambria Math" w:eastAsia="Calibri" w:hAnsi="Cambria Math"/>
                            <w:vertAlign w:val="subscript"/>
                          </w:rPr>
                          <m:t>fy</m:t>
                        </m:r>
                      </m:num>
                      <m:den>
                        <m:r>
                          <w:rPr>
                            <w:rFonts w:ascii="Cambria Math" w:eastAsia="Calibri" w:hAnsi="Cambria Math"/>
                            <w:vertAlign w:val="subscript"/>
                          </w:rPr>
                          <m:t>feym</m:t>
                        </m:r>
                      </m:den>
                    </m:f>
                    <m:r>
                      <w:rPr>
                        <w:rFonts w:ascii="Cambria Math" w:eastAsia="Calibri" w:hAnsi="Cambria Math"/>
                        <w:vertAlign w:val="subscript"/>
                      </w:rPr>
                      <m:t xml:space="preserve"> </m:t>
                    </m:r>
                  </m:e>
                </m:d>
                <m:r>
                  <w:rPr>
                    <w:rFonts w:ascii="Cambria Math" w:eastAsia="Calibri" w:hAnsi="Cambria Math"/>
                    <w:vertAlign w:val="subscript"/>
                  </w:rPr>
                  <m:t>. fy →</m:t>
                </m:r>
                <m:d>
                  <m:dPr>
                    <m:ctrlPr>
                      <w:rPr>
                        <w:rFonts w:ascii="Cambria Math" w:eastAsia="Calibri" w:hAnsi="Cambria Math"/>
                        <w:i/>
                        <w:vertAlign w:val="subscript"/>
                      </w:rPr>
                    </m:ctrlPr>
                  </m:dPr>
                  <m:e>
                    <m:f>
                      <m:fPr>
                        <m:ctrlPr>
                          <w:rPr>
                            <w:rFonts w:ascii="Cambria Math" w:eastAsia="Calibri" w:hAnsi="Cambria Math"/>
                            <w:i/>
                            <w:vertAlign w:val="subscript"/>
                          </w:rPr>
                        </m:ctrlPr>
                      </m:fPr>
                      <m:num>
                        <m:r>
                          <w:rPr>
                            <w:rFonts w:ascii="Cambria Math" w:eastAsia="Calibri" w:hAnsi="Cambria Math"/>
                            <w:vertAlign w:val="subscript"/>
                          </w:rPr>
                          <m:t>KL</m:t>
                        </m:r>
                      </m:num>
                      <m:den>
                        <m:r>
                          <w:rPr>
                            <w:rFonts w:ascii="Cambria Math" w:eastAsia="Calibri" w:hAnsi="Cambria Math"/>
                            <w:vertAlign w:val="subscript"/>
                          </w:rPr>
                          <m:t>r</m:t>
                        </m:r>
                      </m:den>
                    </m:f>
                    <m:r>
                      <w:rPr>
                        <w:rFonts w:ascii="Cambria Math" w:eastAsia="Calibri" w:hAnsi="Cambria Math"/>
                        <w:vertAlign w:val="subscript"/>
                      </w:rPr>
                      <m:t xml:space="preserve"> </m:t>
                    </m:r>
                  </m:e>
                </m:d>
                <m:r>
                  <w:rPr>
                    <w:rFonts w:ascii="Cambria Math" w:eastAsia="Calibri" w:hAnsi="Cambria Math"/>
                    <w:vertAlign w:val="subscript"/>
                  </w:rPr>
                  <m:t xml:space="preserve">m ≤4,71 . </m:t>
                </m:r>
                <m:rad>
                  <m:radPr>
                    <m:degHide m:val="1"/>
                    <m:ctrlPr>
                      <w:rPr>
                        <w:rFonts w:ascii="Cambria Math" w:eastAsia="Calibri" w:hAnsi="Cambria Math"/>
                        <w:i/>
                        <w:vertAlign w:val="subscript"/>
                      </w:rPr>
                    </m:ctrlPr>
                  </m:radPr>
                  <m:deg/>
                  <m:e>
                    <m:f>
                      <m:fPr>
                        <m:ctrlPr>
                          <w:rPr>
                            <w:rFonts w:ascii="Cambria Math" w:eastAsia="Calibri" w:hAnsi="Cambria Math"/>
                            <w:i/>
                            <w:vertAlign w:val="subscript"/>
                          </w:rPr>
                        </m:ctrlPr>
                      </m:fPr>
                      <m:num>
                        <m:r>
                          <w:rPr>
                            <w:rFonts w:ascii="Cambria Math" w:eastAsia="Calibri" w:hAnsi="Cambria Math"/>
                            <w:vertAlign w:val="subscript"/>
                          </w:rPr>
                          <m:t>E</m:t>
                        </m:r>
                      </m:num>
                      <m:den>
                        <m:r>
                          <w:rPr>
                            <w:rFonts w:ascii="Cambria Math" w:eastAsia="Calibri" w:hAnsi="Cambria Math"/>
                            <w:vertAlign w:val="subscript"/>
                          </w:rPr>
                          <m:t>fy</m:t>
                        </m:r>
                      </m:den>
                    </m:f>
                    <m:r>
                      <w:rPr>
                        <w:rFonts w:ascii="Cambria Math" w:eastAsia="Calibri" w:hAnsi="Cambria Math"/>
                        <w:vertAlign w:val="subscript"/>
                      </w:rPr>
                      <m:t xml:space="preserve"> </m:t>
                    </m:r>
                  </m:e>
                </m:rad>
                <m:r>
                  <w:rPr>
                    <w:rFonts w:ascii="Cambria Math" w:eastAsia="Calibri" w:hAnsi="Cambria Math"/>
                    <w:vertAlign w:val="subscript"/>
                  </w:rPr>
                  <m:t xml:space="preserve">  atau </m:t>
                </m:r>
                <m:f>
                  <m:fPr>
                    <m:ctrlPr>
                      <w:rPr>
                        <w:rFonts w:ascii="Cambria Math" w:eastAsia="Calibri" w:hAnsi="Cambria Math"/>
                        <w:i/>
                        <w:vertAlign w:val="subscript"/>
                      </w:rPr>
                    </m:ctrlPr>
                  </m:fPr>
                  <m:num>
                    <m:r>
                      <w:rPr>
                        <w:rFonts w:ascii="Cambria Math" w:eastAsia="Calibri" w:hAnsi="Cambria Math"/>
                        <w:vertAlign w:val="subscript"/>
                      </w:rPr>
                      <m:t>fy</m:t>
                    </m:r>
                  </m:num>
                  <m:den>
                    <m:r>
                      <w:rPr>
                        <w:rFonts w:ascii="Cambria Math" w:eastAsia="Calibri" w:hAnsi="Cambria Math"/>
                        <w:vertAlign w:val="subscript"/>
                      </w:rPr>
                      <m:t>feym</m:t>
                    </m:r>
                  </m:den>
                </m:f>
              </m:e>
              <m:e>
                <m:r>
                  <w:rPr>
                    <w:rFonts w:ascii="Cambria Math" w:eastAsia="Calibri" w:hAnsi="Cambria Math"/>
                    <w:vertAlign w:val="subscript"/>
                  </w:rPr>
                  <m:t>0,877 .  feym →</m:t>
                </m:r>
                <m:d>
                  <m:dPr>
                    <m:ctrlPr>
                      <w:rPr>
                        <w:rFonts w:ascii="Cambria Math" w:eastAsia="Calibri" w:hAnsi="Cambria Math"/>
                        <w:i/>
                        <w:vertAlign w:val="subscript"/>
                      </w:rPr>
                    </m:ctrlPr>
                  </m:dPr>
                  <m:e>
                    <m:r>
                      <w:rPr>
                        <w:rFonts w:ascii="Cambria Math" w:eastAsia="Calibri" w:hAnsi="Cambria Math"/>
                        <w:vertAlign w:val="subscript"/>
                      </w:rPr>
                      <m:t xml:space="preserve"> </m:t>
                    </m:r>
                    <m:f>
                      <m:fPr>
                        <m:ctrlPr>
                          <w:rPr>
                            <w:rFonts w:ascii="Cambria Math" w:eastAsia="Calibri" w:hAnsi="Cambria Math"/>
                            <w:i/>
                            <w:vertAlign w:val="subscript"/>
                          </w:rPr>
                        </m:ctrlPr>
                      </m:fPr>
                      <m:num>
                        <m:r>
                          <w:rPr>
                            <w:rFonts w:ascii="Cambria Math" w:eastAsia="Calibri" w:hAnsi="Cambria Math"/>
                            <w:vertAlign w:val="subscript"/>
                          </w:rPr>
                          <m:t>KL</m:t>
                        </m:r>
                      </m:num>
                      <m:den>
                        <m:r>
                          <w:rPr>
                            <w:rFonts w:ascii="Cambria Math" w:eastAsia="Calibri" w:hAnsi="Cambria Math"/>
                            <w:vertAlign w:val="subscript"/>
                          </w:rPr>
                          <m:t>r</m:t>
                        </m:r>
                      </m:den>
                    </m:f>
                    <m:r>
                      <w:rPr>
                        <w:rFonts w:ascii="Cambria Math" w:eastAsia="Calibri" w:hAnsi="Cambria Math"/>
                        <w:vertAlign w:val="subscript"/>
                      </w:rPr>
                      <m:t xml:space="preserve"> </m:t>
                    </m:r>
                  </m:e>
                </m:d>
                <m:r>
                  <w:rPr>
                    <w:rFonts w:ascii="Cambria Math" w:eastAsia="Calibri" w:hAnsi="Cambria Math"/>
                    <w:vertAlign w:val="subscript"/>
                  </w:rPr>
                  <m:t xml:space="preserve">m&gt;4,71 .  </m:t>
                </m:r>
                <m:rad>
                  <m:radPr>
                    <m:degHide m:val="1"/>
                    <m:ctrlPr>
                      <w:rPr>
                        <w:rFonts w:ascii="Cambria Math" w:eastAsia="Calibri" w:hAnsi="Cambria Math"/>
                        <w:i/>
                        <w:vertAlign w:val="subscript"/>
                      </w:rPr>
                    </m:ctrlPr>
                  </m:radPr>
                  <m:deg/>
                  <m:e>
                    <m:f>
                      <m:fPr>
                        <m:ctrlPr>
                          <w:rPr>
                            <w:rFonts w:ascii="Cambria Math" w:eastAsia="Calibri" w:hAnsi="Cambria Math"/>
                            <w:i/>
                            <w:vertAlign w:val="subscript"/>
                          </w:rPr>
                        </m:ctrlPr>
                      </m:fPr>
                      <m:num>
                        <m:r>
                          <w:rPr>
                            <w:rFonts w:ascii="Cambria Math" w:eastAsia="Calibri" w:hAnsi="Cambria Math"/>
                            <w:vertAlign w:val="subscript"/>
                          </w:rPr>
                          <m:t>E</m:t>
                        </m:r>
                      </m:num>
                      <m:den>
                        <m:r>
                          <w:rPr>
                            <w:rFonts w:ascii="Cambria Math" w:eastAsia="Calibri" w:hAnsi="Cambria Math"/>
                            <w:vertAlign w:val="subscript"/>
                          </w:rPr>
                          <m:t>fy</m:t>
                        </m:r>
                      </m:den>
                    </m:f>
                    <m:r>
                      <w:rPr>
                        <w:rFonts w:ascii="Cambria Math" w:eastAsia="Calibri" w:hAnsi="Cambria Math"/>
                        <w:vertAlign w:val="subscript"/>
                      </w:rPr>
                      <m:t xml:space="preserve"> </m:t>
                    </m:r>
                  </m:e>
                </m:rad>
                <m:r>
                  <w:rPr>
                    <w:rFonts w:ascii="Cambria Math" w:eastAsia="Calibri" w:hAnsi="Cambria Math"/>
                    <w:vertAlign w:val="subscript"/>
                  </w:rPr>
                  <m:t xml:space="preserve">  atau </m:t>
                </m:r>
                <m:f>
                  <m:fPr>
                    <m:ctrlPr>
                      <w:rPr>
                        <w:rFonts w:ascii="Cambria Math" w:eastAsia="Calibri" w:hAnsi="Cambria Math"/>
                        <w:i/>
                        <w:vertAlign w:val="subscript"/>
                      </w:rPr>
                    </m:ctrlPr>
                  </m:fPr>
                  <m:num>
                    <m:r>
                      <w:rPr>
                        <w:rFonts w:ascii="Cambria Math" w:eastAsia="Calibri" w:hAnsi="Cambria Math"/>
                        <w:vertAlign w:val="subscript"/>
                      </w:rPr>
                      <m:t>fy</m:t>
                    </m:r>
                  </m:num>
                  <m:den>
                    <m:r>
                      <w:rPr>
                        <w:rFonts w:ascii="Cambria Math" w:eastAsia="Calibri" w:hAnsi="Cambria Math"/>
                        <w:vertAlign w:val="subscript"/>
                      </w:rPr>
                      <m:t>feym</m:t>
                    </m:r>
                  </m:den>
                </m:f>
              </m:e>
            </m:eqArr>
          </m:e>
        </m:d>
      </m:oMath>
      <w:r w:rsidR="00782E33">
        <w:rPr>
          <w:rFonts w:eastAsia="Calibri"/>
          <w:vertAlign w:val="subscript"/>
        </w:rPr>
        <w:t xml:space="preserve">                        (9)</w:t>
      </w:r>
    </w:p>
    <w:p w14:paraId="23DB24D6" w14:textId="43E378BE" w:rsidR="002872B6" w:rsidRPr="00CE3884" w:rsidRDefault="002872B6" w:rsidP="00087AEA">
      <w:pPr>
        <w:ind w:left="567"/>
        <w:jc w:val="both"/>
        <w:rPr>
          <w:rFonts w:eastAsia="Calibri"/>
        </w:rPr>
      </w:pPr>
      <w:r w:rsidRPr="00CE3884">
        <w:rPr>
          <w:rFonts w:eastAsia="Calibri"/>
        </w:rPr>
        <w:t xml:space="preserve">→ </w:t>
      </w:r>
      <w:proofErr w:type="gramStart"/>
      <w:r w:rsidR="00180EE3" w:rsidRPr="00CE3884">
        <w:rPr>
          <w:rFonts w:eastAsia="Calibri"/>
        </w:rPr>
        <w:t>becaus</w:t>
      </w:r>
      <w:r w:rsidR="005C7F3C" w:rsidRPr="00CE3884">
        <w:rPr>
          <w:rFonts w:eastAsia="Calibri"/>
        </w:rPr>
        <w:t xml:space="preserve">e </w:t>
      </w:r>
      <w:r w:rsidRPr="00CE3884">
        <w:rPr>
          <w:rFonts w:eastAsia="Calibri"/>
        </w:rPr>
        <w:t xml:space="preserve"> (</w:t>
      </w:r>
      <w:proofErr w:type="gramEnd"/>
      <m:oMath>
        <m:f>
          <m:fPr>
            <m:ctrlPr>
              <w:rPr>
                <w:rFonts w:ascii="Cambria Math" w:eastAsia="Calibri" w:hAnsi="Cambria Math"/>
                <w:i/>
              </w:rPr>
            </m:ctrlPr>
          </m:fPr>
          <m:num>
            <m:r>
              <w:rPr>
                <w:rFonts w:ascii="Cambria Math" w:eastAsia="Calibri" w:hAnsi="Cambria Math"/>
              </w:rPr>
              <m:t>KL</m:t>
            </m:r>
          </m:num>
          <m:den>
            <m:r>
              <w:rPr>
                <w:rFonts w:ascii="Cambria Math" w:eastAsia="Calibri" w:hAnsi="Cambria Math"/>
              </w:rPr>
              <m:t>r</m:t>
            </m:r>
          </m:den>
        </m:f>
      </m:oMath>
      <w:r w:rsidRPr="00CE3884">
        <w:rPr>
          <w:rFonts w:eastAsia="Calibri"/>
        </w:rPr>
        <w:t>)</w:t>
      </w:r>
      <w:r w:rsidRPr="00CE3884">
        <w:rPr>
          <w:rFonts w:eastAsia="Calibri"/>
          <w:vertAlign w:val="subscript"/>
        </w:rPr>
        <w:t>m</w:t>
      </w:r>
      <w:r w:rsidRPr="00CE3884">
        <w:rPr>
          <w:rFonts w:eastAsia="Calibri"/>
        </w:rPr>
        <w:t xml:space="preserve"> &lt; 4,71 </w:t>
      </w:r>
      <m:oMath>
        <m:rad>
          <m:radPr>
            <m:degHide m:val="1"/>
            <m:ctrlPr>
              <w:rPr>
                <w:rFonts w:ascii="Cambria Math" w:eastAsia="Calibri" w:hAnsi="Cambria Math"/>
                <w:i/>
              </w:rPr>
            </m:ctrlPr>
          </m:radPr>
          <m:deg/>
          <m:e>
            <m:f>
              <m:fPr>
                <m:ctrlPr>
                  <w:rPr>
                    <w:rFonts w:ascii="Cambria Math" w:eastAsia="Calibri" w:hAnsi="Cambria Math"/>
                    <w:i/>
                  </w:rPr>
                </m:ctrlPr>
              </m:fPr>
              <m:num>
                <m:r>
                  <w:rPr>
                    <w:rFonts w:ascii="Cambria Math" w:eastAsia="Calibri" w:hAnsi="Cambria Math"/>
                  </w:rPr>
                  <m:t>E</m:t>
                </m:r>
              </m:num>
              <m:den>
                <m:r>
                  <w:rPr>
                    <w:rFonts w:ascii="Cambria Math" w:eastAsia="Calibri" w:hAnsi="Cambria Math"/>
                  </w:rPr>
                  <m:t>fy</m:t>
                </m:r>
              </m:den>
            </m:f>
          </m:e>
        </m:rad>
      </m:oMath>
      <w:r w:rsidRPr="00CE3884">
        <w:rPr>
          <w:rFonts w:eastAsia="Calibri"/>
        </w:rPr>
        <w:t xml:space="preserve"> </w:t>
      </w:r>
      <w:r w:rsidR="00180EE3" w:rsidRPr="00CE3884">
        <w:rPr>
          <w:rFonts w:eastAsia="Calibri"/>
        </w:rPr>
        <w:t>and</w:t>
      </w:r>
      <w:r w:rsidRPr="00CE3884">
        <w:rPr>
          <w:rFonts w:eastAsia="Calibri"/>
        </w:rPr>
        <w:t xml:space="preserve"> </w:t>
      </w:r>
      <m:oMath>
        <m:f>
          <m:fPr>
            <m:ctrlPr>
              <w:rPr>
                <w:rFonts w:ascii="Cambria Math" w:eastAsia="Calibri" w:hAnsi="Cambria Math"/>
                <w:i/>
              </w:rPr>
            </m:ctrlPr>
          </m:fPr>
          <m:num>
            <m:r>
              <w:rPr>
                <w:rFonts w:ascii="Cambria Math" w:eastAsia="Calibri" w:hAnsi="Cambria Math"/>
              </w:rPr>
              <m:t>fy</m:t>
            </m:r>
          </m:num>
          <m:den>
            <m:r>
              <w:rPr>
                <w:rFonts w:ascii="Cambria Math" w:eastAsia="Calibri" w:hAnsi="Cambria Math"/>
              </w:rPr>
              <m:t>feym</m:t>
            </m:r>
          </m:den>
        </m:f>
        <m:r>
          <w:rPr>
            <w:rFonts w:ascii="Cambria Math" w:eastAsia="Calibri" w:hAnsi="Cambria Math"/>
          </w:rPr>
          <m:t xml:space="preserve"> </m:t>
        </m:r>
      </m:oMath>
      <w:r w:rsidRPr="00CE3884">
        <w:rPr>
          <w:rFonts w:eastAsia="Calibri"/>
        </w:rPr>
        <w:t xml:space="preserve">&lt; 2,25 </w:t>
      </w:r>
      <w:r w:rsidR="00180EE3" w:rsidRPr="00CE3884">
        <w:rPr>
          <w:rFonts w:eastAsia="Calibri"/>
        </w:rPr>
        <w:t>then</w:t>
      </w:r>
      <w:r w:rsidRPr="00CE3884">
        <w:rPr>
          <w:rFonts w:eastAsia="Calibri"/>
        </w:rPr>
        <w:t xml:space="preserve">: </w:t>
      </w:r>
    </w:p>
    <w:p w14:paraId="2920FB63" w14:textId="54189AF3" w:rsidR="002872B6" w:rsidRPr="00CE3884" w:rsidRDefault="002872B6" w:rsidP="00087AEA">
      <w:pPr>
        <w:ind w:left="567"/>
        <w:jc w:val="both"/>
        <w:rPr>
          <w:rFonts w:eastAsia="Calibri"/>
        </w:rPr>
      </w:pPr>
      <w:bookmarkStart w:id="20" w:name="_Hlk93231753"/>
      <w:proofErr w:type="spellStart"/>
      <w:r w:rsidRPr="00CE3884">
        <w:rPr>
          <w:rFonts w:eastAsia="Calibri"/>
        </w:rPr>
        <w:t>F</w:t>
      </w:r>
      <w:r w:rsidRPr="00CE3884">
        <w:rPr>
          <w:rFonts w:eastAsia="Calibri"/>
          <w:vertAlign w:val="subscript"/>
        </w:rPr>
        <w:t>cry</w:t>
      </w:r>
      <w:proofErr w:type="spellEnd"/>
      <w:r w:rsidRPr="00CE3884">
        <w:rPr>
          <w:rFonts w:eastAsia="Calibri"/>
        </w:rPr>
        <w:t xml:space="preserve"> = (</w:t>
      </w:r>
      <m:oMath>
        <m:sSup>
          <m:sSupPr>
            <m:ctrlPr>
              <w:rPr>
                <w:rFonts w:ascii="Cambria Math" w:eastAsia="Calibri" w:hAnsi="Cambria Math"/>
                <w:i/>
              </w:rPr>
            </m:ctrlPr>
          </m:sSupPr>
          <m:e>
            <m:r>
              <w:rPr>
                <w:rFonts w:ascii="Cambria Math" w:eastAsia="Calibri" w:hAnsi="Cambria Math"/>
              </w:rPr>
              <m:t>0,658</m:t>
            </m:r>
          </m:e>
          <m:sup>
            <m:f>
              <m:fPr>
                <m:ctrlPr>
                  <w:rPr>
                    <w:rFonts w:ascii="Cambria Math" w:eastAsia="Calibri" w:hAnsi="Cambria Math"/>
                    <w:i/>
                  </w:rPr>
                </m:ctrlPr>
              </m:fPr>
              <m:num>
                <m:r>
                  <w:rPr>
                    <w:rFonts w:ascii="Cambria Math" w:eastAsia="Calibri" w:hAnsi="Cambria Math"/>
                  </w:rPr>
                  <m:t>fy</m:t>
                </m:r>
              </m:num>
              <m:den>
                <m:r>
                  <w:rPr>
                    <w:rFonts w:ascii="Cambria Math" w:eastAsia="Calibri" w:hAnsi="Cambria Math"/>
                  </w:rPr>
                  <m:t>fex</m:t>
                </m:r>
              </m:den>
            </m:f>
          </m:sup>
        </m:sSup>
      </m:oMath>
      <w:proofErr w:type="gramStart"/>
      <w:r w:rsidRPr="00CE3884">
        <w:rPr>
          <w:rFonts w:eastAsia="Calibri"/>
        </w:rPr>
        <w:t>) .</w:t>
      </w:r>
      <w:proofErr w:type="gramEnd"/>
      <w:r w:rsidRPr="00CE3884">
        <w:rPr>
          <w:rFonts w:eastAsia="Calibri"/>
        </w:rPr>
        <w:t xml:space="preserve"> f</w:t>
      </w:r>
      <w:r w:rsidRPr="00CE3884">
        <w:rPr>
          <w:rFonts w:eastAsia="Calibri"/>
          <w:vertAlign w:val="subscript"/>
        </w:rPr>
        <w:t>y</w:t>
      </w:r>
      <w:r w:rsidRPr="00CE3884">
        <w:rPr>
          <w:rFonts w:eastAsia="Calibri"/>
        </w:rPr>
        <w:t xml:space="preserve"> = 189,85 </w:t>
      </w:r>
      <w:proofErr w:type="spellStart"/>
      <w:r w:rsidRPr="00CE3884">
        <w:rPr>
          <w:rFonts w:eastAsia="Calibri"/>
        </w:rPr>
        <w:t>Mpa</w:t>
      </w:r>
      <w:proofErr w:type="spellEnd"/>
    </w:p>
    <w:bookmarkEnd w:id="20"/>
    <w:p w14:paraId="7158D00A" w14:textId="78EB4BA9" w:rsidR="002872B6" w:rsidRPr="00CE3884" w:rsidRDefault="002872B6" w:rsidP="00087AEA">
      <w:pPr>
        <w:ind w:left="567"/>
        <w:jc w:val="both"/>
        <w:rPr>
          <w:rFonts w:eastAsia="Calibri"/>
        </w:rPr>
      </w:pPr>
      <w:proofErr w:type="spellStart"/>
      <w:r w:rsidRPr="00CE3884">
        <w:rPr>
          <w:rFonts w:eastAsia="Calibri"/>
        </w:rPr>
        <w:t>F</w:t>
      </w:r>
      <w:r w:rsidRPr="00CE3884">
        <w:rPr>
          <w:rFonts w:eastAsia="Calibri"/>
          <w:vertAlign w:val="subscript"/>
        </w:rPr>
        <w:t>crz</w:t>
      </w:r>
      <w:proofErr w:type="spellEnd"/>
      <w:r w:rsidRPr="00CE3884">
        <w:rPr>
          <w:rFonts w:eastAsia="Calibri"/>
        </w:rPr>
        <w:t xml:space="preserve"> = </w:t>
      </w:r>
      <w:proofErr w:type="gramStart"/>
      <w:r w:rsidRPr="00CE3884">
        <w:rPr>
          <w:rFonts w:eastAsia="Calibri"/>
        </w:rPr>
        <w:t>2 .</w:t>
      </w:r>
      <w:proofErr w:type="gramEnd"/>
      <w:r w:rsidRPr="00CE3884">
        <w:rPr>
          <w:rFonts w:eastAsia="Calibri"/>
        </w:rPr>
        <w:t xml:space="preserve"> G. </w:t>
      </w:r>
      <m:oMath>
        <m:f>
          <m:fPr>
            <m:ctrlPr>
              <w:rPr>
                <w:rFonts w:ascii="Cambria Math" w:eastAsia="Calibri" w:hAnsi="Cambria Math"/>
                <w:i/>
              </w:rPr>
            </m:ctrlPr>
          </m:fPr>
          <m:num>
            <m:r>
              <w:rPr>
                <w:rFonts w:ascii="Cambria Math" w:eastAsia="Calibri" w:hAnsi="Cambria Math"/>
              </w:rPr>
              <m:t>J</m:t>
            </m:r>
          </m:num>
          <m:den>
            <m:r>
              <w:rPr>
                <w:rFonts w:ascii="Cambria Math" w:eastAsia="Calibri" w:hAnsi="Cambria Math"/>
              </w:rPr>
              <m:t>Ag</m:t>
            </m:r>
          </m:den>
        </m:f>
      </m:oMath>
      <w:r w:rsidRPr="00CE3884">
        <w:rPr>
          <w:rFonts w:eastAsia="Calibri"/>
        </w:rPr>
        <w:t xml:space="preserve"> . Ro² = </w:t>
      </w:r>
      <w:bookmarkStart w:id="21" w:name="_Hlk93230748"/>
      <w:r w:rsidRPr="00CE3884">
        <w:rPr>
          <w:rFonts w:eastAsia="Calibri"/>
        </w:rPr>
        <w:t>1434,08 Mpa</w:t>
      </w:r>
      <w:bookmarkEnd w:id="21"/>
    </w:p>
    <w:p w14:paraId="77320FFB" w14:textId="45E1B6A6" w:rsidR="002872B6" w:rsidRPr="00CE3884" w:rsidRDefault="002872B6" w:rsidP="00087AEA">
      <w:pPr>
        <w:ind w:left="567"/>
        <w:jc w:val="both"/>
        <w:rPr>
          <w:rFonts w:eastAsia="Calibri"/>
        </w:rPr>
      </w:pPr>
      <w:r w:rsidRPr="00CE3884">
        <w:rPr>
          <w:rFonts w:eastAsia="Calibri"/>
        </w:rPr>
        <w:t>H</w:t>
      </w:r>
      <w:r w:rsidRPr="00CE3884">
        <w:rPr>
          <w:rFonts w:eastAsia="Calibri"/>
          <w:i/>
        </w:rPr>
        <w:t xml:space="preserve"> = </w:t>
      </w:r>
      <w:r w:rsidRPr="00CE3884">
        <w:rPr>
          <w:rFonts w:eastAsia="Calibri"/>
        </w:rPr>
        <w:t xml:space="preserve">1 - </w:t>
      </w:r>
      <m:oMath>
        <m:f>
          <m:fPr>
            <m:ctrlPr>
              <w:rPr>
                <w:rFonts w:ascii="Cambria Math" w:eastAsia="Calibri" w:hAnsi="Cambria Math"/>
                <w:i/>
              </w:rPr>
            </m:ctrlPr>
          </m:fPr>
          <m:num>
            <m:r>
              <w:rPr>
                <w:rFonts w:ascii="Cambria Math" w:eastAsia="Calibri" w:hAnsi="Cambria Math"/>
              </w:rPr>
              <m:t>xo²+yo²</m:t>
            </m:r>
          </m:num>
          <m:den>
            <m:r>
              <w:rPr>
                <w:rFonts w:ascii="Cambria Math" w:eastAsia="Calibri" w:hAnsi="Cambria Math"/>
              </w:rPr>
              <m:t>ro²</m:t>
            </m:r>
          </m:den>
        </m:f>
      </m:oMath>
      <w:r w:rsidRPr="00CE3884">
        <w:rPr>
          <w:rFonts w:eastAsia="Calibri"/>
        </w:rPr>
        <w:t xml:space="preserve"> = = 0,84 </w:t>
      </w:r>
    </w:p>
    <w:p w14:paraId="569C163B" w14:textId="112DDC40" w:rsidR="002872B6" w:rsidRPr="00CE3884" w:rsidRDefault="002872B6" w:rsidP="00087AEA">
      <w:pPr>
        <w:ind w:left="567"/>
        <w:jc w:val="both"/>
        <w:rPr>
          <w:rFonts w:eastAsia="Calibri"/>
        </w:rPr>
      </w:pPr>
      <w:r w:rsidRPr="00CE3884">
        <w:rPr>
          <w:rFonts w:eastAsia="Calibri"/>
          <w:vertAlign w:val="subscript"/>
        </w:rPr>
        <w:t xml:space="preserve">cr2 </w:t>
      </w:r>
      <w:r w:rsidRPr="00CE3884">
        <w:rPr>
          <w:rFonts w:eastAsia="Calibri"/>
        </w:rPr>
        <w:t xml:space="preserve">= </w:t>
      </w:r>
      <m:oMath>
        <m:r>
          <w:rPr>
            <w:rFonts w:ascii="Cambria Math" w:eastAsia="Calibri" w:hAnsi="Cambria Math"/>
          </w:rPr>
          <m:t>(</m:t>
        </m:r>
        <m:f>
          <m:fPr>
            <m:ctrlPr>
              <w:rPr>
                <w:rFonts w:ascii="Cambria Math" w:eastAsia="Calibri" w:hAnsi="Cambria Math"/>
                <w:i/>
              </w:rPr>
            </m:ctrlPr>
          </m:fPr>
          <m:num>
            <m:r>
              <w:rPr>
                <w:rFonts w:ascii="Cambria Math" w:eastAsia="Calibri" w:hAnsi="Cambria Math"/>
              </w:rPr>
              <m:t>fcry+fcrz</m:t>
            </m:r>
          </m:num>
          <m:den>
            <m:r>
              <w:rPr>
                <w:rFonts w:ascii="Cambria Math" w:eastAsia="Calibri" w:hAnsi="Cambria Math"/>
              </w:rPr>
              <m:t>2 . H</m:t>
            </m:r>
          </m:den>
        </m:f>
        <m:r>
          <w:rPr>
            <w:rFonts w:ascii="Cambria Math" w:eastAsia="Calibri" w:hAnsi="Cambria Math"/>
          </w:rPr>
          <m:t>)</m:t>
        </m:r>
      </m:oMath>
      <w:r w:rsidRPr="00CE3884">
        <w:rPr>
          <w:rFonts w:eastAsia="Calibri"/>
        </w:rPr>
        <w:t xml:space="preserve"> x 1 – </w:t>
      </w:r>
      <m:oMath>
        <m:rad>
          <m:radPr>
            <m:degHide m:val="1"/>
            <m:ctrlPr>
              <w:rPr>
                <w:rFonts w:ascii="Cambria Math" w:eastAsia="Calibri" w:hAnsi="Cambria Math"/>
                <w:i/>
              </w:rPr>
            </m:ctrlPr>
          </m:radPr>
          <m:deg/>
          <m:e>
            <m:r>
              <w:rPr>
                <w:rFonts w:ascii="Cambria Math" w:eastAsia="Calibri" w:hAnsi="Cambria Math"/>
              </w:rPr>
              <m:t xml:space="preserve">1- </m:t>
            </m:r>
            <m:f>
              <m:fPr>
                <m:ctrlPr>
                  <w:rPr>
                    <w:rFonts w:ascii="Cambria Math" w:eastAsia="Calibri" w:hAnsi="Cambria Math"/>
                    <w:i/>
                  </w:rPr>
                </m:ctrlPr>
              </m:fPr>
              <m:num>
                <m:r>
                  <w:rPr>
                    <w:rFonts w:ascii="Cambria Math" w:eastAsia="Calibri" w:hAnsi="Cambria Math"/>
                  </w:rPr>
                  <m:t xml:space="preserve">4 . fcry . fcrz . H </m:t>
                </m:r>
              </m:num>
              <m:den>
                <m:r>
                  <w:rPr>
                    <w:rFonts w:ascii="Cambria Math" w:eastAsia="Calibri" w:hAnsi="Cambria Math"/>
                  </w:rPr>
                  <m:t>(fcry+fcrz)²</m:t>
                </m:r>
              </m:den>
            </m:f>
          </m:e>
        </m:rad>
      </m:oMath>
      <w:r w:rsidR="00782E33">
        <w:rPr>
          <w:rFonts w:eastAsia="Calibri"/>
        </w:rPr>
        <w:t xml:space="preserve">                    </w:t>
      </w:r>
      <w:proofErr w:type="gramStart"/>
      <w:r w:rsidR="00782E33">
        <w:rPr>
          <w:rFonts w:eastAsia="Calibri"/>
        </w:rPr>
        <w:t xml:space="preserve">   (</w:t>
      </w:r>
      <w:proofErr w:type="gramEnd"/>
      <w:r w:rsidR="00782E33">
        <w:rPr>
          <w:rFonts w:eastAsia="Calibri"/>
        </w:rPr>
        <w:t>10)</w:t>
      </w:r>
    </w:p>
    <w:p w14:paraId="0926BF3E" w14:textId="15133290" w:rsidR="002872B6" w:rsidRPr="007C7C9F" w:rsidRDefault="002872B6" w:rsidP="00087AEA">
      <w:pPr>
        <w:ind w:left="567"/>
        <w:jc w:val="both"/>
        <w:rPr>
          <w:rFonts w:eastAsia="Calibri"/>
        </w:rPr>
      </w:pPr>
      <w:r w:rsidRPr="00CE3884">
        <w:rPr>
          <w:rFonts w:eastAsia="Calibri"/>
        </w:rPr>
        <w:t xml:space="preserve">= 193,32 </w:t>
      </w:r>
      <w:proofErr w:type="spellStart"/>
      <w:r w:rsidRPr="00CE3884">
        <w:rPr>
          <w:rFonts w:eastAsia="Calibri"/>
        </w:rPr>
        <w:t>Mpa</w:t>
      </w:r>
      <w:bookmarkEnd w:id="8"/>
      <w:proofErr w:type="spellEnd"/>
    </w:p>
    <w:p w14:paraId="7D9AD544" w14:textId="77777777" w:rsidR="00452236" w:rsidRPr="00CE3884" w:rsidRDefault="00452236" w:rsidP="00087AEA">
      <w:pPr>
        <w:tabs>
          <w:tab w:val="left" w:pos="3900"/>
        </w:tabs>
        <w:spacing w:after="120"/>
        <w:jc w:val="both"/>
        <w:rPr>
          <w:color w:val="FF0000"/>
        </w:rPr>
      </w:pPr>
    </w:p>
    <w:p w14:paraId="23500AF6" w14:textId="77777777" w:rsidR="00CD4342" w:rsidRDefault="000C1EF2" w:rsidP="00087AEA">
      <w:pPr>
        <w:tabs>
          <w:tab w:val="left" w:pos="3900"/>
        </w:tabs>
        <w:spacing w:after="120"/>
        <w:jc w:val="both"/>
      </w:pPr>
      <w:r w:rsidRPr="00CE3884">
        <w:t>Tensile</w:t>
      </w:r>
    </w:p>
    <w:p w14:paraId="1BBA5AC4" w14:textId="75C27E70" w:rsidR="00971E07" w:rsidRPr="00CD4342" w:rsidRDefault="00CD4342" w:rsidP="00087AEA">
      <w:pPr>
        <w:tabs>
          <w:tab w:val="left" w:pos="3900"/>
        </w:tabs>
        <w:spacing w:after="120"/>
        <w:jc w:val="both"/>
      </w:pPr>
      <w:proofErr w:type="spellStart"/>
      <w:proofErr w:type="gramStart"/>
      <w:r>
        <w:t>a.</w:t>
      </w:r>
      <w:r w:rsidR="00EA5032" w:rsidRPr="00CD4342">
        <w:rPr>
          <w:color w:val="202124"/>
        </w:rPr>
        <w:t>Overview</w:t>
      </w:r>
      <w:proofErr w:type="spellEnd"/>
      <w:proofErr w:type="gramEnd"/>
      <w:r w:rsidR="00EA5032" w:rsidRPr="00CD4342">
        <w:rPr>
          <w:color w:val="202124"/>
        </w:rPr>
        <w:t xml:space="preserve"> </w:t>
      </w:r>
      <w:r w:rsidR="00B76776">
        <w:rPr>
          <w:color w:val="202124"/>
        </w:rPr>
        <w:t>of</w:t>
      </w:r>
      <w:r w:rsidR="00EA5032" w:rsidRPr="00CD4342">
        <w:rPr>
          <w:color w:val="202124"/>
        </w:rPr>
        <w:t xml:space="preserve"> the tensile strength in the net cross</w:t>
      </w:r>
      <w:r w:rsidR="00B76776">
        <w:rPr>
          <w:color w:val="202124"/>
        </w:rPr>
        <w:t>-</w:t>
      </w:r>
      <w:r w:rsidR="00EA5032" w:rsidRPr="00CD4342">
        <w:rPr>
          <w:color w:val="202124"/>
        </w:rPr>
        <w:t>section and, the bolt connection is reviewed</w:t>
      </w:r>
    </w:p>
    <w:p w14:paraId="21FB0906" w14:textId="2722ECC8" w:rsidR="00F379C9" w:rsidRPr="00CE3884" w:rsidRDefault="00F379C9" w:rsidP="00087AEA">
      <w:pPr>
        <w:jc w:val="both"/>
        <w:rPr>
          <w:rFonts w:eastAsia="Calibri"/>
        </w:rPr>
      </w:pPr>
      <w:bookmarkStart w:id="22" w:name="_Hlk96132397"/>
      <w:r w:rsidRPr="00CE3884">
        <w:rPr>
          <w:rFonts w:eastAsia="Calibri"/>
        </w:rPr>
        <w:t xml:space="preserve">Tensile strength </w:t>
      </w:r>
      <w:bookmarkEnd w:id="22"/>
      <w:r w:rsidRPr="00CE3884">
        <w:rPr>
          <w:rFonts w:eastAsia="Calibri"/>
        </w:rPr>
        <w:t>(</w:t>
      </w:r>
      <w:r w:rsidRPr="00CE3884">
        <w:rPr>
          <w:rFonts w:eastAsia="Calibri"/>
          <w:i/>
        </w:rPr>
        <w:t>P</w:t>
      </w:r>
      <w:r w:rsidRPr="00CE3884">
        <w:rPr>
          <w:rFonts w:eastAsia="Calibri"/>
          <w:i/>
          <w:vertAlign w:val="subscript"/>
        </w:rPr>
        <w:t>ut</w:t>
      </w:r>
      <w:r w:rsidRPr="00CE3884">
        <w:rPr>
          <w:rFonts w:eastAsia="Calibri"/>
        </w:rPr>
        <w:t xml:space="preserve">) 110,7 </w:t>
      </w:r>
      <w:proofErr w:type="spellStart"/>
      <w:r w:rsidRPr="00CE3884">
        <w:rPr>
          <w:rFonts w:eastAsia="Calibri"/>
        </w:rPr>
        <w:t>kN</w:t>
      </w:r>
      <w:proofErr w:type="spellEnd"/>
      <w:r w:rsidRPr="00CE3884">
        <w:rPr>
          <w:rFonts w:eastAsia="Calibri"/>
        </w:rPr>
        <w:t xml:space="preserve"> </w:t>
      </w:r>
      <w:r w:rsidR="00DF06C6" w:rsidRPr="00CE3884">
        <w:rPr>
          <w:rFonts w:eastAsia="Calibri"/>
        </w:rPr>
        <w:t xml:space="preserve">member </w:t>
      </w:r>
      <w:proofErr w:type="gramStart"/>
      <w:r w:rsidR="00DF06C6" w:rsidRPr="00CE3884">
        <w:rPr>
          <w:rFonts w:eastAsia="Calibri"/>
        </w:rPr>
        <w:t>no</w:t>
      </w:r>
      <w:r w:rsidRPr="00CE3884">
        <w:rPr>
          <w:rFonts w:eastAsia="Calibri"/>
        </w:rPr>
        <w:t xml:space="preserve"> </w:t>
      </w:r>
      <w:r w:rsidR="002E5E09" w:rsidRPr="00CE3884">
        <w:rPr>
          <w:rFonts w:eastAsia="Calibri"/>
        </w:rPr>
        <w:t xml:space="preserve"> 89</w:t>
      </w:r>
      <w:proofErr w:type="gramEnd"/>
      <w:r w:rsidRPr="00CE3884">
        <w:rPr>
          <w:rFonts w:eastAsia="Calibri"/>
        </w:rPr>
        <w:t xml:space="preserve"> </w:t>
      </w:r>
    </w:p>
    <w:p w14:paraId="375FAD4D" w14:textId="412DF41A" w:rsidR="00D2071F" w:rsidRPr="00CE3884" w:rsidRDefault="002E5E09" w:rsidP="00087AEA">
      <w:pPr>
        <w:jc w:val="both"/>
        <w:rPr>
          <w:rFonts w:eastAsia="Calibri"/>
        </w:rPr>
      </w:pPr>
      <w:r w:rsidRPr="00CE3884">
        <w:rPr>
          <w:rFonts w:eastAsia="Calibri"/>
        </w:rPr>
        <w:t>Profil</w:t>
      </w:r>
      <w:r w:rsidR="00DF06C6" w:rsidRPr="00CE3884">
        <w:rPr>
          <w:rFonts w:eastAsia="Calibri"/>
        </w:rPr>
        <w:t>e</w:t>
      </w:r>
      <w:r w:rsidRPr="00CE3884">
        <w:rPr>
          <w:rFonts w:eastAsia="Calibri"/>
        </w:rPr>
        <w:tab/>
      </w:r>
      <w:r w:rsidRPr="00CE3884">
        <w:rPr>
          <w:rFonts w:eastAsia="Calibri"/>
        </w:rPr>
        <w:tab/>
      </w:r>
      <w:r w:rsidRPr="00CE3884">
        <w:rPr>
          <w:rFonts w:eastAsia="Calibri"/>
        </w:rPr>
        <w:tab/>
        <w:t>: 2L.70.70.7</w:t>
      </w:r>
      <w:r w:rsidR="00D2071F" w:rsidRPr="00CE3884">
        <w:rPr>
          <w:rFonts w:eastAsia="Calibri"/>
        </w:rPr>
        <w:t xml:space="preserve"> Profil</w:t>
      </w:r>
      <w:r w:rsidR="00F379C9" w:rsidRPr="00CE3884">
        <w:rPr>
          <w:rFonts w:eastAsia="Calibri"/>
        </w:rPr>
        <w:t>e</w:t>
      </w:r>
      <w:r w:rsidR="00D2071F" w:rsidRPr="00CE3884">
        <w:rPr>
          <w:rFonts w:eastAsia="Calibri"/>
        </w:rPr>
        <w:t xml:space="preserve"> </w:t>
      </w:r>
      <w:bookmarkStart w:id="23" w:name="_Hlk96132457"/>
      <w:r w:rsidR="00D2071F" w:rsidRPr="00CE3884">
        <w:rPr>
          <w:rFonts w:eastAsia="Calibri"/>
        </w:rPr>
        <w:t>2L.70.70.7</w:t>
      </w:r>
    </w:p>
    <w:bookmarkEnd w:id="23"/>
    <w:p w14:paraId="028B4F7C" w14:textId="002FB60C" w:rsidR="002E5E09" w:rsidRPr="00CE3884" w:rsidRDefault="00DF06C6" w:rsidP="00087AEA">
      <w:pPr>
        <w:jc w:val="both"/>
        <w:rPr>
          <w:rFonts w:eastAsia="Calibri"/>
        </w:rPr>
      </w:pPr>
      <w:proofErr w:type="gramStart"/>
      <w:r w:rsidRPr="00CE3884">
        <w:rPr>
          <w:rFonts w:eastAsia="Calibri"/>
        </w:rPr>
        <w:t>Area</w:t>
      </w:r>
      <w:r w:rsidR="00D2071F" w:rsidRPr="00CE3884">
        <w:rPr>
          <w:rFonts w:eastAsia="Calibri"/>
        </w:rPr>
        <w:t>(</w:t>
      </w:r>
      <w:proofErr w:type="gramEnd"/>
      <w:r w:rsidR="00D2071F" w:rsidRPr="00CE3884">
        <w:rPr>
          <w:rFonts w:eastAsia="Calibri"/>
          <w:i/>
        </w:rPr>
        <w:t>A</w:t>
      </w:r>
      <w:r w:rsidR="00D2071F" w:rsidRPr="00CE3884">
        <w:rPr>
          <w:rFonts w:eastAsia="Calibri"/>
          <w:vertAlign w:val="subscript"/>
        </w:rPr>
        <w:t>g</w:t>
      </w:r>
      <w:r w:rsidR="00D2071F" w:rsidRPr="00CE3884">
        <w:rPr>
          <w:rFonts w:eastAsia="Calibri"/>
        </w:rPr>
        <w:t>)</w:t>
      </w:r>
      <w:r w:rsidR="00D2071F" w:rsidRPr="00CE3884">
        <w:rPr>
          <w:rFonts w:eastAsia="Calibri"/>
        </w:rPr>
        <w:tab/>
      </w:r>
      <w:r w:rsidR="00D2071F" w:rsidRPr="00CE3884">
        <w:rPr>
          <w:rFonts w:eastAsia="Calibri"/>
        </w:rPr>
        <w:tab/>
      </w:r>
      <w:r w:rsidR="00D2071F" w:rsidRPr="00CE3884">
        <w:rPr>
          <w:rFonts w:eastAsia="Calibri"/>
        </w:rPr>
        <w:tab/>
        <w:t>: 1880 mm</w:t>
      </w:r>
      <w:r w:rsidR="00D2071F" w:rsidRPr="00CE3884">
        <w:rPr>
          <w:rFonts w:eastAsia="Calibri"/>
          <w:vertAlign w:val="superscript"/>
        </w:rPr>
        <w:t>2</w:t>
      </w:r>
      <w:r w:rsidR="00D2071F" w:rsidRPr="00CE3884">
        <w:rPr>
          <w:rFonts w:eastAsia="Calibri"/>
        </w:rPr>
        <w:t xml:space="preserve"> </w:t>
      </w:r>
      <w:r w:rsidRPr="00CE3884">
        <w:rPr>
          <w:rFonts w:eastAsia="Calibri"/>
        </w:rPr>
        <w:t xml:space="preserve"> </w:t>
      </w:r>
    </w:p>
    <w:p w14:paraId="77B5D01E" w14:textId="61F64024" w:rsidR="00F379C9" w:rsidRPr="00CE3884" w:rsidRDefault="00DF06C6" w:rsidP="00087AEA">
      <w:pPr>
        <w:jc w:val="both"/>
        <w:rPr>
          <w:rFonts w:eastAsia="Calibri"/>
        </w:rPr>
      </w:pPr>
      <w:r w:rsidRPr="00CE3884">
        <w:rPr>
          <w:rFonts w:eastAsia="Calibri"/>
        </w:rPr>
        <w:t>Member span</w:t>
      </w:r>
      <w:r w:rsidR="002E5E09" w:rsidRPr="00CE3884">
        <w:rPr>
          <w:rFonts w:eastAsia="Calibri"/>
        </w:rPr>
        <w:t xml:space="preserve"> (</w:t>
      </w:r>
      <w:r w:rsidR="002E5E09" w:rsidRPr="00CE3884">
        <w:rPr>
          <w:rFonts w:eastAsia="Calibri"/>
          <w:i/>
        </w:rPr>
        <w:t>L</w:t>
      </w:r>
      <w:r w:rsidR="002E5E09" w:rsidRPr="00CE3884">
        <w:rPr>
          <w:rFonts w:eastAsia="Calibri"/>
        </w:rPr>
        <w:t xml:space="preserve">): </w:t>
      </w:r>
      <w:r w:rsidR="00640306">
        <w:rPr>
          <w:rFonts w:eastAsia="Calibri"/>
        </w:rPr>
        <w:t xml:space="preserve">                    </w:t>
      </w:r>
      <w:r w:rsidR="002E5E09" w:rsidRPr="00CE3884">
        <w:rPr>
          <w:rFonts w:eastAsia="Calibri"/>
        </w:rPr>
        <w:t>2000 mm (</w:t>
      </w:r>
      <w:r w:rsidRPr="00CE3884">
        <w:rPr>
          <w:rFonts w:eastAsia="Calibri"/>
        </w:rPr>
        <w:t>the most</w:t>
      </w:r>
      <w:r w:rsidR="002E5E09" w:rsidRPr="00CE3884">
        <w:rPr>
          <w:rFonts w:eastAsia="Calibri"/>
        </w:rPr>
        <w:t>)</w:t>
      </w:r>
    </w:p>
    <w:p w14:paraId="70993592" w14:textId="77777777" w:rsidR="00F379C9" w:rsidRPr="00CE3884" w:rsidRDefault="00F379C9" w:rsidP="00087AEA">
      <w:pPr>
        <w:ind w:left="567"/>
        <w:jc w:val="both"/>
        <w:rPr>
          <w:rFonts w:eastAsia="Calibri"/>
        </w:rPr>
      </w:pPr>
    </w:p>
    <w:p w14:paraId="2302592D" w14:textId="77777777" w:rsidR="00F379C9" w:rsidRPr="00CE3884" w:rsidRDefault="00F379C9" w:rsidP="00087AEA">
      <w:pPr>
        <w:jc w:val="both"/>
        <w:rPr>
          <w:rFonts w:eastAsia="Calibri"/>
        </w:rPr>
      </w:pPr>
      <w:r w:rsidRPr="00CE3884">
        <w:rPr>
          <w:rFonts w:eastAsia="Calibri"/>
        </w:rPr>
        <w:t xml:space="preserve">Tensile strength </w:t>
      </w:r>
      <w:proofErr w:type="gramStart"/>
      <w:r w:rsidRPr="00CE3884">
        <w:rPr>
          <w:rFonts w:eastAsia="Calibri"/>
        </w:rPr>
        <w:t>profile  2L.70.70.7</w:t>
      </w:r>
      <w:proofErr w:type="gramEnd"/>
    </w:p>
    <w:p w14:paraId="2EB08BE6" w14:textId="535E7BB3" w:rsidR="00D54781" w:rsidRPr="00CE3884" w:rsidRDefault="00D54781" w:rsidP="00087AEA">
      <w:pPr>
        <w:jc w:val="both"/>
        <w:rPr>
          <w:rFonts w:eastAsia="Calibri"/>
        </w:rPr>
      </w:pPr>
      <w:r w:rsidRPr="00CE3884">
        <w:rPr>
          <w:rFonts w:eastAsia="Calibri"/>
        </w:rPr>
        <w:lastRenderedPageBreak/>
        <w:t>P</w:t>
      </w:r>
      <w:r w:rsidRPr="00CE3884">
        <w:rPr>
          <w:rFonts w:eastAsia="Calibri"/>
          <w:vertAlign w:val="subscript"/>
        </w:rPr>
        <w:t>nt1</w:t>
      </w:r>
      <w:r w:rsidRPr="00CE3884">
        <w:rPr>
          <w:rFonts w:eastAsia="Calibri"/>
        </w:rPr>
        <w:t xml:space="preserve"> = </w:t>
      </w:r>
      <w:proofErr w:type="gramStart"/>
      <w:r w:rsidRPr="00CE3884">
        <w:rPr>
          <w:rFonts w:eastAsia="Calibri"/>
        </w:rPr>
        <w:t>A</w:t>
      </w:r>
      <w:r w:rsidRPr="00CE3884">
        <w:rPr>
          <w:rFonts w:eastAsia="Calibri"/>
          <w:vertAlign w:val="subscript"/>
        </w:rPr>
        <w:t>g</w:t>
      </w:r>
      <w:r w:rsidRPr="00CE3884">
        <w:rPr>
          <w:rFonts w:eastAsia="Calibri"/>
        </w:rPr>
        <w:t xml:space="preserve"> .</w:t>
      </w:r>
      <w:proofErr w:type="gramEnd"/>
      <w:r w:rsidRPr="00CE3884">
        <w:rPr>
          <w:rFonts w:eastAsia="Calibri"/>
        </w:rPr>
        <w:t xml:space="preserve"> </w:t>
      </w:r>
      <w:proofErr w:type="spellStart"/>
      <w:r w:rsidRPr="00CE3884">
        <w:rPr>
          <w:rFonts w:eastAsia="Calibri"/>
        </w:rPr>
        <w:t>F</w:t>
      </w:r>
      <w:r w:rsidRPr="00CE3884">
        <w:rPr>
          <w:rFonts w:eastAsia="Calibri"/>
          <w:vertAlign w:val="subscript"/>
        </w:rPr>
        <w:t>y</w:t>
      </w:r>
      <w:proofErr w:type="spellEnd"/>
      <w:r w:rsidRPr="00CE3884">
        <w:rPr>
          <w:rFonts w:eastAsia="Calibri"/>
        </w:rPr>
        <w:t xml:space="preserve"> </w:t>
      </w:r>
      <w:proofErr w:type="gramStart"/>
      <w:r w:rsidR="007C7C9F">
        <w:rPr>
          <w:rFonts w:eastAsia="Calibri"/>
        </w:rPr>
        <w:t xml:space="preserve">= </w:t>
      </w:r>
      <w:r w:rsidRPr="00CE3884">
        <w:rPr>
          <w:rFonts w:eastAsia="Calibri"/>
        </w:rPr>
        <w:t xml:space="preserve"> 451200</w:t>
      </w:r>
      <w:proofErr w:type="gramEnd"/>
      <w:r w:rsidRPr="00CE3884">
        <w:rPr>
          <w:rFonts w:eastAsia="Calibri"/>
        </w:rPr>
        <w:t xml:space="preserve"> N → 451,2 </w:t>
      </w:r>
      <w:proofErr w:type="spellStart"/>
      <w:r w:rsidRPr="00CE3884">
        <w:rPr>
          <w:rFonts w:eastAsia="Calibri"/>
        </w:rPr>
        <w:t>kN</w:t>
      </w:r>
      <w:proofErr w:type="spellEnd"/>
      <w:r w:rsidR="007771D6" w:rsidRPr="00CE3884">
        <w:rPr>
          <w:rFonts w:eastAsia="Calibri"/>
        </w:rPr>
        <w:t xml:space="preserve">       </w:t>
      </w:r>
    </w:p>
    <w:p w14:paraId="45F3BF9C" w14:textId="0E6BEF4F" w:rsidR="00D54781" w:rsidRPr="00CE3884" w:rsidRDefault="00F379C9" w:rsidP="00087AEA">
      <w:pPr>
        <w:jc w:val="both"/>
        <w:rPr>
          <w:rFonts w:eastAsia="Calibri"/>
        </w:rPr>
      </w:pPr>
      <w:r w:rsidRPr="00CE3884">
        <w:rPr>
          <w:rFonts w:eastAsia="Calibri"/>
        </w:rPr>
        <w:t xml:space="preserve">Tensile strength </w:t>
      </w:r>
      <w:proofErr w:type="gramStart"/>
      <w:r w:rsidRPr="00CE3884">
        <w:rPr>
          <w:rFonts w:eastAsia="Calibri"/>
        </w:rPr>
        <w:t xml:space="preserve">reducing </w:t>
      </w:r>
      <w:r w:rsidR="00D54781" w:rsidRPr="00CE3884">
        <w:rPr>
          <w:rFonts w:eastAsia="Calibri"/>
        </w:rPr>
        <w:t xml:space="preserve"> (</w:t>
      </w:r>
      <w:proofErr w:type="spellStart"/>
      <w:proofErr w:type="gramEnd"/>
      <w:r w:rsidR="00D54781" w:rsidRPr="00CE3884">
        <w:rPr>
          <w:rFonts w:eastAsia="Calibri"/>
        </w:rPr>
        <w:t>P</w:t>
      </w:r>
      <w:r w:rsidR="00D54781" w:rsidRPr="00CE3884">
        <w:rPr>
          <w:rFonts w:eastAsia="Calibri"/>
          <w:vertAlign w:val="subscript"/>
        </w:rPr>
        <w:t>nb</w:t>
      </w:r>
      <w:proofErr w:type="spellEnd"/>
      <w:r w:rsidR="00D54781" w:rsidRPr="00CE3884">
        <w:rPr>
          <w:rFonts w:eastAsia="Calibri"/>
        </w:rPr>
        <w:t>) :</w:t>
      </w:r>
    </w:p>
    <w:p w14:paraId="39DC15AB" w14:textId="49DE34B0" w:rsidR="00D54781" w:rsidRPr="00CE3884" w:rsidRDefault="00D54781" w:rsidP="00087AEA">
      <w:pPr>
        <w:jc w:val="both"/>
        <w:rPr>
          <w:rFonts w:eastAsia="Calibri"/>
        </w:rPr>
      </w:pPr>
      <w:r w:rsidRPr="00CE3884">
        <w:rPr>
          <w:rFonts w:ascii="Cambria Math" w:eastAsia="Calibri" w:hAnsi="Cambria Math" w:cs="Cambria Math"/>
        </w:rPr>
        <w:t>𝜙</w:t>
      </w:r>
      <w:proofErr w:type="gramStart"/>
      <w:r w:rsidRPr="00CE3884">
        <w:rPr>
          <w:rFonts w:eastAsia="Calibri"/>
          <w:vertAlign w:val="subscript"/>
        </w:rPr>
        <w:t>tb</w:t>
      </w:r>
      <w:r w:rsidRPr="00CE3884">
        <w:rPr>
          <w:rFonts w:eastAsia="Calibri"/>
        </w:rPr>
        <w:t xml:space="preserve"> .</w:t>
      </w:r>
      <w:proofErr w:type="gramEnd"/>
      <w:r w:rsidRPr="00CE3884">
        <w:rPr>
          <w:rFonts w:eastAsia="Calibri"/>
        </w:rPr>
        <w:t xml:space="preserve"> P</w:t>
      </w:r>
      <w:r w:rsidRPr="00CE3884">
        <w:rPr>
          <w:rFonts w:eastAsia="Calibri"/>
          <w:vertAlign w:val="subscript"/>
        </w:rPr>
        <w:t>nt1</w:t>
      </w:r>
      <w:r w:rsidRPr="00CE3884">
        <w:rPr>
          <w:rFonts w:eastAsia="Calibri"/>
        </w:rPr>
        <w:t xml:space="preserve"> </w:t>
      </w:r>
      <w:proofErr w:type="gramStart"/>
      <w:r w:rsidRPr="00CE3884">
        <w:rPr>
          <w:rFonts w:eastAsia="Calibri"/>
        </w:rPr>
        <w:t>=  406.08</w:t>
      </w:r>
      <w:proofErr w:type="gramEnd"/>
      <w:r w:rsidRPr="00CE3884">
        <w:rPr>
          <w:rFonts w:eastAsia="Calibri"/>
        </w:rPr>
        <w:t xml:space="preserve"> </w:t>
      </w:r>
      <w:proofErr w:type="spellStart"/>
      <w:r w:rsidRPr="00CE3884">
        <w:rPr>
          <w:rFonts w:eastAsia="Calibri"/>
        </w:rPr>
        <w:t>kN</w:t>
      </w:r>
      <w:proofErr w:type="spellEnd"/>
    </w:p>
    <w:p w14:paraId="4B380827" w14:textId="779774DB" w:rsidR="00D54781" w:rsidRPr="00CE3884" w:rsidRDefault="00FD7E6B" w:rsidP="00087AEA">
      <w:pPr>
        <w:pStyle w:val="Style2"/>
        <w:jc w:val="both"/>
        <w:rPr>
          <w:bCs w:val="0"/>
        </w:rPr>
      </w:pPr>
      <w:bookmarkStart w:id="24" w:name="_Hlk96134407"/>
      <w:r w:rsidRPr="00CE3884">
        <w:rPr>
          <w:rFonts w:eastAsia="Calibri"/>
          <w:bCs w:val="0"/>
        </w:rPr>
        <w:t xml:space="preserve">Connection </w:t>
      </w:r>
      <w:r w:rsidR="00D54781" w:rsidRPr="00CE3884">
        <w:rPr>
          <w:rFonts w:eastAsia="Calibri"/>
          <w:bCs w:val="0"/>
        </w:rPr>
        <w:t xml:space="preserve"> </w:t>
      </w:r>
      <w:r w:rsidRPr="00CE3884">
        <w:rPr>
          <w:bCs w:val="0"/>
        </w:rPr>
        <w:t>eccentricity</w:t>
      </w:r>
      <w:bookmarkEnd w:id="24"/>
      <w:r w:rsidR="00D54781" w:rsidRPr="00CE3884">
        <w:rPr>
          <w:rFonts w:eastAsia="Calibri"/>
          <w:bCs w:val="0"/>
        </w:rPr>
        <w:t xml:space="preserve"> : </w:t>
      </w:r>
      <w:r w:rsidR="00D54781" w:rsidRPr="00CE3884">
        <w:rPr>
          <w:rFonts w:eastAsia="Calibri"/>
          <w:bCs w:val="0"/>
          <w:i/>
        </w:rPr>
        <w:t>x</w:t>
      </w:r>
      <w:r w:rsidR="00D54781" w:rsidRPr="00CE3884">
        <w:rPr>
          <w:rFonts w:eastAsia="Calibri"/>
          <w:bCs w:val="0"/>
        </w:rPr>
        <w:t xml:space="preserve"> = c = 20 mm </w:t>
      </w:r>
    </w:p>
    <w:p w14:paraId="1D498378" w14:textId="0A8FFB47" w:rsidR="00D54781" w:rsidRPr="00CE3884" w:rsidRDefault="00EA5032" w:rsidP="00087AEA">
      <w:pPr>
        <w:jc w:val="both"/>
        <w:rPr>
          <w:rFonts w:eastAsia="Calibri"/>
        </w:rPr>
      </w:pPr>
      <w:r w:rsidRPr="00CE3884">
        <w:rPr>
          <w:rFonts w:eastAsia="Calibri"/>
        </w:rPr>
        <w:t>S</w:t>
      </w:r>
      <w:r w:rsidR="00D54781" w:rsidRPr="00CE3884">
        <w:rPr>
          <w:rFonts w:eastAsia="Calibri"/>
        </w:rPr>
        <w:t>hear lag</w:t>
      </w:r>
      <w:r w:rsidRPr="00CE3884">
        <w:rPr>
          <w:rFonts w:eastAsia="Calibri"/>
        </w:rPr>
        <w:t xml:space="preserve"> </w:t>
      </w:r>
      <w:proofErr w:type="gramStart"/>
      <w:r w:rsidRPr="00CE3884">
        <w:rPr>
          <w:rFonts w:eastAsia="Calibri"/>
        </w:rPr>
        <w:t>factor</w:t>
      </w:r>
      <w:r w:rsidR="00D54781" w:rsidRPr="00CE3884">
        <w:rPr>
          <w:rFonts w:eastAsia="Calibri"/>
        </w:rPr>
        <w:t xml:space="preserve"> :</w:t>
      </w:r>
      <w:proofErr w:type="gramEnd"/>
      <w:r w:rsidR="00D54781" w:rsidRPr="00CE3884">
        <w:rPr>
          <w:rFonts w:eastAsia="Calibri"/>
        </w:rPr>
        <w:t xml:space="preserve"> U = 1 – ( </w:t>
      </w:r>
      <m:oMath>
        <m:f>
          <m:fPr>
            <m:ctrlPr>
              <w:rPr>
                <w:rFonts w:ascii="Cambria Math" w:eastAsia="Calibri" w:hAnsi="Cambria Math"/>
                <w:i/>
              </w:rPr>
            </m:ctrlPr>
          </m:fPr>
          <m:num>
            <m:r>
              <w:rPr>
                <w:rFonts w:ascii="Cambria Math" w:eastAsia="Calibri" w:hAnsi="Cambria Math"/>
              </w:rPr>
              <m:t>x</m:t>
            </m:r>
          </m:num>
          <m:den>
            <m:r>
              <w:rPr>
                <w:rFonts w:ascii="Cambria Math" w:eastAsia="Calibri" w:hAnsi="Cambria Math"/>
              </w:rPr>
              <m:t>lb</m:t>
            </m:r>
          </m:den>
        </m:f>
      </m:oMath>
      <w:r w:rsidR="00D54781" w:rsidRPr="00CE3884">
        <w:rPr>
          <w:rFonts w:eastAsia="Calibri"/>
        </w:rPr>
        <w:t xml:space="preserve"> )  = 0,80 </w:t>
      </w:r>
      <w:r w:rsidR="007C7C9F">
        <w:rPr>
          <w:rFonts w:eastAsia="Calibri"/>
        </w:rPr>
        <w:t xml:space="preserve"> </w:t>
      </w:r>
      <w:r w:rsidR="00D54781" w:rsidRPr="00CE3884">
        <w:rPr>
          <w:rFonts w:eastAsia="Calibri"/>
        </w:rPr>
        <w:t xml:space="preserve"> </w:t>
      </w:r>
    </w:p>
    <w:p w14:paraId="67D29D8F" w14:textId="500E17B8" w:rsidR="00FD7E6B" w:rsidRPr="00CE3884" w:rsidRDefault="00FD7E6B" w:rsidP="00087AEA">
      <w:pPr>
        <w:pStyle w:val="ListParagraph"/>
        <w:numPr>
          <w:ilvl w:val="0"/>
          <w:numId w:val="3"/>
        </w:numPr>
        <w:ind w:left="270" w:hanging="270"/>
        <w:jc w:val="both"/>
      </w:pPr>
      <w:r w:rsidRPr="00CE3884">
        <w:t xml:space="preserve">Overview of tensile yield conditions in net cross sections This review bases tensile strength on net cross sections and </w:t>
      </w:r>
      <w:r w:rsidR="006D2AA1">
        <w:t xml:space="preserve">the </w:t>
      </w:r>
      <w:r w:rsidRPr="00CE3884">
        <w:t>tensile strength of the material, reviewed in the case of bolted connections</w:t>
      </w:r>
      <w:r w:rsidR="00FD3D24">
        <w:t xml:space="preserve"> </w:t>
      </w:r>
      <w:r w:rsidRPr="00CE3884">
        <w:rPr>
          <w:rFonts w:eastAsia="Calibri"/>
        </w:rPr>
        <w:t>(</w:t>
      </w:r>
      <w:r w:rsidR="00113281">
        <w:rPr>
          <w:rFonts w:eastAsia="Calibri"/>
        </w:rPr>
        <w:t>Chapter</w:t>
      </w:r>
      <w:r w:rsidRPr="00CE3884">
        <w:rPr>
          <w:rFonts w:eastAsia="Calibri"/>
        </w:rPr>
        <w:t xml:space="preserve"> D.2.b SNI 1729-2015).</w:t>
      </w:r>
    </w:p>
    <w:p w14:paraId="1EB5852E" w14:textId="60ED8B72" w:rsidR="0026385C" w:rsidRPr="00CE3884" w:rsidRDefault="0026385C" w:rsidP="00087AEA">
      <w:pPr>
        <w:ind w:left="270" w:hanging="90"/>
        <w:jc w:val="both"/>
        <w:rPr>
          <w:rFonts w:eastAsia="Calibri"/>
        </w:rPr>
      </w:pPr>
    </w:p>
    <w:p w14:paraId="34C2F540" w14:textId="6EBF9851" w:rsidR="0026385C" w:rsidRPr="00CE3884" w:rsidRDefault="00FD7E6B" w:rsidP="00087AEA">
      <w:pPr>
        <w:ind w:left="270" w:hanging="90"/>
        <w:jc w:val="both"/>
        <w:rPr>
          <w:rFonts w:eastAsia="Calibri"/>
        </w:rPr>
      </w:pPr>
      <w:proofErr w:type="gramStart"/>
      <w:r w:rsidRPr="00CE3884">
        <w:rPr>
          <w:rFonts w:eastAsia="Calibri"/>
        </w:rPr>
        <w:t xml:space="preserve">Connection  </w:t>
      </w:r>
      <w:r w:rsidRPr="00CE3884">
        <w:t>eccentricity</w:t>
      </w:r>
      <w:proofErr w:type="gramEnd"/>
      <w:r w:rsidR="0026385C" w:rsidRPr="00CE3884">
        <w:rPr>
          <w:rFonts w:eastAsia="Calibri"/>
        </w:rPr>
        <w:t xml:space="preserve">: </w:t>
      </w:r>
      <w:r w:rsidR="0026385C" w:rsidRPr="00CE3884">
        <w:rPr>
          <w:rFonts w:eastAsia="Calibri"/>
          <w:i/>
        </w:rPr>
        <w:t>x</w:t>
      </w:r>
      <w:r w:rsidR="0026385C" w:rsidRPr="00CE3884">
        <w:rPr>
          <w:rFonts w:eastAsia="Calibri"/>
        </w:rPr>
        <w:t xml:space="preserve"> = c = 20 mm </w:t>
      </w:r>
    </w:p>
    <w:p w14:paraId="6E1EABF5" w14:textId="66709E86" w:rsidR="0026385C" w:rsidRPr="00CE3884" w:rsidRDefault="00FD7E6B" w:rsidP="00087AEA">
      <w:pPr>
        <w:ind w:left="270" w:hanging="90"/>
        <w:jc w:val="both"/>
        <w:rPr>
          <w:rFonts w:eastAsia="Calibri"/>
        </w:rPr>
      </w:pPr>
      <w:r w:rsidRPr="00CE3884">
        <w:rPr>
          <w:rFonts w:eastAsia="Calibri"/>
        </w:rPr>
        <w:t>S</w:t>
      </w:r>
      <w:r w:rsidR="0026385C" w:rsidRPr="00CE3884">
        <w:rPr>
          <w:rFonts w:eastAsia="Calibri"/>
        </w:rPr>
        <w:t>hear lag</w:t>
      </w:r>
      <w:r w:rsidRPr="00CE3884">
        <w:rPr>
          <w:rFonts w:eastAsia="Calibri"/>
        </w:rPr>
        <w:t xml:space="preserve"> </w:t>
      </w:r>
      <w:proofErr w:type="gramStart"/>
      <w:r w:rsidRPr="00CE3884">
        <w:rPr>
          <w:rFonts w:eastAsia="Calibri"/>
        </w:rPr>
        <w:t>factor</w:t>
      </w:r>
      <w:r w:rsidR="0026385C" w:rsidRPr="00CE3884">
        <w:rPr>
          <w:rFonts w:eastAsia="Calibri"/>
        </w:rPr>
        <w:t xml:space="preserve"> :</w:t>
      </w:r>
      <w:proofErr w:type="gramEnd"/>
      <w:r w:rsidR="0026385C" w:rsidRPr="00CE3884">
        <w:rPr>
          <w:rFonts w:eastAsia="Calibri"/>
        </w:rPr>
        <w:t xml:space="preserve"> U = 1 – ( </w:t>
      </w:r>
      <m:oMath>
        <m:f>
          <m:fPr>
            <m:ctrlPr>
              <w:rPr>
                <w:rFonts w:ascii="Cambria Math" w:eastAsia="Calibri" w:hAnsi="Cambria Math"/>
                <w:i/>
              </w:rPr>
            </m:ctrlPr>
          </m:fPr>
          <m:num>
            <m:r>
              <w:rPr>
                <w:rFonts w:ascii="Cambria Math" w:eastAsia="Calibri" w:hAnsi="Cambria Math"/>
              </w:rPr>
              <m:t>x</m:t>
            </m:r>
          </m:num>
          <m:den>
            <m:r>
              <w:rPr>
                <w:rFonts w:ascii="Cambria Math" w:eastAsia="Calibri" w:hAnsi="Cambria Math"/>
              </w:rPr>
              <m:t>lb</m:t>
            </m:r>
          </m:den>
        </m:f>
      </m:oMath>
      <w:r w:rsidR="0026385C" w:rsidRPr="00CE3884">
        <w:rPr>
          <w:rFonts w:eastAsia="Calibri"/>
        </w:rPr>
        <w:t xml:space="preserve"> ) = 0,80 </w:t>
      </w:r>
    </w:p>
    <w:p w14:paraId="123EED7B" w14:textId="47B0DDC9" w:rsidR="00B27519" w:rsidRPr="00CE3884" w:rsidRDefault="00B27519" w:rsidP="00087AEA">
      <w:pPr>
        <w:ind w:left="270" w:hanging="90"/>
        <w:jc w:val="both"/>
        <w:rPr>
          <w:rFonts w:eastAsia="Calibri"/>
        </w:rPr>
      </w:pPr>
      <w:r w:rsidRPr="00CE3884">
        <w:rPr>
          <w:rFonts w:eastAsia="Calibri"/>
        </w:rPr>
        <w:t>The connection bolts reviewed in this analysis are all types that exist in the steel truss profile, while the profile member under review is taken the largest axial force on each steel profile, the connection plate is 8 mm. The results of the analysis can be seen below</w:t>
      </w:r>
    </w:p>
    <w:p w14:paraId="13293B63" w14:textId="77777777" w:rsidR="00B27519" w:rsidRPr="00CE3884" w:rsidRDefault="00B27519" w:rsidP="00087AEA">
      <w:pPr>
        <w:ind w:left="270" w:hanging="90"/>
        <w:jc w:val="both"/>
        <w:rPr>
          <w:rFonts w:eastAsia="Calibri"/>
        </w:rPr>
      </w:pPr>
      <w:r w:rsidRPr="00CE3884">
        <w:rPr>
          <w:rFonts w:eastAsia="Calibri"/>
        </w:rPr>
        <w:t xml:space="preserve">The shear strength of the bolt is calculated according to the provisions of Article J3.6 of SNI 1729-2015 as follows. Strength reduction </w:t>
      </w:r>
      <w:proofErr w:type="gramStart"/>
      <w:r w:rsidRPr="00CE3884">
        <w:rPr>
          <w:rFonts w:eastAsia="Calibri"/>
        </w:rPr>
        <w:t>factor :</w:t>
      </w:r>
      <w:proofErr w:type="gramEnd"/>
      <w:r w:rsidRPr="00CE3884">
        <w:rPr>
          <w:rFonts w:eastAsia="Calibri"/>
        </w:rPr>
        <w:t xml:space="preserve"> s = 0.75</w:t>
      </w:r>
    </w:p>
    <w:p w14:paraId="289C415B" w14:textId="2FD8052E" w:rsidR="00B27519" w:rsidRPr="00CE3884" w:rsidRDefault="00B27519" w:rsidP="00087AEA">
      <w:pPr>
        <w:ind w:left="270" w:hanging="90"/>
        <w:jc w:val="both"/>
        <w:rPr>
          <w:rFonts w:eastAsia="Calibri"/>
        </w:rPr>
      </w:pPr>
      <w:r w:rsidRPr="00CE3884">
        <w:rPr>
          <w:rFonts w:eastAsia="Calibri"/>
        </w:rPr>
        <w:t>Bolt cross section (cross section without thread)</w:t>
      </w:r>
    </w:p>
    <w:p w14:paraId="5F7F4BAE" w14:textId="29405772" w:rsidR="00B326C7" w:rsidRPr="00CE3884" w:rsidRDefault="00B326C7" w:rsidP="00087AEA">
      <w:pPr>
        <w:ind w:left="270" w:hanging="90"/>
        <w:jc w:val="both"/>
        <w:rPr>
          <w:rFonts w:eastAsia="Calibri"/>
        </w:rPr>
      </w:pPr>
      <w:r w:rsidRPr="00CE3884">
        <w:rPr>
          <w:rFonts w:eastAsia="Calibri"/>
          <w:i/>
        </w:rPr>
        <w:t>A</w:t>
      </w:r>
      <w:r w:rsidRPr="00CE3884">
        <w:rPr>
          <w:rFonts w:eastAsia="Calibri"/>
          <w:i/>
          <w:vertAlign w:val="subscript"/>
        </w:rPr>
        <w:t>b</w:t>
      </w:r>
      <w:r w:rsidRPr="00CE3884">
        <w:rPr>
          <w:rFonts w:eastAsia="Calibri"/>
        </w:rPr>
        <w:t xml:space="preserve"> = </w:t>
      </w:r>
      <m:oMath>
        <m:f>
          <m:fPr>
            <m:ctrlPr>
              <w:rPr>
                <w:rFonts w:ascii="Cambria Math" w:eastAsia="Calibri" w:hAnsi="Cambria Math"/>
                <w:i/>
              </w:rPr>
            </m:ctrlPr>
          </m:fPr>
          <m:num>
            <m:r>
              <m:rPr>
                <m:sty m:val="p"/>
              </m:rPr>
              <w:rPr>
                <w:rFonts w:ascii="Cambria Math" w:eastAsia="Calibri" w:hAnsi="Cambria Math"/>
              </w:rPr>
              <m:t>π</m:t>
            </m:r>
          </m:num>
          <m:den>
            <m:r>
              <w:rPr>
                <w:rFonts w:ascii="Cambria Math" w:eastAsia="Calibri" w:hAnsi="Cambria Math"/>
              </w:rPr>
              <m:t>4</m:t>
            </m:r>
          </m:den>
        </m:f>
      </m:oMath>
      <w:r w:rsidRPr="00CE3884">
        <w:rPr>
          <w:rFonts w:eastAsia="Calibri"/>
        </w:rPr>
        <w:t xml:space="preserve"> . d</w:t>
      </w:r>
      <w:r w:rsidRPr="00CE3884">
        <w:rPr>
          <w:rFonts w:eastAsia="Calibri"/>
          <w:vertAlign w:val="subscript"/>
        </w:rPr>
        <w:t xml:space="preserve">b </w:t>
      </w:r>
      <w:r w:rsidRPr="00CE3884">
        <w:rPr>
          <w:rFonts w:eastAsia="Calibri"/>
          <w:vertAlign w:val="superscript"/>
        </w:rPr>
        <w:t xml:space="preserve">2 </w:t>
      </w:r>
      <w:r w:rsidRPr="00CE3884">
        <w:rPr>
          <w:rFonts w:eastAsia="Calibri"/>
        </w:rPr>
        <w:t>= 132,66 mm.</w:t>
      </w:r>
    </w:p>
    <w:p w14:paraId="3E9704A3" w14:textId="4BBA5647" w:rsidR="00782E33" w:rsidRDefault="00B27519" w:rsidP="00087AEA">
      <w:pPr>
        <w:ind w:left="270" w:hanging="90"/>
        <w:jc w:val="both"/>
        <w:rPr>
          <w:rFonts w:eastAsia="Calibri"/>
          <w:vertAlign w:val="subscript"/>
        </w:rPr>
      </w:pPr>
      <w:bookmarkStart w:id="25" w:name="_Hlk116246348"/>
      <w:bookmarkStart w:id="26" w:name="_Hlk96138662"/>
      <w:bookmarkStart w:id="27" w:name="_Hlk96138309"/>
      <w:r w:rsidRPr="00CE3884">
        <w:rPr>
          <w:rFonts w:eastAsia="Calibri"/>
        </w:rPr>
        <w:t>Shear strength</w:t>
      </w:r>
      <w:bookmarkEnd w:id="25"/>
      <w:r w:rsidR="00B326C7" w:rsidRPr="00CE3884">
        <w:rPr>
          <w:rFonts w:eastAsia="Calibri"/>
        </w:rPr>
        <w:t xml:space="preserve">= </w:t>
      </w:r>
      <w:r w:rsidR="00B326C7" w:rsidRPr="00CE3884">
        <w:rPr>
          <w:rFonts w:ascii="Cambria Math" w:eastAsia="Calibri" w:hAnsi="Cambria Math" w:cs="Cambria Math"/>
        </w:rPr>
        <w:t>𝜙</w:t>
      </w:r>
      <w:proofErr w:type="spellStart"/>
      <w:r w:rsidR="00B326C7" w:rsidRPr="00CE3884">
        <w:rPr>
          <w:rFonts w:eastAsia="Calibri"/>
        </w:rPr>
        <w:t>R</w:t>
      </w:r>
      <w:r w:rsidR="00B326C7" w:rsidRPr="00CE3884">
        <w:rPr>
          <w:rFonts w:eastAsia="Calibri"/>
          <w:vertAlign w:val="subscript"/>
        </w:rPr>
        <w:t>nv</w:t>
      </w:r>
      <w:proofErr w:type="spellEnd"/>
      <w:r w:rsidR="00B326C7" w:rsidRPr="00CE3884">
        <w:rPr>
          <w:rFonts w:eastAsia="Calibri"/>
          <w:vertAlign w:val="subscript"/>
        </w:rPr>
        <w:t xml:space="preserve"> </w:t>
      </w:r>
      <w:r w:rsidR="00B326C7" w:rsidRPr="00CE3884">
        <w:rPr>
          <w:rFonts w:eastAsia="Calibri"/>
        </w:rPr>
        <w:t xml:space="preserve">= </w:t>
      </w:r>
      <w:r w:rsidR="00B326C7" w:rsidRPr="00CE3884">
        <w:rPr>
          <w:rFonts w:ascii="Cambria Math" w:eastAsia="Calibri" w:hAnsi="Cambria Math" w:cs="Cambria Math"/>
        </w:rPr>
        <w:t>𝜙</w:t>
      </w:r>
      <w:r w:rsidR="00B326C7" w:rsidRPr="00CE3884">
        <w:rPr>
          <w:rFonts w:eastAsia="Calibri"/>
        </w:rPr>
        <w:t xml:space="preserve"> </w:t>
      </w:r>
      <w:proofErr w:type="spellStart"/>
      <w:proofErr w:type="gramStart"/>
      <w:r w:rsidR="00B326C7" w:rsidRPr="00CE3884">
        <w:rPr>
          <w:rFonts w:eastAsia="Calibri"/>
        </w:rPr>
        <w:t>F</w:t>
      </w:r>
      <w:r w:rsidR="00B326C7" w:rsidRPr="00CE3884">
        <w:rPr>
          <w:rFonts w:eastAsia="Calibri"/>
          <w:vertAlign w:val="subscript"/>
        </w:rPr>
        <w:t>nv</w:t>
      </w:r>
      <w:proofErr w:type="spellEnd"/>
      <w:r w:rsidR="00B326C7" w:rsidRPr="00CE3884">
        <w:rPr>
          <w:rFonts w:eastAsia="Calibri"/>
          <w:vertAlign w:val="superscript"/>
        </w:rPr>
        <w:t xml:space="preserve"> </w:t>
      </w:r>
      <w:r w:rsidR="00B326C7" w:rsidRPr="00CE3884">
        <w:rPr>
          <w:rFonts w:eastAsia="Calibri"/>
        </w:rPr>
        <w:t xml:space="preserve"> .</w:t>
      </w:r>
      <w:proofErr w:type="gramEnd"/>
      <w:r w:rsidR="00B326C7" w:rsidRPr="00CE3884">
        <w:rPr>
          <w:rFonts w:eastAsia="Calibri"/>
        </w:rPr>
        <w:t xml:space="preserve"> A</w:t>
      </w:r>
      <w:r w:rsidR="00B326C7" w:rsidRPr="00CE3884">
        <w:rPr>
          <w:rFonts w:eastAsia="Calibri"/>
          <w:vertAlign w:val="subscript"/>
        </w:rPr>
        <w:t>b</w:t>
      </w:r>
      <w:proofErr w:type="gramStart"/>
      <w:r w:rsidR="00782E33">
        <w:rPr>
          <w:rFonts w:eastAsia="Calibri"/>
          <w:vertAlign w:val="subscript"/>
        </w:rPr>
        <w:t xml:space="preserve">   (</w:t>
      </w:r>
      <w:proofErr w:type="gramEnd"/>
      <w:r w:rsidR="00782E33">
        <w:rPr>
          <w:rFonts w:eastAsia="Calibri"/>
          <w:vertAlign w:val="subscript"/>
        </w:rPr>
        <w:t>11)</w:t>
      </w:r>
    </w:p>
    <w:p w14:paraId="077D8C30" w14:textId="563CDCE1" w:rsidR="00B326C7" w:rsidRPr="00CE3884" w:rsidRDefault="00782E33" w:rsidP="00087AEA">
      <w:pPr>
        <w:ind w:left="270" w:hanging="90"/>
        <w:jc w:val="both"/>
        <w:rPr>
          <w:rFonts w:eastAsia="Calibri"/>
        </w:rPr>
      </w:pPr>
      <w:r w:rsidRPr="00CE3884">
        <w:rPr>
          <w:rFonts w:eastAsia="Calibri"/>
        </w:rPr>
        <w:t xml:space="preserve">Shear strength </w:t>
      </w:r>
      <w:r w:rsidR="00B326C7" w:rsidRPr="00CE3884">
        <w:rPr>
          <w:rFonts w:eastAsia="Calibri"/>
        </w:rPr>
        <w:t xml:space="preserve">= </w:t>
      </w:r>
      <w:r w:rsidR="00A915EA">
        <w:rPr>
          <w:rFonts w:eastAsia="Calibri"/>
        </w:rPr>
        <w:t xml:space="preserve"> </w:t>
      </w:r>
      <w:r w:rsidR="00B326C7" w:rsidRPr="00CE3884">
        <w:rPr>
          <w:rFonts w:eastAsia="Calibri"/>
        </w:rPr>
        <w:t xml:space="preserve"> 45469 N</w:t>
      </w:r>
      <w:bookmarkEnd w:id="26"/>
      <w:r w:rsidR="00B326C7" w:rsidRPr="00CE3884">
        <w:rPr>
          <w:rFonts w:eastAsia="Calibri"/>
        </w:rPr>
        <w:t xml:space="preserve">→ 45,47 </w:t>
      </w:r>
      <w:proofErr w:type="spellStart"/>
      <w:r w:rsidR="00B326C7" w:rsidRPr="00CE3884">
        <w:rPr>
          <w:rFonts w:eastAsia="Calibri"/>
        </w:rPr>
        <w:t>kN</w:t>
      </w:r>
      <w:r w:rsidR="00B27519" w:rsidRPr="00CE3884">
        <w:rPr>
          <w:rFonts w:eastAsia="Calibri"/>
        </w:rPr>
        <w:t>.</w:t>
      </w:r>
      <w:proofErr w:type="spellEnd"/>
      <w:r w:rsidR="00B27519" w:rsidRPr="00CE3884">
        <w:rPr>
          <w:rFonts w:eastAsia="Calibri"/>
        </w:rPr>
        <w:t xml:space="preserve"> Bolt bearing strength </w:t>
      </w:r>
      <w:r w:rsidR="001D7D4A" w:rsidRPr="00CE3884">
        <w:rPr>
          <w:rFonts w:eastAsia="Calibri"/>
        </w:rPr>
        <w:t>2,</w:t>
      </w:r>
      <w:proofErr w:type="gramStart"/>
      <w:r w:rsidR="001D7D4A" w:rsidRPr="00CE3884">
        <w:rPr>
          <w:rFonts w:eastAsia="Calibri"/>
        </w:rPr>
        <w:t>4 .</w:t>
      </w:r>
      <w:proofErr w:type="gramEnd"/>
      <w:r w:rsidR="001D7D4A" w:rsidRPr="00CE3884">
        <w:rPr>
          <w:rFonts w:eastAsia="Calibri"/>
        </w:rPr>
        <w:t xml:space="preserve">  </w:t>
      </w:r>
      <w:r w:rsidR="001D7D4A" w:rsidRPr="00CE3884">
        <w:rPr>
          <w:rFonts w:ascii="Cambria Math" w:eastAsia="Calibri" w:hAnsi="Cambria Math" w:cs="Cambria Math"/>
        </w:rPr>
        <w:t>𝜙</w:t>
      </w:r>
      <w:r w:rsidR="001D7D4A" w:rsidRPr="00CE3884">
        <w:rPr>
          <w:rFonts w:eastAsia="Calibri"/>
        </w:rPr>
        <w:t xml:space="preserve"> . </w:t>
      </w:r>
      <w:proofErr w:type="spellStart"/>
      <w:proofErr w:type="gramStart"/>
      <w:r w:rsidR="001D7D4A" w:rsidRPr="00CE3884">
        <w:rPr>
          <w:rFonts w:eastAsia="Calibri"/>
        </w:rPr>
        <w:t>d</w:t>
      </w:r>
      <w:r w:rsidR="001D7D4A" w:rsidRPr="00CE3884">
        <w:rPr>
          <w:rFonts w:eastAsia="Calibri"/>
          <w:vertAlign w:val="subscript"/>
        </w:rPr>
        <w:t>b</w:t>
      </w:r>
      <w:proofErr w:type="spellEnd"/>
      <w:r w:rsidR="001D7D4A" w:rsidRPr="00CE3884">
        <w:rPr>
          <w:rFonts w:eastAsia="Calibri"/>
        </w:rPr>
        <w:t xml:space="preserve"> .</w:t>
      </w:r>
      <w:proofErr w:type="gramEnd"/>
      <w:r w:rsidR="001D7D4A" w:rsidRPr="00CE3884">
        <w:rPr>
          <w:rFonts w:eastAsia="Calibri"/>
        </w:rPr>
        <w:t xml:space="preserve"> t. </w:t>
      </w:r>
      <w:proofErr w:type="spellStart"/>
      <w:r w:rsidR="001D7D4A" w:rsidRPr="00CE3884">
        <w:rPr>
          <w:rFonts w:eastAsia="Calibri"/>
        </w:rPr>
        <w:t>f</w:t>
      </w:r>
      <w:r w:rsidR="001D7D4A" w:rsidRPr="00CE3884">
        <w:rPr>
          <w:rFonts w:eastAsia="Calibri"/>
          <w:vertAlign w:val="subscript"/>
        </w:rPr>
        <w:t>up</w:t>
      </w:r>
      <w:proofErr w:type="spellEnd"/>
      <w:r w:rsidR="001D7D4A" w:rsidRPr="00CE3884">
        <w:rPr>
          <w:rFonts w:eastAsia="Calibri"/>
        </w:rPr>
        <w:t xml:space="preserve"> </w:t>
      </w:r>
      <w:r w:rsidR="00A915EA">
        <w:rPr>
          <w:rFonts w:eastAsia="Calibri"/>
        </w:rPr>
        <w:t xml:space="preserve"> </w:t>
      </w:r>
      <w:r w:rsidR="001D7D4A" w:rsidRPr="00CE3884">
        <w:rPr>
          <w:rFonts w:eastAsia="Calibri"/>
        </w:rPr>
        <w:t xml:space="preserve"> = 60606 N → 60,60 </w:t>
      </w:r>
      <w:proofErr w:type="spellStart"/>
      <w:r w:rsidR="001D7D4A" w:rsidRPr="00CE3884">
        <w:rPr>
          <w:rFonts w:eastAsia="Calibri"/>
        </w:rPr>
        <w:t>kN</w:t>
      </w:r>
      <w:proofErr w:type="spellEnd"/>
    </w:p>
    <w:p w14:paraId="376AAF9C" w14:textId="77777777" w:rsidR="00BA0E0E" w:rsidRPr="00CE3884" w:rsidRDefault="00BA0E0E" w:rsidP="00087AEA">
      <w:pPr>
        <w:ind w:left="567"/>
        <w:jc w:val="both"/>
        <w:rPr>
          <w:rFonts w:eastAsia="Calibri"/>
          <w:bCs/>
        </w:rPr>
      </w:pPr>
    </w:p>
    <w:bookmarkEnd w:id="27"/>
    <w:p w14:paraId="0513EBD3" w14:textId="2A3568AD" w:rsidR="00B27519" w:rsidRPr="00CE3884" w:rsidRDefault="00B27519" w:rsidP="00087AEA">
      <w:pPr>
        <w:pStyle w:val="ListParagraph"/>
        <w:numPr>
          <w:ilvl w:val="0"/>
          <w:numId w:val="5"/>
        </w:numPr>
        <w:ind w:left="270" w:hanging="270"/>
        <w:jc w:val="both"/>
      </w:pPr>
      <w:r w:rsidRPr="00CE3884">
        <w:t>Steel profile 2L 80.8.8</w:t>
      </w:r>
    </w:p>
    <w:p w14:paraId="3B27B096" w14:textId="4B909794" w:rsidR="00B27519" w:rsidRPr="00CE3884" w:rsidRDefault="00B27519" w:rsidP="00087AEA">
      <w:pPr>
        <w:ind w:left="270"/>
        <w:jc w:val="both"/>
      </w:pPr>
      <w:r w:rsidRPr="00CE3884">
        <w:t xml:space="preserve">The highest number of bolts required in the profile </w:t>
      </w:r>
      <w:bookmarkStart w:id="28" w:name="_Hlk96135030"/>
      <w:r w:rsidRPr="00CE3884">
        <w:t xml:space="preserve">2L 80.8.8 </w:t>
      </w:r>
      <w:bookmarkEnd w:id="28"/>
      <w:r w:rsidRPr="00CE3884">
        <w:t xml:space="preserve">J 127.95 </w:t>
      </w:r>
      <w:proofErr w:type="spellStart"/>
      <w:r w:rsidRPr="00CE3884">
        <w:t>kN</w:t>
      </w:r>
      <w:proofErr w:type="spellEnd"/>
      <w:r w:rsidRPr="00CE3884">
        <w:t xml:space="preserve"> 2L </w:t>
      </w:r>
      <w:proofErr w:type="gramStart"/>
      <w:r w:rsidRPr="00CE3884">
        <w:t>80.8.8 :</w:t>
      </w:r>
      <w:proofErr w:type="gramEnd"/>
      <w:r w:rsidRPr="00CE3884">
        <w:t xml:space="preserve"> : (127.95 )/(45.47) = 2.813943 = 3 bolts. There are a maximum of 3 installed existing ones, while the others only need 2 bolts with a diameter of 13</w:t>
      </w:r>
    </w:p>
    <w:p w14:paraId="7CAE31F8" w14:textId="77777777" w:rsidR="00B27519" w:rsidRPr="00CE3884" w:rsidRDefault="00B27519" w:rsidP="00087AEA">
      <w:pPr>
        <w:ind w:left="270" w:hanging="270"/>
        <w:jc w:val="both"/>
      </w:pPr>
    </w:p>
    <w:p w14:paraId="540C5805" w14:textId="18D2B6BE" w:rsidR="00B27519" w:rsidRPr="00CE3884" w:rsidRDefault="00B27519" w:rsidP="00087AEA">
      <w:pPr>
        <w:pStyle w:val="ListParagraph"/>
        <w:numPr>
          <w:ilvl w:val="0"/>
          <w:numId w:val="5"/>
        </w:numPr>
        <w:ind w:left="270" w:hanging="270"/>
        <w:jc w:val="both"/>
      </w:pPr>
      <w:r w:rsidRPr="00CE3884">
        <w:t>Steel profile 2L 70.70.7</w:t>
      </w:r>
    </w:p>
    <w:p w14:paraId="41C0023C" w14:textId="7C22BC6B" w:rsidR="00B27519" w:rsidRPr="00CE3884" w:rsidRDefault="00CD2EEC" w:rsidP="00087AEA">
      <w:pPr>
        <w:ind w:left="270"/>
        <w:jc w:val="both"/>
      </w:pPr>
      <w:r>
        <w:t>Several</w:t>
      </w:r>
      <w:r w:rsidR="00B27519" w:rsidRPr="00CE3884">
        <w:t xml:space="preserve"> bolts required for profile 2L 70.70.7: = 2.67 → 3 bolts Existing bolts 3 bolts for each connection. </w:t>
      </w:r>
      <w:r>
        <w:t>Several</w:t>
      </w:r>
      <w:r w:rsidR="00B27519" w:rsidRPr="00CE3884">
        <w:t xml:space="preserve"> other bolts </w:t>
      </w:r>
      <w:r>
        <w:t xml:space="preserve">are </w:t>
      </w:r>
      <w:r w:rsidR="00B27519" w:rsidRPr="00CE3884">
        <w:t xml:space="preserve">required on 2L profile </w:t>
      </w:r>
      <w:proofErr w:type="gramStart"/>
      <w:r w:rsidR="00B27519" w:rsidRPr="00CE3884">
        <w:t>70.70.7:=</w:t>
      </w:r>
      <w:proofErr w:type="gramEnd"/>
      <w:r w:rsidR="00B27519" w:rsidRPr="00CE3884">
        <w:t xml:space="preserve"> 1,958 → 2 bolts. The number of bolts required for the 2L profile </w:t>
      </w:r>
      <w:r w:rsidR="00640306">
        <w:t xml:space="preserve">is </w:t>
      </w:r>
      <w:proofErr w:type="gramStart"/>
      <w:r w:rsidR="00B27519" w:rsidRPr="00CE3884">
        <w:t>70.70.7</w:t>
      </w:r>
      <w:r w:rsidR="00A915EA">
        <w:t>:</w:t>
      </w:r>
      <w:r w:rsidR="00B27519" w:rsidRPr="00CE3884">
        <w:t>=</w:t>
      </w:r>
      <w:proofErr w:type="gramEnd"/>
      <w:r w:rsidR="00B27519" w:rsidRPr="00CE3884">
        <w:t xml:space="preserve"> 1.689 → 2 bolts. BT 161 (89. 03 KN</w:t>
      </w:r>
      <w:proofErr w:type="gramStart"/>
      <w:r w:rsidR="00B27519" w:rsidRPr="00CE3884">
        <w:t>) ,</w:t>
      </w:r>
      <w:proofErr w:type="gramEnd"/>
      <w:r w:rsidR="00B27519" w:rsidRPr="00CE3884">
        <w:t xml:space="preserve"> BT 214((76.81 KN)</w:t>
      </w:r>
    </w:p>
    <w:p w14:paraId="63ABAD77" w14:textId="77777777" w:rsidR="00B27519" w:rsidRPr="00CE3884" w:rsidRDefault="00B27519" w:rsidP="00087AEA">
      <w:pPr>
        <w:ind w:left="270" w:hanging="270"/>
        <w:jc w:val="both"/>
        <w:rPr>
          <w:noProof/>
        </w:rPr>
      </w:pPr>
    </w:p>
    <w:p w14:paraId="5177D2B0" w14:textId="03736773" w:rsidR="00593EB8" w:rsidRPr="00CE3884" w:rsidRDefault="005F14D7" w:rsidP="00087AEA">
      <w:pPr>
        <w:pStyle w:val="ListParagraph"/>
        <w:numPr>
          <w:ilvl w:val="0"/>
          <w:numId w:val="5"/>
        </w:numPr>
        <w:ind w:left="270" w:hanging="270"/>
        <w:jc w:val="both"/>
        <w:rPr>
          <w:noProof/>
        </w:rPr>
      </w:pPr>
      <w:r w:rsidRPr="00CE3884">
        <w:t>Steel</w:t>
      </w:r>
      <w:r w:rsidRPr="00CE3884">
        <w:rPr>
          <w:noProof/>
        </w:rPr>
        <w:t xml:space="preserve"> profile 2L 60,60,6</w:t>
      </w:r>
    </w:p>
    <w:p w14:paraId="02AFF1D8" w14:textId="162C7B12" w:rsidR="005F14D7" w:rsidRPr="00CE3884" w:rsidRDefault="005F14D7" w:rsidP="00087AEA">
      <w:pPr>
        <w:ind w:left="270"/>
        <w:jc w:val="both"/>
      </w:pPr>
      <w:r w:rsidRPr="00CE3884">
        <w:lastRenderedPageBreak/>
        <w:t xml:space="preserve">Number of bolts required for profile 2L </w:t>
      </w:r>
      <w:proofErr w:type="gramStart"/>
      <w:r w:rsidRPr="00CE3884">
        <w:t>60.60.6 :</w:t>
      </w:r>
      <w:proofErr w:type="gramEnd"/>
      <w:r w:rsidRPr="00CE3884">
        <w:t xml:space="preserve"> (41.89)/(45.47) = 0.92 → 1 piece, min 2 bolts. Review member no 560 P max   = 41.89 </w:t>
      </w:r>
      <w:proofErr w:type="spellStart"/>
      <w:r w:rsidRPr="00CE3884">
        <w:t>kN</w:t>
      </w:r>
      <w:proofErr w:type="spellEnd"/>
      <w:r w:rsidRPr="00CE3884">
        <w:t xml:space="preserve"> → SAP2000 </w:t>
      </w:r>
      <w:proofErr w:type="gramStart"/>
      <w:r w:rsidRPr="00CE3884">
        <w:t>output .</w:t>
      </w:r>
      <w:proofErr w:type="gramEnd"/>
      <w:r w:rsidRPr="00CE3884">
        <w:t xml:space="preserve"> span length=5.5036m</w:t>
      </w:r>
    </w:p>
    <w:p w14:paraId="32DDA889" w14:textId="77777777" w:rsidR="005F14D7" w:rsidRPr="00CE3884" w:rsidRDefault="005F14D7" w:rsidP="00087AEA">
      <w:pPr>
        <w:ind w:left="270" w:hanging="270"/>
        <w:jc w:val="both"/>
      </w:pPr>
    </w:p>
    <w:p w14:paraId="7C976B08" w14:textId="5D252577" w:rsidR="005F14D7" w:rsidRPr="00CE3884" w:rsidRDefault="005F14D7" w:rsidP="00087AEA">
      <w:pPr>
        <w:pStyle w:val="ListParagraph"/>
        <w:numPr>
          <w:ilvl w:val="0"/>
          <w:numId w:val="5"/>
        </w:numPr>
        <w:ind w:left="270" w:hanging="270"/>
        <w:jc w:val="both"/>
      </w:pPr>
      <w:r w:rsidRPr="00CE3884">
        <w:t xml:space="preserve">Number of profile bolts needed 50.50.5 rods 426 L=5.4425628.93 </w:t>
      </w:r>
      <w:proofErr w:type="spellStart"/>
      <w:proofErr w:type="gramStart"/>
      <w:r w:rsidRPr="00CE3884">
        <w:t>kN</w:t>
      </w:r>
      <w:proofErr w:type="spellEnd"/>
      <w:r w:rsidRPr="00CE3884">
        <w:t xml:space="preserve">  SAP</w:t>
      </w:r>
      <w:proofErr w:type="gramEnd"/>
      <w:r w:rsidRPr="00CE3884">
        <w:t>2000 output: (28.93)/(43.29) = 0.66 → 1 piece, min 2 bolts</w:t>
      </w:r>
    </w:p>
    <w:p w14:paraId="363DA3DC" w14:textId="77777777" w:rsidR="005F14D7" w:rsidRPr="00CE3884" w:rsidRDefault="005F14D7" w:rsidP="00087AEA">
      <w:pPr>
        <w:ind w:left="270" w:hanging="270"/>
        <w:jc w:val="both"/>
      </w:pPr>
    </w:p>
    <w:p w14:paraId="57F20BE3" w14:textId="700658EE" w:rsidR="005F14D7" w:rsidRPr="00CE3884" w:rsidRDefault="005F14D7" w:rsidP="00087AEA">
      <w:pPr>
        <w:pStyle w:val="ListParagraph"/>
        <w:numPr>
          <w:ilvl w:val="0"/>
          <w:numId w:val="5"/>
        </w:numPr>
        <w:ind w:left="270" w:hanging="270"/>
        <w:jc w:val="both"/>
      </w:pPr>
      <w:r w:rsidRPr="00CE3884">
        <w:t xml:space="preserve">Number of profile bolts needed </w:t>
      </w:r>
      <w:proofErr w:type="gramStart"/>
      <w:r w:rsidRPr="00CE3884">
        <w:t>40.40.4 :</w:t>
      </w:r>
      <w:proofErr w:type="gramEnd"/>
      <w:r w:rsidRPr="00CE3884">
        <w:t xml:space="preserve"> (23.41)/(34.63) = 0.67 → 1 piece min 2 pcs  , tensile bolts</w:t>
      </w:r>
    </w:p>
    <w:p w14:paraId="20E19022" w14:textId="77777777" w:rsidR="006D020E" w:rsidRDefault="006D020E" w:rsidP="00087AEA">
      <w:pPr>
        <w:pStyle w:val="Tabel"/>
        <w:numPr>
          <w:ilvl w:val="0"/>
          <w:numId w:val="0"/>
        </w:numPr>
        <w:spacing w:line="240" w:lineRule="auto"/>
        <w:jc w:val="both"/>
        <w:rPr>
          <w:b w:val="0"/>
          <w:bCs w:val="0"/>
        </w:rPr>
      </w:pPr>
    </w:p>
    <w:p w14:paraId="3602A3A3" w14:textId="77777777" w:rsidR="006D020E" w:rsidRDefault="006D020E" w:rsidP="00087AEA">
      <w:pPr>
        <w:pStyle w:val="Tabel"/>
        <w:numPr>
          <w:ilvl w:val="0"/>
          <w:numId w:val="0"/>
        </w:numPr>
        <w:spacing w:line="240" w:lineRule="auto"/>
        <w:jc w:val="both"/>
        <w:rPr>
          <w:b w:val="0"/>
          <w:bCs w:val="0"/>
        </w:rPr>
      </w:pPr>
    </w:p>
    <w:p w14:paraId="280E422B" w14:textId="2E106644" w:rsidR="006D020E" w:rsidRDefault="006D020E" w:rsidP="00087AEA">
      <w:pPr>
        <w:pStyle w:val="Tabel"/>
        <w:numPr>
          <w:ilvl w:val="0"/>
          <w:numId w:val="0"/>
        </w:numPr>
        <w:spacing w:line="240" w:lineRule="auto"/>
        <w:jc w:val="both"/>
        <w:rPr>
          <w:b w:val="0"/>
          <w:bCs w:val="0"/>
        </w:rPr>
      </w:pPr>
    </w:p>
    <w:p w14:paraId="79C5AD2E" w14:textId="357BB8AC" w:rsidR="006D020E" w:rsidRDefault="00CA6391" w:rsidP="00087AEA">
      <w:pPr>
        <w:pStyle w:val="Tabel"/>
        <w:numPr>
          <w:ilvl w:val="0"/>
          <w:numId w:val="0"/>
        </w:numPr>
        <w:spacing w:line="240" w:lineRule="auto"/>
        <w:jc w:val="both"/>
        <w:rPr>
          <w:b w:val="0"/>
          <w:bCs w:val="0"/>
        </w:rPr>
      </w:pPr>
      <w:r>
        <w:rPr>
          <w:b w:val="0"/>
          <w:bCs w:val="0"/>
          <w:noProof/>
        </w:rPr>
        <mc:AlternateContent>
          <mc:Choice Requires="wps">
            <w:drawing>
              <wp:anchor distT="0" distB="0" distL="114300" distR="114300" simplePos="0" relativeHeight="251647488" behindDoc="0" locked="0" layoutInCell="1" allowOverlap="1" wp14:anchorId="5D216444" wp14:editId="2B25DDC8">
                <wp:simplePos x="0" y="0"/>
                <wp:positionH relativeFrom="column">
                  <wp:posOffset>8400553</wp:posOffset>
                </wp:positionH>
                <wp:positionV relativeFrom="paragraph">
                  <wp:posOffset>218330</wp:posOffset>
                </wp:positionV>
                <wp:extent cx="320675" cy="2095168"/>
                <wp:effectExtent l="0" t="0" r="22225" b="19685"/>
                <wp:wrapNone/>
                <wp:docPr id="1555043257" name="Rectangle 1"/>
                <wp:cNvGraphicFramePr/>
                <a:graphic xmlns:a="http://schemas.openxmlformats.org/drawingml/2006/main">
                  <a:graphicData uri="http://schemas.microsoft.com/office/word/2010/wordprocessingShape">
                    <wps:wsp>
                      <wps:cNvSpPr/>
                      <wps:spPr>
                        <a:xfrm>
                          <a:off x="0" y="0"/>
                          <a:ext cx="320675" cy="20951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73468" id="Rectangle 1" o:spid="_x0000_s1026" style="position:absolute;margin-left:661.45pt;margin-top:17.2pt;width:25.25pt;height:164.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tB6ewIAAIYFAAAOAAAAZHJzL2Uyb0RvYy54bWysVEtv2zAMvg/YfxB0X21nTR9BnCJI0WFA&#10;0RZth54VWYoFyKImKXGyXz9KfqTrih2K5aBQIvmR/ExyfrVvNNkJ5xWYkhYnOSXCcKiU2ZT0x/PN&#10;lwtKfGCmYhqMKOlBeHq1+Pxp3tqZmEANuhKOIIjxs9aWtA7BzrLM81o0zJ+AFQaVElzDAl7dJqsc&#10;axG90dkkz8+yFlxlHXDhPb5ed0q6SPhSCh7upfQiEF1SzC2k06VzHc9sMWezjWO2VrxPg30gi4Yp&#10;g0FHqGsWGNk69RdUo7gDDzKccGgykFJxkWrAaor8TTVPNbMi1YLkeDvS5P8fLL/bPdkHhzS01s88&#10;irGKvXRN/Mf8yD6RdRjJEvtAOD5+neRn51NKOKom+eW0OLuIbGZHb+t8+CagIVEoqcOPkThiu1sf&#10;OtPBJAbzoFV1o7ROl9gAYqUd2TH8dOtN0YP/YaXNhxwxx+iZHUtOUjhoEfG0eRSSqAqLnKSEUzce&#10;k2GcCxOKTlWzSnQ5TnP8DVkO6SdCEmBElljdiN0DDJYdyIDd0dPbR1eRmnl0zv+VWOc8eqTIYMLo&#10;3CgD7j0AjVX1kTv7gaSOmsjSGqrDgyMOulHylt8o/Ly3zIcH5nB2cMpwH4R7PKSGtqTQS5TU4H69&#10;9x7tsaVRS0mLs1hS/3PLnKBEfzfY7JfF6Wkc3nQ5nZ5P8OJea9avNWbbrAB7psDNY3kSo33Qgygd&#10;NC+4NpYxKqqY4Ri7pDy44bIK3Y7AxcPFcpnMcGAtC7fmyfIIHlmN7fu8f2HO9j0ecDruYJhbNnvT&#10;6p1t9DSw3AaQKs3Bkdeebxz21Dj9Yorb5PU9WR3X5+I3AAAA//8DAFBLAwQUAAYACAAAACEAVIrW&#10;seAAAAAMAQAADwAAAGRycy9kb3ducmV2LnhtbEyPwU7DMBBE70j8g7VIXFDrNA6lCXEqhMQVROHS&#10;mxu7cUS8jmw3DXw92xPcdnZHs2/q7ewGNpkQe48SVssMmMHW6x47CZ8fL4sNsJgUajV4NBK+TYRt&#10;c31Vq0r7M76baZc6RiEYKyXBpjRWnMfWGqfi0o8G6Xb0walEMnRcB3WmcDfwPMvW3Kke6YNVo3m2&#10;pv3anZyE8qd9Sxs/3tvU78vOrV6PYbqT8vZmfnoElsyc/sxwwSd0aIjp4E+oIxtIizwvyStBFAWw&#10;i0M8CJoOtFkXAnhT8/8lml8AAAD//wMAUEsBAi0AFAAGAAgAAAAhALaDOJL+AAAA4QEAABMAAAAA&#10;AAAAAAAAAAAAAAAAAFtDb250ZW50X1R5cGVzXS54bWxQSwECLQAUAAYACAAAACEAOP0h/9YAAACU&#10;AQAACwAAAAAAAAAAAAAAAAAvAQAAX3JlbHMvLnJlbHNQSwECLQAUAAYACAAAACEAO17QensCAACG&#10;BQAADgAAAAAAAAAAAAAAAAAuAgAAZHJzL2Uyb0RvYy54bWxQSwECLQAUAAYACAAAACEAVIrWseAA&#10;AAAMAQAADwAAAAAAAAAAAAAAAADVBAAAZHJzL2Rvd25yZXYueG1sUEsFBgAAAAAEAAQA8wAAAOIF&#10;AAAAAA==&#10;" fillcolor="white [3212]" strokecolor="white [3212]" strokeweight="2pt"/>
            </w:pict>
          </mc:Fallback>
        </mc:AlternateContent>
      </w:r>
      <w:r>
        <w:rPr>
          <w:b w:val="0"/>
          <w:bCs w:val="0"/>
          <w:noProof/>
        </w:rPr>
        <mc:AlternateContent>
          <mc:Choice Requires="wps">
            <w:drawing>
              <wp:anchor distT="0" distB="0" distL="114300" distR="114300" simplePos="0" relativeHeight="251654656" behindDoc="0" locked="0" layoutInCell="1" allowOverlap="1" wp14:anchorId="799A3223" wp14:editId="6838AB9E">
                <wp:simplePos x="0" y="0"/>
                <wp:positionH relativeFrom="column">
                  <wp:posOffset>8400056</wp:posOffset>
                </wp:positionH>
                <wp:positionV relativeFrom="paragraph">
                  <wp:posOffset>2464407</wp:posOffset>
                </wp:positionV>
                <wp:extent cx="320675" cy="412142"/>
                <wp:effectExtent l="0" t="0" r="22225" b="26035"/>
                <wp:wrapNone/>
                <wp:docPr id="568829694" name="Rectangle 2"/>
                <wp:cNvGraphicFramePr/>
                <a:graphic xmlns:a="http://schemas.openxmlformats.org/drawingml/2006/main">
                  <a:graphicData uri="http://schemas.microsoft.com/office/word/2010/wordprocessingShape">
                    <wps:wsp>
                      <wps:cNvSpPr/>
                      <wps:spPr>
                        <a:xfrm>
                          <a:off x="0" y="0"/>
                          <a:ext cx="320675" cy="4121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B189C" id="Rectangle 2" o:spid="_x0000_s1026" style="position:absolute;margin-left:661.4pt;margin-top:194.05pt;width:25.25pt;height:32.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eqeQIAAIUFAAAOAAAAZHJzL2Uyb0RvYy54bWysVN1PGzEMf5+0/yHK+7iPFdgqrqgCMU1C&#10;UAETz2ku6UXKxVmS9tr99XNyH2UM7QGtD6lztn+2f7F9cblvNdkJ5xWYihYnOSXCcKiV2VT0x9PN&#10;py+U+MBMzTQYUdGD8PRy8fHDRWfnooQGdC0cQRDj552taBOCnWeZ541omT8BKwwqJbiWBby6TVY7&#10;1iF6q7Myz8+yDlxtHXDhPX697pV0kfClFDzcS+lFILqimFtIp0vnOp7Z4oLNN47ZRvEhDfaOLFqm&#10;DAadoK5ZYGTr1F9QreIOPMhwwqHNQErFRaoBqynyV9U8NsyKVAuS4+1Ek/9/sPxu92hXDmnorJ97&#10;FGMVe+na+I/5kX0i6zCRJfaBcPz4uczPzk8p4aiaFWUxKyOZ2dHZOh++CWhJFCrq8C0SRWx360Nv&#10;OprEWB60qm+U1ukS319caUd2DF9uvSkG8D+stHmXI+YYPbNjxUkKBy0injYPQhJVY41lSjg14zEZ&#10;xrkwoehVDatFn+Npjr8xyzH9REgCjMgSq5uwB4DRsgcZsXt6BvvoKlIvT875vxLrnSePFBlMmJxb&#10;ZcC9BaCxqiFybz+S1FMTWVpDfVg54qCfJG/5jcLnvWU+rJjD0cEhw3UQ7vGQGrqKwiBR0oD79db3&#10;aI8djVpKOhzFivqfW+YEJfq7wV7/WsxmcXbTZXZ6XuLFvdSsX2rMtr0C7JkCF4/lSYz2QY+idNA+&#10;49ZYxqioYoZj7Iry4MbLVehXBO4dLpbLZIbzalm4NY+WR/DIamzfp/0zc3bo8YDDcQfj2LL5q1bv&#10;baOngeU2gFRpDo68DnzjrKfGGfZSXCYv78nquD0XvwEAAP//AwBQSwMEFAAGAAgAAAAhAO9AS2Tg&#10;AAAADQEAAA8AAABkcnMvZG93bnJldi54bWxMjzFPwzAUhHck/oP1kFhQ6ySmkIY4FUJiBVFYurnx&#10;axwR25H9mgZ+Pe5Ex9Od7r6rN7Md2IQh9t5JyJcZMHSt173rJHx9vi5KYJGU02rwDiX8YIRNc31V&#10;q0r7k/vAaUsdSyUuVkqCIRorzmNr0Kq49CO65B18sIqSDB3XQZ1SuR14kWUP3KrepQWjRnwx2H5v&#10;j1bC+rd9p9KPK0P9bt3Z/O0Qpjspb2/m5ydghDP9h+GMn9ChSUx7f3Q6siFpURSJnSSIssyBnSPi&#10;UQhgewn3K5EBb2p++aL5AwAA//8DAFBLAQItABQABgAIAAAAIQC2gziS/gAAAOEBAAATAAAAAAAA&#10;AAAAAAAAAAAAAABbQ29udGVudF9UeXBlc10ueG1sUEsBAi0AFAAGAAgAAAAhADj9If/WAAAAlAEA&#10;AAsAAAAAAAAAAAAAAAAALwEAAF9yZWxzLy5yZWxzUEsBAi0AFAAGAAgAAAAhAHj5d6p5AgAAhQUA&#10;AA4AAAAAAAAAAAAAAAAALgIAAGRycy9lMm9Eb2MueG1sUEsBAi0AFAAGAAgAAAAhAO9AS2TgAAAA&#10;DQEAAA8AAAAAAAAAAAAAAAAA0wQAAGRycy9kb3ducmV2LnhtbFBLBQYAAAAABAAEAPMAAADgBQAA&#10;AAA=&#10;" fillcolor="white [3212]" strokecolor="white [3212]" strokeweight="2pt"/>
            </w:pict>
          </mc:Fallback>
        </mc:AlternateContent>
      </w:r>
      <w:r w:rsidR="006D020E">
        <w:rPr>
          <w:b w:val="0"/>
          <w:bCs w:val="0"/>
          <w:noProof/>
        </w:rPr>
        <w:drawing>
          <wp:inline distT="0" distB="0" distL="0" distR="0" wp14:anchorId="75A9FD24" wp14:editId="156157E0">
            <wp:extent cx="8753475" cy="3247855"/>
            <wp:effectExtent l="0" t="0" r="0" b="0"/>
            <wp:docPr id="18782312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31227" name="Picture 1878231227"/>
                    <pic:cNvPicPr/>
                  </pic:nvPicPr>
                  <pic:blipFill>
                    <a:blip r:embed="rId92">
                      <a:extLst>
                        <a:ext uri="{28A0092B-C50C-407E-A947-70E740481C1C}">
                          <a14:useLocalDpi xmlns:a14="http://schemas.microsoft.com/office/drawing/2010/main" val="0"/>
                        </a:ext>
                      </a:extLst>
                    </a:blip>
                    <a:stretch>
                      <a:fillRect/>
                    </a:stretch>
                  </pic:blipFill>
                  <pic:spPr>
                    <a:xfrm>
                      <a:off x="0" y="0"/>
                      <a:ext cx="8772112" cy="3254770"/>
                    </a:xfrm>
                    <a:prstGeom prst="rect">
                      <a:avLst/>
                    </a:prstGeom>
                  </pic:spPr>
                </pic:pic>
              </a:graphicData>
            </a:graphic>
          </wp:inline>
        </w:drawing>
      </w:r>
    </w:p>
    <w:p w14:paraId="2BDE1BDF" w14:textId="5CF3FBAA" w:rsidR="00243EDE" w:rsidRPr="006D020E" w:rsidRDefault="006D020E" w:rsidP="00087AEA">
      <w:pPr>
        <w:pStyle w:val="Tabel"/>
        <w:numPr>
          <w:ilvl w:val="0"/>
          <w:numId w:val="0"/>
        </w:numPr>
        <w:spacing w:line="240" w:lineRule="auto"/>
        <w:jc w:val="both"/>
        <w:rPr>
          <w:b w:val="0"/>
          <w:bCs w:val="0"/>
        </w:rPr>
      </w:pPr>
      <w:r>
        <w:rPr>
          <w:b w:val="0"/>
          <w:bCs w:val="0"/>
        </w:rPr>
        <w:t>F</w:t>
      </w:r>
      <w:r w:rsidR="0093552D" w:rsidRPr="0085337F">
        <w:rPr>
          <w:b w:val="0"/>
          <w:bCs w:val="0"/>
        </w:rPr>
        <w:t>igure</w:t>
      </w:r>
      <w:r w:rsidR="00593EB8" w:rsidRPr="0085337F">
        <w:rPr>
          <w:b w:val="0"/>
          <w:bCs w:val="0"/>
        </w:rPr>
        <w:t xml:space="preserve"> </w:t>
      </w:r>
      <w:r w:rsidR="00063AF3" w:rsidRPr="0085337F">
        <w:rPr>
          <w:b w:val="0"/>
          <w:bCs w:val="0"/>
        </w:rPr>
        <w:t xml:space="preserve">30 </w:t>
      </w:r>
      <w:r w:rsidR="00B043DB" w:rsidRPr="0085337F">
        <w:rPr>
          <w:b w:val="0"/>
          <w:bCs w:val="0"/>
        </w:rPr>
        <w:t xml:space="preserve"> </w:t>
      </w:r>
      <w:r w:rsidR="00206B51" w:rsidRPr="0085337F">
        <w:rPr>
          <w:b w:val="0"/>
          <w:bCs w:val="0"/>
        </w:rPr>
        <w:t xml:space="preserve"> </w:t>
      </w:r>
      <w:r w:rsidR="00B043DB" w:rsidRPr="0085337F">
        <w:rPr>
          <w:b w:val="0"/>
          <w:bCs w:val="0"/>
        </w:rPr>
        <w:t>Bolt requirement on profile</w:t>
      </w:r>
      <w:r w:rsidR="00B043DB" w:rsidRPr="0085337F">
        <w:rPr>
          <w:b w:val="0"/>
          <w:bCs w:val="0"/>
          <w:i/>
          <w:iCs/>
        </w:rPr>
        <w:t xml:space="preserve"> </w:t>
      </w:r>
    </w:p>
    <w:p w14:paraId="7378AA04" w14:textId="1A75543E" w:rsidR="006D2AA1" w:rsidRPr="006D2AA1" w:rsidRDefault="006D2AA1" w:rsidP="00087AEA">
      <w:pPr>
        <w:spacing w:before="240" w:after="240"/>
        <w:jc w:val="both"/>
        <w:rPr>
          <w:b/>
          <w:bCs/>
        </w:rPr>
      </w:pPr>
      <w:r w:rsidRPr="006D2AA1">
        <w:rPr>
          <w:b/>
          <w:bCs/>
        </w:rPr>
        <w:t>Base Plate and anchor</w:t>
      </w:r>
    </w:p>
    <w:p w14:paraId="771F4805" w14:textId="77777777" w:rsidR="006D2AA1" w:rsidRPr="00B82AF8" w:rsidRDefault="006D2AA1" w:rsidP="00087AEA">
      <w:pPr>
        <w:spacing w:before="240" w:after="240"/>
        <w:jc w:val="both"/>
      </w:pPr>
      <w:r w:rsidRPr="006D2AA1">
        <w:rPr>
          <w:b/>
          <w:bCs/>
        </w:rPr>
        <w:lastRenderedPageBreak/>
        <w:t xml:space="preserve"> </w:t>
      </w:r>
      <w:r w:rsidRPr="00B82AF8">
        <w:t>Some of the input data that will be used in calculating the base plate design are as follows:</w:t>
      </w:r>
    </w:p>
    <w:p w14:paraId="061AEFAA" w14:textId="77777777" w:rsidR="006D2AA1" w:rsidRPr="00B82AF8" w:rsidRDefault="006D2AA1" w:rsidP="00087AEA">
      <w:pPr>
        <w:spacing w:before="240" w:after="240"/>
        <w:jc w:val="both"/>
      </w:pPr>
      <w:r w:rsidRPr="00B82AF8">
        <w:t xml:space="preserve">Anchor diameter 19 mm. </w:t>
      </w:r>
    </w:p>
    <w:p w14:paraId="230C7A85" w14:textId="77777777" w:rsidR="006D2AA1" w:rsidRPr="00B82AF8" w:rsidRDefault="006D2AA1" w:rsidP="00087AEA">
      <w:pPr>
        <w:spacing w:before="240" w:after="240"/>
        <w:jc w:val="both"/>
      </w:pPr>
      <w:r w:rsidRPr="00B82AF8">
        <w:t xml:space="preserve">The anchor shear strength is 84.18 </w:t>
      </w:r>
      <w:proofErr w:type="spellStart"/>
      <w:r w:rsidRPr="00B82AF8">
        <w:t>kN.</w:t>
      </w:r>
      <w:proofErr w:type="spellEnd"/>
      <w:r w:rsidRPr="00B82AF8">
        <w:t xml:space="preserve"> Anchor bearing strength 126.5 </w:t>
      </w:r>
      <w:proofErr w:type="spellStart"/>
      <w:r w:rsidRPr="00B82AF8">
        <w:t>kN</w:t>
      </w:r>
      <w:proofErr w:type="spellEnd"/>
      <w:r w:rsidRPr="00B82AF8">
        <w:t xml:space="preserve"> Horizontal reaction (RH) = 70.35 </w:t>
      </w:r>
      <w:proofErr w:type="spellStart"/>
      <w:r w:rsidRPr="00B82AF8">
        <w:t>kN.</w:t>
      </w:r>
      <w:proofErr w:type="spellEnd"/>
      <w:r w:rsidRPr="00B82AF8">
        <w:t xml:space="preserve"> Vertical reaction (RV) = 116.72 </w:t>
      </w:r>
      <w:proofErr w:type="spellStart"/>
      <w:r w:rsidRPr="00B82AF8">
        <w:t>kN</w:t>
      </w:r>
      <w:proofErr w:type="spellEnd"/>
    </w:p>
    <w:p w14:paraId="30C50A46" w14:textId="5ED8F287" w:rsidR="006D2AA1" w:rsidRPr="00B82AF8" w:rsidRDefault="00640306" w:rsidP="00087AEA">
      <w:pPr>
        <w:spacing w:before="240" w:after="240"/>
        <w:jc w:val="both"/>
      </w:pPr>
      <w:r w:rsidRPr="00B82AF8">
        <w:t xml:space="preserve">R </w:t>
      </w:r>
      <w:r w:rsidR="006D2AA1" w:rsidRPr="00B82AF8">
        <w:t xml:space="preserve">result in </w:t>
      </w:r>
      <w:proofErr w:type="gramStart"/>
      <w:r w:rsidR="006D2AA1" w:rsidRPr="00B82AF8">
        <w:t>=  √</w:t>
      </w:r>
      <w:proofErr w:type="gramEnd"/>
      <w:r w:rsidR="006D2AA1" w:rsidRPr="00B82AF8">
        <w:t xml:space="preserve">((RH)²+(RV)²) = 136.28 </w:t>
      </w:r>
      <w:proofErr w:type="spellStart"/>
      <w:r w:rsidR="006D2AA1" w:rsidRPr="00B82AF8">
        <w:t>kN</w:t>
      </w:r>
      <w:proofErr w:type="spellEnd"/>
      <w:r w:rsidR="006D2AA1" w:rsidRPr="00B82AF8">
        <w:t xml:space="preserve"> 4 anchors are used. Allowed anchor strength 84.18 KN</w:t>
      </w:r>
    </w:p>
    <w:p w14:paraId="1227DDA0" w14:textId="77777777" w:rsidR="006D2AA1" w:rsidRPr="00B82AF8" w:rsidRDefault="006D2AA1" w:rsidP="00087AEA">
      <w:pPr>
        <w:spacing w:before="240" w:after="240"/>
        <w:jc w:val="both"/>
      </w:pPr>
      <w:r w:rsidRPr="00B82AF8">
        <w:t>Number of anchor requirements</w:t>
      </w:r>
      <w:proofErr w:type="gramStart"/>
      <w:r w:rsidRPr="00B82AF8">
        <w:t>:  (</w:t>
      </w:r>
      <w:proofErr w:type="gramEnd"/>
      <w:r w:rsidRPr="00B82AF8">
        <w:t>136.28) / (84.18) = 1.61 →2 anchors</w:t>
      </w:r>
    </w:p>
    <w:p w14:paraId="7A3B9364" w14:textId="140D8908" w:rsidR="006D2AA1" w:rsidRPr="00B82AF8" w:rsidRDefault="006D2AA1" w:rsidP="00087AEA">
      <w:pPr>
        <w:spacing w:before="240" w:after="240"/>
        <w:jc w:val="both"/>
      </w:pPr>
      <w:r w:rsidRPr="00B82AF8">
        <w:t xml:space="preserve">4 pieces of anchor minimum and 4 pieces of </w:t>
      </w:r>
      <w:r w:rsidR="00640306" w:rsidRPr="00B82AF8">
        <w:t xml:space="preserve">the </w:t>
      </w:r>
      <w:r w:rsidRPr="00B82AF8">
        <w:t>anchor are used. Force on 1 anchor = 34.08 KN</w:t>
      </w:r>
    </w:p>
    <w:p w14:paraId="3D8B23F2" w14:textId="77777777" w:rsidR="006D2AA1" w:rsidRPr="006D2AA1" w:rsidRDefault="006D2AA1" w:rsidP="00087AEA">
      <w:pPr>
        <w:spacing w:before="240" w:after="240"/>
        <w:jc w:val="both"/>
        <w:rPr>
          <w:b/>
          <w:bCs/>
        </w:rPr>
      </w:pPr>
      <w:r w:rsidRPr="006D2AA1">
        <w:rPr>
          <w:b/>
          <w:bCs/>
        </w:rPr>
        <w:t>Anchor Length</w:t>
      </w:r>
    </w:p>
    <w:p w14:paraId="1DEED548" w14:textId="72092C2B" w:rsidR="006D2AA1" w:rsidRPr="00B82AF8" w:rsidRDefault="006D2AA1" w:rsidP="00087AEA">
      <w:pPr>
        <w:spacing w:before="240" w:after="240"/>
        <w:jc w:val="both"/>
      </w:pPr>
      <w:r w:rsidRPr="00B82AF8">
        <w:t>Based on the split tensile test against the compressive strength of 6.323</w:t>
      </w:r>
      <w:proofErr w:type="gramStart"/>
      <w:r w:rsidRPr="00B82AF8">
        <w:t>% ,</w:t>
      </w:r>
      <w:proofErr w:type="gramEnd"/>
      <w:r w:rsidRPr="00B82AF8">
        <w:t xml:space="preserve"> the split tensile strength of the concrete = 1.58075 </w:t>
      </w:r>
      <w:proofErr w:type="spellStart"/>
      <w:r w:rsidRPr="00B82AF8">
        <w:t>mpa</w:t>
      </w:r>
      <w:proofErr w:type="spellEnd"/>
      <w:r w:rsidRPr="00B82AF8">
        <w:t xml:space="preserve"> (</w:t>
      </w:r>
      <w:proofErr w:type="spellStart"/>
      <w:r w:rsidRPr="00B82AF8">
        <w:t>Pandaleke</w:t>
      </w:r>
      <w:proofErr w:type="spellEnd"/>
      <w:r w:rsidRPr="00B82AF8">
        <w:t xml:space="preserve"> RE </w:t>
      </w:r>
      <w:proofErr w:type="spellStart"/>
      <w:r w:rsidRPr="00B82AF8">
        <w:t>Wndah</w:t>
      </w:r>
      <w:proofErr w:type="spellEnd"/>
      <w:r w:rsidRPr="00B82AF8">
        <w:t xml:space="preserve"> RS 2017.) Shear strength of the anchor is </w:t>
      </w:r>
      <w:proofErr w:type="spellStart"/>
      <w:r w:rsidRPr="00B82AF8">
        <w:t>Vsa</w:t>
      </w:r>
      <w:proofErr w:type="spellEnd"/>
      <w:r w:rsidRPr="00B82AF8">
        <w:t xml:space="preserve">= </w:t>
      </w:r>
      <w:proofErr w:type="gramStart"/>
      <w:r w:rsidRPr="00B82AF8">
        <w:t>3 .</w:t>
      </w:r>
      <w:proofErr w:type="gramEnd"/>
      <w:r w:rsidRPr="00B82AF8">
        <w:t xml:space="preserve"> Ab. </w:t>
      </w:r>
      <w:proofErr w:type="spellStart"/>
      <w:r w:rsidRPr="00B82AF8">
        <w:t>Fnv</w:t>
      </w:r>
      <w:proofErr w:type="spellEnd"/>
      <w:r w:rsidRPr="00B82AF8">
        <w:t xml:space="preserve"> = 84.18 </w:t>
      </w:r>
      <w:proofErr w:type="spellStart"/>
      <w:r w:rsidRPr="00B82AF8">
        <w:t>kN.</w:t>
      </w:r>
      <w:proofErr w:type="spellEnd"/>
      <w:r w:rsidRPr="00B82AF8">
        <w:t xml:space="preserve"> Anchor support strength is 2.4. .</w:t>
      </w:r>
      <w:proofErr w:type="spellStart"/>
      <w:proofErr w:type="gramStart"/>
      <w:r w:rsidRPr="00B82AF8">
        <w:t>db</w:t>
      </w:r>
      <w:proofErr w:type="spellEnd"/>
      <w:r w:rsidRPr="00B82AF8">
        <w:t xml:space="preserve"> .</w:t>
      </w:r>
      <w:proofErr w:type="spellStart"/>
      <w:proofErr w:type="gramEnd"/>
      <w:r w:rsidRPr="00B82AF8">
        <w:t>t.fup</w:t>
      </w:r>
      <w:proofErr w:type="spellEnd"/>
      <w:r w:rsidRPr="00B82AF8">
        <w:t xml:space="preserve"> = 126.54 </w:t>
      </w:r>
      <w:proofErr w:type="spellStart"/>
      <w:r w:rsidRPr="00B82AF8">
        <w:t>kN</w:t>
      </w:r>
      <w:proofErr w:type="spellEnd"/>
    </w:p>
    <w:p w14:paraId="6E78E0E1" w14:textId="77777777" w:rsidR="006D2AA1" w:rsidRPr="00B82AF8" w:rsidRDefault="006D2AA1" w:rsidP="00087AEA">
      <w:pPr>
        <w:spacing w:before="240" w:after="240"/>
        <w:jc w:val="both"/>
      </w:pPr>
      <w:r w:rsidRPr="00B82AF8">
        <w:t>Bolt cross section (cross section without thread)</w:t>
      </w:r>
    </w:p>
    <w:p w14:paraId="2E57FAA5" w14:textId="77777777" w:rsidR="006D2AA1" w:rsidRPr="00B82AF8" w:rsidRDefault="006D2AA1" w:rsidP="00087AEA">
      <w:pPr>
        <w:spacing w:before="240" w:after="240"/>
        <w:jc w:val="both"/>
      </w:pPr>
      <w:r w:rsidRPr="00B82AF8">
        <w:t>Ab = /</w:t>
      </w:r>
      <w:proofErr w:type="gramStart"/>
      <w:r w:rsidRPr="00B82AF8">
        <w:t>4 .</w:t>
      </w:r>
      <w:proofErr w:type="gramEnd"/>
      <w:r w:rsidRPr="00B82AF8">
        <w:t xml:space="preserve"> </w:t>
      </w:r>
      <w:proofErr w:type="spellStart"/>
      <w:r w:rsidRPr="00B82AF8">
        <w:t>db</w:t>
      </w:r>
      <w:proofErr w:type="spellEnd"/>
      <w:r w:rsidRPr="00B82AF8">
        <w:t xml:space="preserve"> 2 = 283.39 mm2.</w:t>
      </w:r>
    </w:p>
    <w:p w14:paraId="00375CCB" w14:textId="77777777" w:rsidR="006D2AA1" w:rsidRPr="00B82AF8" w:rsidRDefault="006D2AA1" w:rsidP="00087AEA">
      <w:pPr>
        <w:spacing w:before="240" w:after="240"/>
        <w:jc w:val="both"/>
      </w:pPr>
      <w:r w:rsidRPr="00B82AF8">
        <w:t xml:space="preserve"> For a review of shear loads with ductile quality 3 = 0.65</w:t>
      </w:r>
    </w:p>
    <w:p w14:paraId="66EF8AD8" w14:textId="75F451EF" w:rsidR="006D2AA1" w:rsidRPr="00B82AF8" w:rsidRDefault="006D2AA1" w:rsidP="00087AEA">
      <w:pPr>
        <w:spacing w:before="240" w:after="240"/>
        <w:jc w:val="both"/>
      </w:pPr>
      <w:r w:rsidRPr="00B82AF8">
        <w:t>The length of the anchor is calculated when get</w:t>
      </w:r>
      <w:r w:rsidR="00640306" w:rsidRPr="00B82AF8">
        <w:t>ting</w:t>
      </w:r>
      <w:r w:rsidRPr="00B82AF8">
        <w:t xml:space="preserve"> tensile force so that the anchor is not uprooted.</w:t>
      </w:r>
    </w:p>
    <w:p w14:paraId="0EAE7C08" w14:textId="77777777" w:rsidR="006D2AA1" w:rsidRPr="00B82AF8" w:rsidRDefault="006D2AA1" w:rsidP="00087AEA">
      <w:pPr>
        <w:spacing w:before="240" w:after="240"/>
        <w:jc w:val="both"/>
      </w:pPr>
      <w:r w:rsidRPr="00B82AF8">
        <w:t>The vertical force is divided by the anchor blanket and the concrete stress.</w:t>
      </w:r>
    </w:p>
    <w:p w14:paraId="56D8EE8F" w14:textId="394BE21C" w:rsidR="006D2AA1" w:rsidRPr="00B82AF8" w:rsidRDefault="006D2AA1" w:rsidP="00087AEA">
      <w:pPr>
        <w:spacing w:before="240" w:after="240"/>
        <w:jc w:val="both"/>
      </w:pPr>
      <w:r w:rsidRPr="00B82AF8">
        <w:t>Pa = RV</w:t>
      </w:r>
      <w:proofErr w:type="gramStart"/>
      <w:r w:rsidRPr="00B82AF8">
        <w:t>/(</w:t>
      </w:r>
      <w:proofErr w:type="gramEnd"/>
      <w:r w:rsidRPr="00B82AF8">
        <w:t xml:space="preserve">π . </w:t>
      </w:r>
      <w:proofErr w:type="gramStart"/>
      <w:r w:rsidRPr="00B82AF8">
        <w:t>da .</w:t>
      </w:r>
      <w:proofErr w:type="gramEnd"/>
      <w:r w:rsidRPr="00B82AF8">
        <w:t xml:space="preserve"> fc </w:t>
      </w:r>
      <w:proofErr w:type="gramStart"/>
      <w:r w:rsidRPr="00B82AF8">
        <w:t>concrete )</w:t>
      </w:r>
      <w:proofErr w:type="gramEnd"/>
      <w:r w:rsidRPr="00B82AF8">
        <w:t xml:space="preserve"> =</w:t>
      </w:r>
      <w:r w:rsidR="00782E33" w:rsidRPr="00B82AF8">
        <w:t xml:space="preserve">    (12)      </w:t>
      </w:r>
    </w:p>
    <w:p w14:paraId="638C4828" w14:textId="5B44D1DE" w:rsidR="006D2AA1" w:rsidRPr="00B82AF8" w:rsidRDefault="006D2AA1" w:rsidP="00087AEA">
      <w:pPr>
        <w:spacing w:before="240" w:after="240"/>
        <w:jc w:val="both"/>
      </w:pPr>
      <w:r w:rsidRPr="00B82AF8">
        <w:t>= (34080</w:t>
      </w:r>
      <w:proofErr w:type="gramStart"/>
      <w:r w:rsidRPr="00B82AF8">
        <w:t>/( 3.14</w:t>
      </w:r>
      <w:proofErr w:type="gramEnd"/>
      <w:r w:rsidRPr="00B82AF8">
        <w:t xml:space="preserve">*19*12.3) = 46.42841mm plus base plate and grout thickness s2 = (3 . Pa) + </w:t>
      </w:r>
      <w:proofErr w:type="spellStart"/>
      <w:r w:rsidRPr="00B82AF8">
        <w:t>tp</w:t>
      </w:r>
      <w:proofErr w:type="spellEnd"/>
      <w:r w:rsidRPr="00B82AF8">
        <w:t xml:space="preserve"> = (</w:t>
      </w:r>
      <w:proofErr w:type="gramStart"/>
      <w:r w:rsidRPr="00B82AF8">
        <w:t>3 .</w:t>
      </w:r>
      <w:proofErr w:type="gramEnd"/>
      <w:r w:rsidRPr="00B82AF8">
        <w:t xml:space="preserve"> 46.42) + 13 =152.2852 mm Anchor length used is 16 cm</w:t>
      </w:r>
    </w:p>
    <w:p w14:paraId="2C0A86EF" w14:textId="7A341D64" w:rsidR="0060790F" w:rsidRDefault="0060790F" w:rsidP="00087AEA">
      <w:pPr>
        <w:spacing w:before="240" w:after="240"/>
        <w:jc w:val="both"/>
      </w:pPr>
      <w:r>
        <w:rPr>
          <w:b/>
          <w:bCs/>
        </w:rPr>
        <w:lastRenderedPageBreak/>
        <w:t>5.</w:t>
      </w:r>
      <w:r w:rsidR="006D2AA1">
        <w:rPr>
          <w:b/>
          <w:bCs/>
        </w:rPr>
        <w:t xml:space="preserve"> </w:t>
      </w:r>
      <w:r w:rsidRPr="001F0440">
        <w:rPr>
          <w:b/>
          <w:bCs/>
        </w:rPr>
        <w:t>Conclusion</w:t>
      </w:r>
    </w:p>
    <w:p w14:paraId="56D7392A" w14:textId="77777777" w:rsidR="00F406E4" w:rsidRDefault="00F406E4" w:rsidP="00087AEA">
      <w:pPr>
        <w:jc w:val="both"/>
      </w:pPr>
      <w:r>
        <w:t>The author analyzed the calculation of the continued non-sequential construction, but it needs to be executed properly and supported by strengthening. If the retrofitting was successful, it would become a heritage building that was very useful for the younger generation and the older generation. The roof is the crown of the building, if the roof is strong and has the same shape and returns to a similar original, it will be seen from a distance as an icon of the building. It will be more attractive to tourists of all generations, the older generation is nostalgic, while the younger generation is to understand the history of the era when the building was built and triumphed</w:t>
      </w:r>
    </w:p>
    <w:p w14:paraId="19591A83" w14:textId="77777777" w:rsidR="0065476B" w:rsidRDefault="00F406E4" w:rsidP="00087AEA">
      <w:pPr>
        <w:jc w:val="both"/>
      </w:pPr>
      <w:r>
        <w:t xml:space="preserve">Heritage buildings, especially roofs, can be used after retrofitting the entire roof structure, up to the roof details as strengthening and complementing the function of the roof has been carried out on roof frames subjected to bending, tensile, buckling, torsion, and deflection. The deflection of the roof structure of the heritage building meets the requirements then the roof frame structure meets strength, stability, and stiffness provided that rusty steel profiles, bolts, and anchors are replaced and the amount is by calculation of the output of the software. Note that the design was based on the construction that was not sequential but alternating, if carried out sequentially it will weaken in certain areas, it could cause it to collapse and the supporting roof installed until the ground floor. </w:t>
      </w:r>
      <w:r w:rsidRPr="00F406E4">
        <w:t>The research team had to check the bolts, the anchors were in their proper position and not loose, and nothing was rusted</w:t>
      </w:r>
      <w:r w:rsidR="0065476B">
        <w:t xml:space="preserve">. </w:t>
      </w:r>
    </w:p>
    <w:p w14:paraId="6FBF8599" w14:textId="4F6CBB45" w:rsidR="0065476B" w:rsidRDefault="0065476B" w:rsidP="00087AEA">
      <w:pPr>
        <w:jc w:val="both"/>
      </w:pPr>
      <w:r w:rsidRPr="0065476B">
        <w:t>The research team tried the original roof had to be retained. Besides our manuscript, hope published for a simple guide for young engineers to construct heritage build and academies to understand the philosophy of repairing or strengthening old buildings or heritage buildings</w:t>
      </w:r>
    </w:p>
    <w:p w14:paraId="64BAAF97" w14:textId="1BAA4FAE" w:rsidR="00F406E4" w:rsidRDefault="00F406E4" w:rsidP="00087AEA">
      <w:pPr>
        <w:jc w:val="both"/>
      </w:pPr>
      <w:r w:rsidRPr="00F406E4">
        <w:t xml:space="preserve">  </w:t>
      </w:r>
    </w:p>
    <w:p w14:paraId="273D4D84" w14:textId="68EF11D0" w:rsidR="007D45F1" w:rsidRPr="000F4B9F" w:rsidRDefault="007D45F1" w:rsidP="00087AEA">
      <w:pPr>
        <w:jc w:val="both"/>
        <w:rPr>
          <w:b/>
          <w:bCs/>
          <w:color w:val="4B4B4B"/>
        </w:rPr>
      </w:pPr>
      <w:r w:rsidRPr="000F4B9F">
        <w:rPr>
          <w:b/>
          <w:bCs/>
          <w:color w:val="4B4B4B"/>
        </w:rPr>
        <w:t>Author Contributions and Acknowledgments</w:t>
      </w:r>
    </w:p>
    <w:p w14:paraId="1F66F7EB" w14:textId="77777777" w:rsidR="000D5A2E" w:rsidRPr="000F4B9F" w:rsidRDefault="000D5A2E" w:rsidP="00087AEA">
      <w:pPr>
        <w:shd w:val="clear" w:color="auto" w:fill="FFFFFF"/>
        <w:jc w:val="both"/>
        <w:outlineLvl w:val="3"/>
        <w:rPr>
          <w:color w:val="4B4B4B"/>
        </w:rPr>
      </w:pPr>
      <w:r w:rsidRPr="000F4B9F">
        <w:rPr>
          <w:color w:val="4B4B4B"/>
        </w:rPr>
        <w:t>Thank you to the team of building owners and managers who provided survey opportunities and the team of investigative consultants who provided data on 2016 the results of testing the roof structure of a heritage building</w:t>
      </w:r>
    </w:p>
    <w:p w14:paraId="4C41B655" w14:textId="77777777" w:rsidR="000D5A2E" w:rsidRPr="000F4B9F" w:rsidRDefault="000D5A2E" w:rsidP="00087AEA">
      <w:pPr>
        <w:shd w:val="clear" w:color="auto" w:fill="FFFFFF"/>
        <w:jc w:val="both"/>
        <w:outlineLvl w:val="3"/>
        <w:rPr>
          <w:color w:val="4B4B4B"/>
        </w:rPr>
      </w:pPr>
    </w:p>
    <w:p w14:paraId="20F40365" w14:textId="7E82A6CE" w:rsidR="000D5A2E" w:rsidRPr="000F4B9F" w:rsidRDefault="000D5A2E" w:rsidP="00087AEA">
      <w:pPr>
        <w:shd w:val="clear" w:color="auto" w:fill="FFFFFF"/>
        <w:jc w:val="both"/>
        <w:outlineLvl w:val="3"/>
        <w:rPr>
          <w:color w:val="4B4B4B"/>
        </w:rPr>
      </w:pPr>
      <w:r w:rsidRPr="000F4B9F">
        <w:rPr>
          <w:color w:val="4B4B4B"/>
        </w:rPr>
        <w:t xml:space="preserve">Nusa Setiani Triastuti created heritage building research, choice of structural system, detailed roof, and roof material were retained. Rico </w:t>
      </w:r>
      <w:proofErr w:type="spellStart"/>
      <w:r w:rsidRPr="000F4B9F">
        <w:rPr>
          <w:color w:val="4B4B4B"/>
        </w:rPr>
        <w:t>Turnando</w:t>
      </w:r>
      <w:proofErr w:type="spellEnd"/>
      <w:r w:rsidRPr="000F4B9F">
        <w:rPr>
          <w:color w:val="4B4B4B"/>
        </w:rPr>
        <w:t xml:space="preserve"> was the survey leader </w:t>
      </w:r>
      <w:r w:rsidR="00640306">
        <w:rPr>
          <w:color w:val="4B4B4B"/>
        </w:rPr>
        <w:t xml:space="preserve">and </w:t>
      </w:r>
      <w:r w:rsidRPr="000F4B9F">
        <w:rPr>
          <w:color w:val="4B4B4B"/>
        </w:rPr>
        <w:t xml:space="preserve">the input of structure software.   </w:t>
      </w:r>
      <w:proofErr w:type="spellStart"/>
      <w:r w:rsidRPr="000F4B9F">
        <w:rPr>
          <w:color w:val="4B4B4B"/>
        </w:rPr>
        <w:t>Indriasari</w:t>
      </w:r>
      <w:proofErr w:type="spellEnd"/>
      <w:r w:rsidRPr="000F4B9F">
        <w:rPr>
          <w:color w:val="4B4B4B"/>
        </w:rPr>
        <w:t xml:space="preserve"> did recheck </w:t>
      </w:r>
      <w:r w:rsidR="00640306">
        <w:rPr>
          <w:color w:val="4B4B4B"/>
        </w:rPr>
        <w:t xml:space="preserve">the </w:t>
      </w:r>
      <w:r w:rsidRPr="000F4B9F">
        <w:rPr>
          <w:color w:val="4B4B4B"/>
        </w:rPr>
        <w:t>output software and rechecked manuscript</w:t>
      </w:r>
    </w:p>
    <w:p w14:paraId="4E7547D5" w14:textId="61C64345" w:rsidR="007D45F1" w:rsidRPr="000F4B9F" w:rsidRDefault="007D45F1" w:rsidP="00087AEA">
      <w:pPr>
        <w:pStyle w:val="ListParagraph"/>
        <w:numPr>
          <w:ilvl w:val="0"/>
          <w:numId w:val="5"/>
        </w:numPr>
        <w:spacing w:before="240" w:after="240"/>
        <w:ind w:left="360"/>
        <w:jc w:val="both"/>
        <w:rPr>
          <w:b/>
          <w:bCs/>
        </w:rPr>
      </w:pPr>
      <w:r w:rsidRPr="000F4B9F">
        <w:rPr>
          <w:b/>
          <w:bCs/>
        </w:rPr>
        <w:t>Conflict of Interest</w:t>
      </w:r>
    </w:p>
    <w:p w14:paraId="5DFAD1C6" w14:textId="0451959E" w:rsidR="009D14FA" w:rsidRPr="000F4B9F" w:rsidRDefault="009D14FA" w:rsidP="00087AEA">
      <w:pPr>
        <w:spacing w:before="240" w:after="240"/>
        <w:jc w:val="both"/>
      </w:pPr>
      <w:r w:rsidRPr="000F4B9F">
        <w:t xml:space="preserve">The authors got a chance to roof survey </w:t>
      </w:r>
      <w:proofErr w:type="gramStart"/>
      <w:r w:rsidRPr="000F4B9F">
        <w:t>together  with</w:t>
      </w:r>
      <w:proofErr w:type="gramEnd"/>
      <w:r w:rsidRPr="000F4B9F">
        <w:t xml:space="preserve"> handymen who usually install roofing materials on other heritage building projects, the authors felt fortunately</w:t>
      </w:r>
    </w:p>
    <w:p w14:paraId="41166EEB" w14:textId="77777777" w:rsidR="007D45F1" w:rsidRPr="000F4B9F" w:rsidRDefault="007D45F1" w:rsidP="00087AEA">
      <w:pPr>
        <w:pStyle w:val="ListParagraph"/>
        <w:numPr>
          <w:ilvl w:val="0"/>
          <w:numId w:val="5"/>
        </w:numPr>
        <w:spacing w:before="240" w:after="240"/>
        <w:ind w:left="360"/>
        <w:jc w:val="both"/>
        <w:rPr>
          <w:b/>
          <w:bCs/>
        </w:rPr>
      </w:pPr>
      <w:r w:rsidRPr="000F4B9F">
        <w:rPr>
          <w:b/>
          <w:bCs/>
        </w:rPr>
        <w:t>Funding</w:t>
      </w:r>
    </w:p>
    <w:p w14:paraId="14A9FAED" w14:textId="77777777" w:rsidR="007D45F1" w:rsidRPr="000F4B9F" w:rsidRDefault="007D45F1" w:rsidP="00087AEA">
      <w:pPr>
        <w:pStyle w:val="ListParagraph"/>
        <w:jc w:val="both"/>
      </w:pPr>
    </w:p>
    <w:p w14:paraId="515C2D9F" w14:textId="7E453BDC" w:rsidR="001D4D59" w:rsidRPr="000F4B9F" w:rsidRDefault="009D14FA" w:rsidP="00087AEA">
      <w:pPr>
        <w:pStyle w:val="ListParagraph"/>
        <w:spacing w:before="240" w:after="240"/>
        <w:ind w:left="0"/>
        <w:jc w:val="both"/>
      </w:pPr>
      <w:r w:rsidRPr="000F4B9F">
        <w:lastRenderedPageBreak/>
        <w:t>The authors did get no research funding and no conflict of interest for our research team.</w:t>
      </w:r>
    </w:p>
    <w:p w14:paraId="5A6D33FF" w14:textId="74E4ADDF" w:rsidR="0060790F" w:rsidRPr="000F4B9F" w:rsidRDefault="000D5A2E" w:rsidP="00087AEA">
      <w:pPr>
        <w:spacing w:before="240" w:after="240"/>
        <w:jc w:val="both"/>
      </w:pPr>
      <w:r w:rsidRPr="000F4B9F">
        <w:t xml:space="preserve"> 9</w:t>
      </w:r>
      <w:r w:rsidR="0060790F" w:rsidRPr="000F4B9F">
        <w:t>.</w:t>
      </w:r>
      <w:r w:rsidR="0060790F" w:rsidRPr="000F4B9F">
        <w:rPr>
          <w:b/>
          <w:bCs/>
        </w:rPr>
        <w:t xml:space="preserve"> Competing Interest</w:t>
      </w:r>
    </w:p>
    <w:p w14:paraId="2A70B72C" w14:textId="5B58080F" w:rsidR="0060790F" w:rsidRPr="000F4B9F" w:rsidRDefault="0060790F" w:rsidP="00087AEA">
      <w:pPr>
        <w:spacing w:before="240" w:after="240"/>
        <w:jc w:val="both"/>
      </w:pPr>
      <w:r w:rsidRPr="000F4B9F">
        <w:t xml:space="preserve">The research team tried and proved that the building was by the level of very severe damage, even though it was difficult when the survey entered the building, they were worried that the material would be dropped </w:t>
      </w:r>
      <w:r w:rsidR="00640306">
        <w:t xml:space="preserve">and </w:t>
      </w:r>
      <w:r w:rsidRPr="000F4B9F">
        <w:t>injur</w:t>
      </w:r>
      <w:r w:rsidR="00640306">
        <w:t>e</w:t>
      </w:r>
      <w:r w:rsidRPr="000F4B9F">
        <w:t xml:space="preserve"> </w:t>
      </w:r>
      <w:r w:rsidR="00640306">
        <w:t xml:space="preserve">the </w:t>
      </w:r>
      <w:r w:rsidRPr="000F4B9F">
        <w:t xml:space="preserve">research team, danger, especially when monitoring the roof so that the footing was with assistive devices without existing footing. Design must be careful with attention to implementation, in the order to not continue </w:t>
      </w:r>
      <w:r w:rsidR="00640306">
        <w:t xml:space="preserve">the </w:t>
      </w:r>
      <w:r w:rsidRPr="000F4B9F">
        <w:t xml:space="preserve">work area but alternating (jump) sequences the work area before the overall roof structure is dismantled. The level of difficulty and danger during the survey, </w:t>
      </w:r>
      <w:proofErr w:type="spellStart"/>
      <w:proofErr w:type="gramStart"/>
      <w:r w:rsidRPr="000F4B9F">
        <w:t>design,</w:t>
      </w:r>
      <w:r w:rsidR="00CD2EEC">
        <w:t>d</w:t>
      </w:r>
      <w:proofErr w:type="spellEnd"/>
      <w:proofErr w:type="gramEnd"/>
      <w:r w:rsidR="00640306">
        <w:t>,</w:t>
      </w:r>
      <w:r w:rsidRPr="000F4B9F">
        <w:t xml:space="preserve"> </w:t>
      </w:r>
      <w:r w:rsidR="00CD2EEC">
        <w:t xml:space="preserve">and </w:t>
      </w:r>
      <w:r w:rsidRPr="000F4B9F">
        <w:t>implementation still high maintains heritage building, although it is easier to dismantle, the structure and roof covering are similar to the existing</w:t>
      </w:r>
    </w:p>
    <w:p w14:paraId="34BB7403" w14:textId="207D71AF" w:rsidR="009B2710" w:rsidRPr="001271BE" w:rsidRDefault="009B2710" w:rsidP="00087AEA">
      <w:pPr>
        <w:jc w:val="both"/>
        <w:rPr>
          <w:rFonts w:ascii="Open Sans" w:hAnsi="Open Sans" w:cs="Open San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6"/>
        <w:gridCol w:w="4317"/>
        <w:gridCol w:w="4317"/>
      </w:tblGrid>
      <w:tr w:rsidR="004B6017" w:rsidRPr="001271BE" w14:paraId="455EBA9A" w14:textId="77777777" w:rsidTr="004B6017">
        <w:tc>
          <w:tcPr>
            <w:tcW w:w="4316" w:type="dxa"/>
          </w:tcPr>
          <w:p w14:paraId="1AEDB649" w14:textId="5FD9088B" w:rsidR="004B6017" w:rsidRPr="001271BE" w:rsidRDefault="004B6017" w:rsidP="00087AEA">
            <w:pPr>
              <w:jc w:val="both"/>
              <w:rPr>
                <w:rFonts w:ascii="Open Sans" w:hAnsi="Open Sans" w:cs="Open Sans"/>
              </w:rPr>
            </w:pPr>
            <w:r w:rsidRPr="001271BE">
              <w:rPr>
                <w:rFonts w:ascii="Open Sans" w:hAnsi="Open Sans" w:cs="Open Sans"/>
                <w:noProof/>
              </w:rPr>
              <w:drawing>
                <wp:inline distT="0" distB="0" distL="0" distR="0" wp14:anchorId="2429AEB0" wp14:editId="6E1F68E1">
                  <wp:extent cx="2224405" cy="2095273"/>
                  <wp:effectExtent l="0" t="0" r="4445" b="635"/>
                  <wp:docPr id="10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93" cstate="email">
                            <a:extLst>
                              <a:ext uri="{28A0092B-C50C-407E-A947-70E740481C1C}">
                                <a14:useLocalDpi xmlns:a14="http://schemas.microsoft.com/office/drawing/2010/main"/>
                              </a:ext>
                            </a:extLst>
                          </a:blip>
                          <a:stretch>
                            <a:fillRect/>
                          </a:stretch>
                        </pic:blipFill>
                        <pic:spPr>
                          <a:xfrm>
                            <a:off x="0" y="0"/>
                            <a:ext cx="2232712" cy="2103098"/>
                          </a:xfrm>
                          <a:prstGeom prst="rect">
                            <a:avLst/>
                          </a:prstGeom>
                        </pic:spPr>
                      </pic:pic>
                    </a:graphicData>
                  </a:graphic>
                </wp:inline>
              </w:drawing>
            </w:r>
          </w:p>
        </w:tc>
        <w:tc>
          <w:tcPr>
            <w:tcW w:w="4317" w:type="dxa"/>
          </w:tcPr>
          <w:p w14:paraId="2C76DC5F" w14:textId="6FE64334" w:rsidR="004B6017" w:rsidRPr="001271BE" w:rsidRDefault="004B6017" w:rsidP="00087AEA">
            <w:pPr>
              <w:jc w:val="both"/>
              <w:rPr>
                <w:rFonts w:ascii="Open Sans" w:hAnsi="Open Sans" w:cs="Open Sans"/>
              </w:rPr>
            </w:pPr>
            <w:r w:rsidRPr="001271BE">
              <w:rPr>
                <w:rFonts w:ascii="Open Sans" w:hAnsi="Open Sans" w:cs="Open Sans"/>
                <w:noProof/>
              </w:rPr>
              <w:drawing>
                <wp:inline distT="0" distB="0" distL="0" distR="0" wp14:anchorId="6FAD229D" wp14:editId="6015E3A2">
                  <wp:extent cx="2208530" cy="2156294"/>
                  <wp:effectExtent l="7302" t="0" r="8573" b="8572"/>
                  <wp:docPr id="4840" name="Picture 12" descr="C:\Users\Gigabyte\Downloads\WhatsApp Image 2020-11-10 at 11.51.24.jpeg">
                    <a:extLst xmlns:a="http://schemas.openxmlformats.org/drawingml/2006/main">
                      <a:ext uri="{FF2B5EF4-FFF2-40B4-BE49-F238E27FC236}">
                        <a16:creationId xmlns:a16="http://schemas.microsoft.com/office/drawing/2014/main" id="{35B79304-D2A1-4813-8298-99D2013F2CA2}"/>
                      </a:ext>
                    </a:extLst>
                  </wp:docPr>
                  <wp:cNvGraphicFramePr/>
                  <a:graphic xmlns:a="http://schemas.openxmlformats.org/drawingml/2006/main">
                    <a:graphicData uri="http://schemas.openxmlformats.org/drawingml/2006/picture">
                      <pic:pic xmlns:pic="http://schemas.openxmlformats.org/drawingml/2006/picture">
                        <pic:nvPicPr>
                          <pic:cNvPr id="13" name="Picture 12" descr="C:\Users\Gigabyte\Downloads\WhatsApp Image 2020-11-10 at 11.51.24.jpeg">
                            <a:extLst>
                              <a:ext uri="{FF2B5EF4-FFF2-40B4-BE49-F238E27FC236}">
                                <a16:creationId xmlns:a16="http://schemas.microsoft.com/office/drawing/2014/main" id="{35B79304-D2A1-4813-8298-99D2013F2CA2}"/>
                              </a:ext>
                            </a:extLst>
                          </pic:cNvPr>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rot="16200000">
                            <a:off x="0" y="0"/>
                            <a:ext cx="2219635" cy="2167136"/>
                          </a:xfrm>
                          <a:prstGeom prst="rect">
                            <a:avLst/>
                          </a:prstGeom>
                          <a:noFill/>
                          <a:ln>
                            <a:noFill/>
                          </a:ln>
                        </pic:spPr>
                      </pic:pic>
                    </a:graphicData>
                  </a:graphic>
                </wp:inline>
              </w:drawing>
            </w:r>
          </w:p>
        </w:tc>
        <w:tc>
          <w:tcPr>
            <w:tcW w:w="4317" w:type="dxa"/>
          </w:tcPr>
          <w:p w14:paraId="66F0F7C9" w14:textId="0EED48F2" w:rsidR="004B6017" w:rsidRPr="001271BE" w:rsidRDefault="004B6017" w:rsidP="00087AEA">
            <w:pPr>
              <w:jc w:val="both"/>
              <w:rPr>
                <w:rFonts w:ascii="Open Sans" w:hAnsi="Open Sans" w:cs="Open Sans"/>
              </w:rPr>
            </w:pPr>
            <w:r w:rsidRPr="001271BE">
              <w:rPr>
                <w:rFonts w:ascii="Open Sans" w:hAnsi="Open Sans" w:cs="Open Sans"/>
                <w:noProof/>
              </w:rPr>
              <w:drawing>
                <wp:inline distT="0" distB="0" distL="0" distR="0" wp14:anchorId="4014284E" wp14:editId="605B219C">
                  <wp:extent cx="2524760" cy="2183713"/>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537951" cy="2195122"/>
                          </a:xfrm>
                          <a:prstGeom prst="rect">
                            <a:avLst/>
                          </a:prstGeom>
                        </pic:spPr>
                      </pic:pic>
                    </a:graphicData>
                  </a:graphic>
                </wp:inline>
              </w:drawing>
            </w:r>
          </w:p>
        </w:tc>
      </w:tr>
    </w:tbl>
    <w:p w14:paraId="5157EE66" w14:textId="77777777" w:rsidR="004B6017" w:rsidRPr="001271BE" w:rsidRDefault="004B6017" w:rsidP="00087AEA">
      <w:pPr>
        <w:jc w:val="both"/>
        <w:rPr>
          <w:rFonts w:ascii="Open Sans" w:hAnsi="Open Sans" w:cs="Open Sans"/>
        </w:rPr>
      </w:pPr>
    </w:p>
    <w:p w14:paraId="3CA9D3F7" w14:textId="26EABAA7" w:rsidR="009B2710" w:rsidRPr="0060790F" w:rsidRDefault="00063AF3" w:rsidP="00087AEA">
      <w:pPr>
        <w:jc w:val="both"/>
      </w:pPr>
      <w:proofErr w:type="spellStart"/>
      <w:proofErr w:type="gramStart"/>
      <w:r w:rsidRPr="0060790F">
        <w:t>a.</w:t>
      </w:r>
      <w:r w:rsidR="004B6017" w:rsidRPr="0060790F">
        <w:t>Heritage</w:t>
      </w:r>
      <w:proofErr w:type="spellEnd"/>
      <w:proofErr w:type="gramEnd"/>
      <w:r w:rsidR="004B6017" w:rsidRPr="0060790F">
        <w:t xml:space="preserve"> Building View,1921</w:t>
      </w:r>
      <w:r w:rsidR="00973BAE" w:rsidRPr="0060790F">
        <w:t xml:space="preserve">                      </w:t>
      </w:r>
      <w:r w:rsidRPr="0060790F">
        <w:t>b,</w:t>
      </w:r>
      <w:r w:rsidR="00973BAE" w:rsidRPr="0060790F">
        <w:t xml:space="preserve"> heritage building</w:t>
      </w:r>
      <w:r w:rsidR="00640306">
        <w:t xml:space="preserve"> roof                 </w:t>
      </w:r>
      <w:r w:rsidR="00973BAE" w:rsidRPr="0060790F">
        <w:t xml:space="preserve">               </w:t>
      </w:r>
      <w:r w:rsidRPr="0060790F">
        <w:t>c.</w:t>
      </w:r>
      <w:r w:rsidR="00973BAE" w:rsidRPr="0060790F">
        <w:t xml:space="preserve">  3D </w:t>
      </w:r>
      <w:r w:rsidR="00121440" w:rsidRPr="0060790F">
        <w:t>building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6"/>
        <w:gridCol w:w="4317"/>
        <w:gridCol w:w="4317"/>
      </w:tblGrid>
      <w:tr w:rsidR="004B6017" w:rsidRPr="001271BE" w14:paraId="7F6518FF" w14:textId="77777777" w:rsidTr="004B6017">
        <w:trPr>
          <w:trHeight w:val="2637"/>
        </w:trPr>
        <w:tc>
          <w:tcPr>
            <w:tcW w:w="4316" w:type="dxa"/>
          </w:tcPr>
          <w:p w14:paraId="5AC8FC6B" w14:textId="681EB3FE" w:rsidR="004B6017" w:rsidRPr="001271BE" w:rsidRDefault="004B6017" w:rsidP="00087AEA">
            <w:pPr>
              <w:jc w:val="both"/>
              <w:rPr>
                <w:rFonts w:ascii="Open Sans" w:hAnsi="Open Sans" w:cs="Open Sans"/>
              </w:rPr>
            </w:pPr>
            <w:r w:rsidRPr="001271BE">
              <w:rPr>
                <w:rFonts w:ascii="Open Sans" w:hAnsi="Open Sans" w:cs="Open Sans"/>
                <w:noProof/>
              </w:rPr>
              <w:lastRenderedPageBreak/>
              <w:drawing>
                <wp:anchor distT="0" distB="0" distL="114300" distR="114300" simplePos="0" relativeHeight="251651584" behindDoc="0" locked="0" layoutInCell="1" allowOverlap="1" wp14:anchorId="7CEC0ACF" wp14:editId="0BD7236B">
                  <wp:simplePos x="0" y="0"/>
                  <wp:positionH relativeFrom="column">
                    <wp:posOffset>-5079</wp:posOffset>
                  </wp:positionH>
                  <wp:positionV relativeFrom="paragraph">
                    <wp:posOffset>4445</wp:posOffset>
                  </wp:positionV>
                  <wp:extent cx="2000250" cy="151432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036685" cy="1541904"/>
                          </a:xfrm>
                          <a:prstGeom prst="rect">
                            <a:avLst/>
                          </a:prstGeom>
                        </pic:spPr>
                      </pic:pic>
                    </a:graphicData>
                  </a:graphic>
                  <wp14:sizeRelH relativeFrom="margin">
                    <wp14:pctWidth>0</wp14:pctWidth>
                  </wp14:sizeRelH>
                  <wp14:sizeRelV relativeFrom="margin">
                    <wp14:pctHeight>0</wp14:pctHeight>
                  </wp14:sizeRelV>
                </wp:anchor>
              </w:drawing>
            </w:r>
          </w:p>
        </w:tc>
        <w:tc>
          <w:tcPr>
            <w:tcW w:w="4317" w:type="dxa"/>
          </w:tcPr>
          <w:p w14:paraId="6B888962" w14:textId="7699DB50" w:rsidR="004B6017" w:rsidRPr="001271BE" w:rsidRDefault="004B6017" w:rsidP="00087AEA">
            <w:pPr>
              <w:jc w:val="both"/>
              <w:rPr>
                <w:rFonts w:ascii="Open Sans" w:hAnsi="Open Sans" w:cs="Open Sans"/>
              </w:rPr>
            </w:pPr>
            <w:r w:rsidRPr="001271BE">
              <w:rPr>
                <w:rFonts w:ascii="Open Sans" w:hAnsi="Open Sans" w:cs="Open Sans"/>
                <w:noProof/>
              </w:rPr>
              <w:drawing>
                <wp:inline distT="0" distB="0" distL="0" distR="0" wp14:anchorId="077F847A" wp14:editId="4209EBE6">
                  <wp:extent cx="2108579" cy="1508125"/>
                  <wp:effectExtent l="0" t="0" r="6350" b="0"/>
                  <wp:docPr id="1054" name="Picture 10">
                    <a:extLst xmlns:a="http://schemas.openxmlformats.org/drawingml/2006/main">
                      <a:ext uri="{FF2B5EF4-FFF2-40B4-BE49-F238E27FC236}">
                        <a16:creationId xmlns:a16="http://schemas.microsoft.com/office/drawing/2014/main" id="{C6E18C2D-33C7-4A11-98EC-6F31128664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C6E18C2D-33C7-4A11-98EC-6F31128664FF}"/>
                              </a:ext>
                            </a:extLst>
                          </pic:cNvPr>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111142" cy="1509958"/>
                          </a:xfrm>
                          <a:prstGeom prst="rect">
                            <a:avLst/>
                          </a:prstGeom>
                        </pic:spPr>
                      </pic:pic>
                    </a:graphicData>
                  </a:graphic>
                </wp:inline>
              </w:drawing>
            </w:r>
          </w:p>
        </w:tc>
        <w:tc>
          <w:tcPr>
            <w:tcW w:w="4317" w:type="dxa"/>
          </w:tcPr>
          <w:p w14:paraId="700B5FBF" w14:textId="56690B01" w:rsidR="004B6017" w:rsidRPr="001271BE" w:rsidRDefault="004B6017" w:rsidP="00087AEA">
            <w:pPr>
              <w:jc w:val="both"/>
              <w:rPr>
                <w:rFonts w:ascii="Open Sans" w:hAnsi="Open Sans" w:cs="Open Sans"/>
              </w:rPr>
            </w:pPr>
            <w:r w:rsidRPr="001271BE">
              <w:rPr>
                <w:rFonts w:ascii="Open Sans" w:hAnsi="Open Sans" w:cs="Open Sans"/>
                <w:noProof/>
              </w:rPr>
              <w:drawing>
                <wp:inline distT="0" distB="0" distL="0" distR="0" wp14:anchorId="16D81708" wp14:editId="7AF8566F">
                  <wp:extent cx="2215392" cy="1457236"/>
                  <wp:effectExtent l="0" t="0" r="0" b="0"/>
                  <wp:docPr id="10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234746" cy="1469967"/>
                          </a:xfrm>
                          <a:prstGeom prst="rect">
                            <a:avLst/>
                          </a:prstGeom>
                        </pic:spPr>
                      </pic:pic>
                    </a:graphicData>
                  </a:graphic>
                </wp:inline>
              </w:drawing>
            </w:r>
          </w:p>
        </w:tc>
      </w:tr>
    </w:tbl>
    <w:p w14:paraId="221AD0FE" w14:textId="2D54851B" w:rsidR="004B6017" w:rsidRPr="0060790F" w:rsidRDefault="00063AF3" w:rsidP="00087AEA">
      <w:pPr>
        <w:jc w:val="both"/>
      </w:pPr>
      <w:proofErr w:type="spellStart"/>
      <w:r w:rsidRPr="0060790F">
        <w:t>d.</w:t>
      </w:r>
      <w:r w:rsidR="00121440" w:rsidRPr="0060790F">
        <w:t>Survey</w:t>
      </w:r>
      <w:proofErr w:type="spellEnd"/>
      <w:r w:rsidR="00121440" w:rsidRPr="0060790F">
        <w:t xml:space="preserve"> team at roof                                </w:t>
      </w:r>
      <w:proofErr w:type="gramStart"/>
      <w:r w:rsidRPr="0060790F">
        <w:t>e,</w:t>
      </w:r>
      <w:r w:rsidR="00121440" w:rsidRPr="0060790F">
        <w:t xml:space="preserve">   </w:t>
      </w:r>
      <w:proofErr w:type="gramEnd"/>
      <w:r w:rsidR="00121440" w:rsidRPr="0060790F">
        <w:t xml:space="preserve">   Rooftop                                                      </w:t>
      </w:r>
      <w:r w:rsidRPr="0060790F">
        <w:t>f</w:t>
      </w:r>
      <w:r w:rsidR="00121440" w:rsidRPr="0060790F">
        <w:t xml:space="preserve">  Roof gutters</w:t>
      </w:r>
    </w:p>
    <w:p w14:paraId="02D6B12E" w14:textId="24ED8D09" w:rsidR="004B6017" w:rsidRPr="006A7C1F" w:rsidRDefault="00063AF3" w:rsidP="00087AEA">
      <w:pPr>
        <w:spacing w:after="200" w:line="276" w:lineRule="auto"/>
        <w:jc w:val="both"/>
        <w:rPr>
          <w:rFonts w:ascii="Open Sans" w:hAnsi="Open Sans" w:cs="Open Sans"/>
          <w:sz w:val="20"/>
          <w:szCs w:val="20"/>
        </w:rPr>
      </w:pPr>
      <w:r w:rsidRPr="006A7C1F">
        <w:rPr>
          <w:sz w:val="20"/>
          <w:szCs w:val="20"/>
        </w:rPr>
        <w:t>Figure 3</w:t>
      </w:r>
      <w:r w:rsidR="006A7C1F" w:rsidRPr="006A7C1F">
        <w:rPr>
          <w:sz w:val="20"/>
          <w:szCs w:val="20"/>
        </w:rPr>
        <w:t>1</w:t>
      </w:r>
      <w:r w:rsidRPr="006A7C1F">
        <w:rPr>
          <w:sz w:val="20"/>
          <w:szCs w:val="20"/>
        </w:rPr>
        <w:t>: Documentation Survey Team</w:t>
      </w:r>
      <w:r w:rsidR="004B6017" w:rsidRPr="006A7C1F">
        <w:rPr>
          <w:sz w:val="20"/>
          <w:szCs w:val="20"/>
        </w:rPr>
        <w:br w:type="page"/>
      </w:r>
    </w:p>
    <w:p w14:paraId="5E8EEFBF" w14:textId="56B80F7F" w:rsidR="00DA01D0" w:rsidRPr="0060790F" w:rsidRDefault="00217F5B" w:rsidP="00087AEA">
      <w:pPr>
        <w:jc w:val="both"/>
        <w:rPr>
          <w:b/>
          <w:bCs/>
          <w:color w:val="00B050"/>
        </w:rPr>
      </w:pPr>
      <w:bookmarkStart w:id="29" w:name="_Hlk95152942"/>
      <w:r w:rsidRPr="0060790F">
        <w:rPr>
          <w:b/>
          <w:bCs/>
        </w:rPr>
        <w:lastRenderedPageBreak/>
        <w:t xml:space="preserve">Reference </w:t>
      </w:r>
      <w:r w:rsidR="00D0247B" w:rsidRPr="0060790F">
        <w:rPr>
          <w:b/>
          <w:bCs/>
        </w:rPr>
        <w:t xml:space="preserve">  </w:t>
      </w:r>
    </w:p>
    <w:bookmarkEnd w:id="29"/>
    <w:p w14:paraId="4306ED0B" w14:textId="0CE3918B" w:rsidR="00A23E18" w:rsidRPr="0060790F" w:rsidRDefault="00A23E18" w:rsidP="00087AEA">
      <w:pPr>
        <w:spacing w:before="100" w:beforeAutospacing="1" w:after="100" w:afterAutospacing="1"/>
        <w:jc w:val="both"/>
        <w:outlineLvl w:val="0"/>
        <w:rPr>
          <w:u w:val="single"/>
        </w:rPr>
      </w:pPr>
      <w:r w:rsidRPr="0060790F">
        <w:rPr>
          <w:kern w:val="36"/>
        </w:rPr>
        <w:t>Acosta T,</w:t>
      </w:r>
      <w:r w:rsidR="00CD2EEC">
        <w:rPr>
          <w:kern w:val="36"/>
        </w:rPr>
        <w:t xml:space="preserve"> </w:t>
      </w:r>
      <w:r w:rsidRPr="0060790F">
        <w:rPr>
          <w:kern w:val="36"/>
        </w:rPr>
        <w:t xml:space="preserve">S (2021) Risk assessment of low-rise educational buildings with wooden roof structures against severe wind loadings </w:t>
      </w:r>
      <w:r w:rsidRPr="0060790F">
        <w:rPr>
          <w:u w:val="single"/>
        </w:rPr>
        <w:t>Journal of Asian Architecture and Building Engineering</w:t>
      </w:r>
      <w:r w:rsidR="00180EE3" w:rsidRPr="0060790F">
        <w:rPr>
          <w:u w:val="single"/>
        </w:rPr>
        <w:t xml:space="preserve"> </w:t>
      </w:r>
      <w:r w:rsidRPr="0060790F">
        <w:t xml:space="preserve">Received 19 Jul 2020, </w:t>
      </w:r>
      <w:proofErr w:type="gramStart"/>
      <w:r w:rsidRPr="0060790F">
        <w:t>Accepted</w:t>
      </w:r>
      <w:proofErr w:type="gramEnd"/>
      <w:r w:rsidRPr="0060790F">
        <w:t xml:space="preserve"> 23 Mar 2021, Accepted author version posted online: 31 Mar 2021, Published online: 09 May 2021 </w:t>
      </w:r>
      <w:hyperlink r:id="rId99" w:history="1">
        <w:r w:rsidRPr="0060790F">
          <w:rPr>
            <w:u w:val="single"/>
          </w:rPr>
          <w:t>https://doi.org/10.1080/13467581.2021.1909596</w:t>
        </w:r>
      </w:hyperlink>
    </w:p>
    <w:p w14:paraId="7BC095D6" w14:textId="77777777" w:rsidR="00A23E18" w:rsidRPr="0060790F" w:rsidRDefault="00000000" w:rsidP="00087AEA">
      <w:pPr>
        <w:ind w:right="75"/>
        <w:jc w:val="both"/>
      </w:pPr>
      <w:hyperlink r:id="rId100" w:history="1">
        <w:r w:rsidR="00A23E18" w:rsidRPr="0060790F">
          <w:rPr>
            <w:u w:val="single"/>
          </w:rPr>
          <w:t xml:space="preserve"> Cestari</w:t>
        </w:r>
      </w:hyperlink>
      <w:r w:rsidR="00A23E18" w:rsidRPr="0060790F">
        <w:t xml:space="preserve"> C. B., Tanja </w:t>
      </w:r>
      <w:proofErr w:type="gramStart"/>
      <w:r w:rsidR="00A23E18" w:rsidRPr="0060790F">
        <w:t>M.(</w:t>
      </w:r>
      <w:proofErr w:type="gramEnd"/>
      <w:r w:rsidR="00A23E18" w:rsidRPr="0060790F">
        <w:t xml:space="preserve">2008) </w:t>
      </w:r>
      <w:r w:rsidR="00A23E18" w:rsidRPr="0060790F">
        <w:rPr>
          <w:kern w:val="36"/>
        </w:rPr>
        <w:t>Conservation of historic timber </w:t>
      </w:r>
      <w:r w:rsidR="00A23E18" w:rsidRPr="0060790F">
        <w:rPr>
          <w:kern w:val="36"/>
          <w:shd w:val="clear" w:color="auto" w:fill="DEDEDE"/>
        </w:rPr>
        <w:t>roof</w:t>
      </w:r>
      <w:r w:rsidR="00A23E18" w:rsidRPr="0060790F">
        <w:rPr>
          <w:kern w:val="36"/>
        </w:rPr>
        <w:t xml:space="preserve"> structures of Italian architectural heritage: diagnosis, assessment, and intervention. Journal of Architectural </w:t>
      </w:r>
      <w:proofErr w:type="gramStart"/>
      <w:r w:rsidR="00A23E18" w:rsidRPr="0060790F">
        <w:rPr>
          <w:kern w:val="36"/>
        </w:rPr>
        <w:t>Heritage(</w:t>
      </w:r>
      <w:proofErr w:type="gramEnd"/>
      <w:r w:rsidR="00A23E18" w:rsidRPr="0060790F">
        <w:rPr>
          <w:kern w:val="36"/>
        </w:rPr>
        <w:t>2008)</w:t>
      </w:r>
      <w:r w:rsidR="00A23E18" w:rsidRPr="0060790F">
        <w:t xml:space="preserve"> Pages 632-665  </w:t>
      </w:r>
      <w:hyperlink r:id="rId101" w:history="1">
        <w:r w:rsidR="00A23E18" w:rsidRPr="0060790F">
          <w:rPr>
            <w:rStyle w:val="Hyperlink"/>
            <w:color w:val="auto"/>
          </w:rPr>
          <w:t>https://doi.org/10.1080/15583058.2018.1442523</w:t>
        </w:r>
      </w:hyperlink>
    </w:p>
    <w:p w14:paraId="26412097" w14:textId="77777777" w:rsidR="00A23E18" w:rsidRPr="0060790F" w:rsidRDefault="00A23E18" w:rsidP="00087AEA">
      <w:pPr>
        <w:jc w:val="both"/>
      </w:pPr>
    </w:p>
    <w:p w14:paraId="2B8BFF6C" w14:textId="77777777" w:rsidR="00A23E18" w:rsidRPr="0060790F" w:rsidRDefault="00A23E18" w:rsidP="00087AEA">
      <w:pPr>
        <w:jc w:val="both"/>
        <w:rPr>
          <w:color w:val="202124"/>
        </w:rPr>
      </w:pPr>
      <w:r w:rsidRPr="0060790F">
        <w:rPr>
          <w:bCs/>
        </w:rPr>
        <w:t>[</w:t>
      </w:r>
      <w:proofErr w:type="spellStart"/>
      <w:r w:rsidRPr="0060790F">
        <w:rPr>
          <w:bCs/>
        </w:rPr>
        <w:t>Departemen</w:t>
      </w:r>
      <w:proofErr w:type="spellEnd"/>
      <w:r w:rsidRPr="0060790F">
        <w:rPr>
          <w:bCs/>
        </w:rPr>
        <w:t xml:space="preserve"> </w:t>
      </w:r>
      <w:proofErr w:type="spellStart"/>
      <w:r w:rsidRPr="0060790F">
        <w:rPr>
          <w:bCs/>
        </w:rPr>
        <w:t>Pekerjaan</w:t>
      </w:r>
      <w:proofErr w:type="spellEnd"/>
      <w:r w:rsidRPr="0060790F">
        <w:rPr>
          <w:bCs/>
        </w:rPr>
        <w:t xml:space="preserve"> Umum. (2002)].</w:t>
      </w:r>
      <w:r w:rsidRPr="0060790F">
        <w:t xml:space="preserve"> Tata Cara </w:t>
      </w:r>
      <w:proofErr w:type="spellStart"/>
      <w:r w:rsidRPr="0060790F">
        <w:t>Perencanaan</w:t>
      </w:r>
      <w:proofErr w:type="spellEnd"/>
      <w:r w:rsidRPr="0060790F">
        <w:t xml:space="preserve"> </w:t>
      </w:r>
      <w:proofErr w:type="spellStart"/>
      <w:r w:rsidRPr="0060790F">
        <w:t>Struktur</w:t>
      </w:r>
      <w:proofErr w:type="spellEnd"/>
      <w:r w:rsidRPr="0060790F">
        <w:t xml:space="preserve"> Baja </w:t>
      </w:r>
      <w:proofErr w:type="spellStart"/>
      <w:r w:rsidRPr="0060790F">
        <w:t>untuk</w:t>
      </w:r>
      <w:proofErr w:type="spellEnd"/>
      <w:r w:rsidRPr="0060790F">
        <w:t xml:space="preserve"> </w:t>
      </w:r>
      <w:proofErr w:type="spellStart"/>
      <w:r w:rsidRPr="0060790F">
        <w:t>Bangunan</w:t>
      </w:r>
      <w:proofErr w:type="spellEnd"/>
      <w:r w:rsidRPr="0060790F">
        <w:t xml:space="preserve"> Gedung. </w:t>
      </w:r>
      <w:proofErr w:type="spellStart"/>
      <w:r w:rsidRPr="0060790F">
        <w:t>Standar</w:t>
      </w:r>
      <w:proofErr w:type="spellEnd"/>
      <w:r w:rsidRPr="0060790F">
        <w:t xml:space="preserve"> Nasional Indonesia. </w:t>
      </w:r>
      <w:r w:rsidRPr="0060790F">
        <w:rPr>
          <w:color w:val="202124"/>
        </w:rPr>
        <w:t>[Public Works Department. (2002)]. Procedures for Planning Steel Structures for Buildings. Indonesian National Standard.</w:t>
      </w:r>
    </w:p>
    <w:p w14:paraId="34D29F69" w14:textId="77777777" w:rsidR="00A23E18" w:rsidRPr="0060790F" w:rsidRDefault="00A23E18" w:rsidP="00087AEA">
      <w:pPr>
        <w:jc w:val="both"/>
      </w:pPr>
    </w:p>
    <w:p w14:paraId="0F3A5C6F" w14:textId="77777777" w:rsidR="00A23E18" w:rsidRPr="0060790F" w:rsidRDefault="00A23E18" w:rsidP="00087AEA">
      <w:pPr>
        <w:jc w:val="both"/>
        <w:rPr>
          <w:rFonts w:eastAsiaTheme="minorHAnsi"/>
          <w:color w:val="000000"/>
        </w:rPr>
      </w:pPr>
      <w:proofErr w:type="spellStart"/>
      <w:r w:rsidRPr="0060790F">
        <w:rPr>
          <w:rFonts w:eastAsiaTheme="minorHAnsi"/>
          <w:color w:val="000000"/>
        </w:rPr>
        <w:t>Dewobroto</w:t>
      </w:r>
      <w:proofErr w:type="spellEnd"/>
      <w:r w:rsidRPr="0060790F">
        <w:rPr>
          <w:rFonts w:eastAsiaTheme="minorHAnsi"/>
          <w:color w:val="000000"/>
        </w:rPr>
        <w:t xml:space="preserve"> W (2015</w:t>
      </w:r>
      <w:proofErr w:type="gramStart"/>
      <w:r w:rsidRPr="0060790F">
        <w:rPr>
          <w:rFonts w:eastAsiaTheme="minorHAnsi"/>
          <w:color w:val="000000"/>
        </w:rPr>
        <w:t>)  (</w:t>
      </w:r>
      <w:proofErr w:type="gramEnd"/>
      <w:r w:rsidRPr="0060790F">
        <w:rPr>
          <w:rFonts w:eastAsiaTheme="minorHAnsi"/>
          <w:color w:val="000000"/>
        </w:rPr>
        <w:t xml:space="preserve">SNI 1729:2015 dan Era Baru </w:t>
      </w:r>
      <w:proofErr w:type="spellStart"/>
      <w:r w:rsidRPr="0060790F">
        <w:rPr>
          <w:rFonts w:eastAsiaTheme="minorHAnsi"/>
          <w:color w:val="000000"/>
        </w:rPr>
        <w:t>Perencanan</w:t>
      </w:r>
      <w:proofErr w:type="spellEnd"/>
      <w:r w:rsidRPr="0060790F">
        <w:rPr>
          <w:rFonts w:eastAsiaTheme="minorHAnsi"/>
          <w:color w:val="000000"/>
        </w:rPr>
        <w:t xml:space="preserve"> Baja </w:t>
      </w:r>
      <w:proofErr w:type="spellStart"/>
      <w:r w:rsidRPr="0060790F">
        <w:rPr>
          <w:rFonts w:eastAsiaTheme="minorHAnsi"/>
          <w:color w:val="000000"/>
        </w:rPr>
        <w:t>Berbasis</w:t>
      </w:r>
      <w:proofErr w:type="spellEnd"/>
      <w:r w:rsidRPr="0060790F">
        <w:rPr>
          <w:rFonts w:eastAsiaTheme="minorHAnsi"/>
          <w:color w:val="000000"/>
        </w:rPr>
        <w:t xml:space="preserve"> </w:t>
      </w:r>
      <w:proofErr w:type="spellStart"/>
      <w:r w:rsidRPr="0060790F">
        <w:rPr>
          <w:rFonts w:eastAsiaTheme="minorHAnsi"/>
          <w:color w:val="000000"/>
        </w:rPr>
        <w:t>Komputer</w:t>
      </w:r>
      <w:proofErr w:type="spellEnd"/>
      <w:r w:rsidRPr="0060790F">
        <w:rPr>
          <w:rFonts w:eastAsiaTheme="minorHAnsi"/>
          <w:color w:val="000000"/>
        </w:rPr>
        <w:t xml:space="preserve"> Seminar Nasional “ </w:t>
      </w:r>
      <w:proofErr w:type="spellStart"/>
      <w:r w:rsidRPr="0060790F">
        <w:rPr>
          <w:rFonts w:eastAsiaTheme="minorHAnsi"/>
          <w:color w:val="000000"/>
        </w:rPr>
        <w:t>Inovasi</w:t>
      </w:r>
      <w:proofErr w:type="spellEnd"/>
      <w:r w:rsidRPr="0060790F">
        <w:rPr>
          <w:rFonts w:eastAsiaTheme="minorHAnsi"/>
          <w:color w:val="000000"/>
        </w:rPr>
        <w:t xml:space="preserve"> </w:t>
      </w:r>
      <w:proofErr w:type="spellStart"/>
      <w:r w:rsidRPr="0060790F">
        <w:rPr>
          <w:rFonts w:eastAsiaTheme="minorHAnsi"/>
          <w:color w:val="000000"/>
        </w:rPr>
        <w:t>Struktur</w:t>
      </w:r>
      <w:proofErr w:type="spellEnd"/>
      <w:r w:rsidRPr="0060790F">
        <w:rPr>
          <w:rFonts w:eastAsiaTheme="minorHAnsi"/>
          <w:color w:val="000000"/>
        </w:rPr>
        <w:t xml:space="preserve"> dan </w:t>
      </w:r>
      <w:proofErr w:type="spellStart"/>
      <w:r w:rsidRPr="0060790F">
        <w:rPr>
          <w:rFonts w:eastAsiaTheme="minorHAnsi"/>
          <w:color w:val="000000"/>
        </w:rPr>
        <w:t>Rekayasa</w:t>
      </w:r>
      <w:proofErr w:type="spellEnd"/>
      <w:r w:rsidRPr="0060790F">
        <w:rPr>
          <w:rFonts w:eastAsiaTheme="minorHAnsi"/>
          <w:color w:val="000000"/>
        </w:rPr>
        <w:t xml:space="preserve"> Bahan </w:t>
      </w:r>
      <w:proofErr w:type="spellStart"/>
      <w:r w:rsidRPr="0060790F">
        <w:rPr>
          <w:rFonts w:eastAsiaTheme="minorHAnsi"/>
          <w:color w:val="000000"/>
        </w:rPr>
        <w:t>dalam</w:t>
      </w:r>
      <w:proofErr w:type="spellEnd"/>
      <w:r w:rsidRPr="0060790F">
        <w:rPr>
          <w:rFonts w:eastAsiaTheme="minorHAnsi"/>
          <w:color w:val="000000"/>
        </w:rPr>
        <w:t xml:space="preserve"> </w:t>
      </w:r>
      <w:proofErr w:type="spellStart"/>
      <w:r w:rsidRPr="0060790F">
        <w:rPr>
          <w:rFonts w:eastAsiaTheme="minorHAnsi"/>
          <w:color w:val="000000"/>
        </w:rPr>
        <w:t>Teknologi</w:t>
      </w:r>
      <w:proofErr w:type="spellEnd"/>
      <w:r w:rsidRPr="0060790F">
        <w:rPr>
          <w:rFonts w:eastAsiaTheme="minorHAnsi"/>
          <w:color w:val="000000"/>
        </w:rPr>
        <w:t xml:space="preserve"> </w:t>
      </w:r>
      <w:proofErr w:type="spellStart"/>
      <w:r w:rsidRPr="0060790F">
        <w:rPr>
          <w:rFonts w:eastAsiaTheme="minorHAnsi"/>
          <w:color w:val="000000"/>
        </w:rPr>
        <w:t>Konstruksi</w:t>
      </w:r>
      <w:proofErr w:type="spellEnd"/>
      <w:r w:rsidRPr="0060790F">
        <w:rPr>
          <w:rFonts w:eastAsiaTheme="minorHAnsi"/>
          <w:color w:val="000000"/>
        </w:rPr>
        <w:t xml:space="preserve"> </w:t>
      </w:r>
      <w:proofErr w:type="spellStart"/>
      <w:r w:rsidRPr="0060790F">
        <w:rPr>
          <w:rFonts w:eastAsiaTheme="minorHAnsi"/>
          <w:color w:val="000000"/>
        </w:rPr>
        <w:t>jurusan</w:t>
      </w:r>
      <w:proofErr w:type="spellEnd"/>
      <w:r w:rsidRPr="0060790F">
        <w:rPr>
          <w:rFonts w:eastAsiaTheme="minorHAnsi"/>
          <w:color w:val="000000"/>
        </w:rPr>
        <w:t xml:space="preserve"> Teknik </w:t>
      </w:r>
      <w:proofErr w:type="spellStart"/>
      <w:r w:rsidRPr="0060790F">
        <w:rPr>
          <w:rFonts w:eastAsiaTheme="minorHAnsi"/>
          <w:color w:val="000000"/>
        </w:rPr>
        <w:t>Sipil</w:t>
      </w:r>
      <w:proofErr w:type="spellEnd"/>
      <w:r w:rsidRPr="0060790F">
        <w:rPr>
          <w:rFonts w:eastAsiaTheme="minorHAnsi"/>
          <w:color w:val="000000"/>
        </w:rPr>
        <w:t xml:space="preserve">. </w:t>
      </w:r>
      <w:proofErr w:type="spellStart"/>
      <w:r w:rsidRPr="0060790F">
        <w:rPr>
          <w:rFonts w:eastAsiaTheme="minorHAnsi"/>
          <w:color w:val="000000"/>
        </w:rPr>
        <w:t>Politeknik</w:t>
      </w:r>
      <w:proofErr w:type="spellEnd"/>
      <w:r w:rsidRPr="0060790F">
        <w:rPr>
          <w:rFonts w:eastAsiaTheme="minorHAnsi"/>
          <w:color w:val="000000"/>
        </w:rPr>
        <w:t xml:space="preserve"> Negeri Jakarta Depok 5 </w:t>
      </w:r>
      <w:proofErr w:type="spellStart"/>
      <w:r w:rsidRPr="0060790F">
        <w:rPr>
          <w:rFonts w:eastAsiaTheme="minorHAnsi"/>
          <w:color w:val="000000"/>
        </w:rPr>
        <w:t>Desember</w:t>
      </w:r>
      <w:proofErr w:type="spellEnd"/>
      <w:r w:rsidRPr="0060790F">
        <w:rPr>
          <w:rFonts w:eastAsiaTheme="minorHAnsi"/>
          <w:color w:val="000000"/>
        </w:rPr>
        <w:t xml:space="preserve"> 2015 </w:t>
      </w:r>
      <w:proofErr w:type="spellStart"/>
      <w:r w:rsidRPr="0060790F">
        <w:rPr>
          <w:rFonts w:eastAsiaTheme="minorHAnsi"/>
          <w:color w:val="000000"/>
        </w:rPr>
        <w:t>hal</w:t>
      </w:r>
      <w:proofErr w:type="spellEnd"/>
      <w:r w:rsidRPr="0060790F">
        <w:rPr>
          <w:rFonts w:eastAsiaTheme="minorHAnsi"/>
          <w:color w:val="000000"/>
        </w:rPr>
        <w:t xml:space="preserve"> 1</w:t>
      </w:r>
    </w:p>
    <w:p w14:paraId="4CF8C745" w14:textId="77777777" w:rsidR="00A23E18" w:rsidRPr="0060790F" w:rsidRDefault="00A23E18" w:rsidP="00087AEA">
      <w:pPr>
        <w:jc w:val="both"/>
        <w:rPr>
          <w:rFonts w:eastAsiaTheme="minorHAnsi"/>
          <w:color w:val="000000"/>
        </w:rPr>
      </w:pPr>
    </w:p>
    <w:p w14:paraId="7F017DB3" w14:textId="115346A8" w:rsidR="00A23E18" w:rsidRPr="0060790F" w:rsidRDefault="00000000" w:rsidP="00087AEA">
      <w:pPr>
        <w:ind w:right="75"/>
        <w:jc w:val="both"/>
      </w:pPr>
      <w:hyperlink r:id="rId102" w:history="1">
        <w:r w:rsidR="00A23E18" w:rsidRPr="0060790F">
          <w:rPr>
            <w:u w:val="single"/>
          </w:rPr>
          <w:t>Giuriani </w:t>
        </w:r>
      </w:hyperlink>
      <w:r w:rsidR="00A23E18" w:rsidRPr="0060790F">
        <w:t xml:space="preserve">E, Marin A (2008) </w:t>
      </w:r>
      <w:r w:rsidR="00A23E18" w:rsidRPr="0060790F">
        <w:rPr>
          <w:kern w:val="36"/>
        </w:rPr>
        <w:t xml:space="preserve">Wooden Roof Box Structure for the Anti-Seismic Strengthening of Historic Buildings.  </w:t>
      </w:r>
      <w:bookmarkStart w:id="30" w:name="_Hlk95157327"/>
      <w:r w:rsidR="00A23E18" w:rsidRPr="0060790F">
        <w:rPr>
          <w:kern w:val="36"/>
        </w:rPr>
        <w:t xml:space="preserve">Journal of Architectural </w:t>
      </w:r>
      <w:proofErr w:type="gramStart"/>
      <w:r w:rsidR="00A23E18" w:rsidRPr="0060790F">
        <w:rPr>
          <w:kern w:val="36"/>
        </w:rPr>
        <w:t>Heritage(</w:t>
      </w:r>
      <w:proofErr w:type="gramEnd"/>
      <w:r w:rsidR="00A23E18" w:rsidRPr="0060790F">
        <w:rPr>
          <w:kern w:val="36"/>
        </w:rPr>
        <w:t>2008)</w:t>
      </w:r>
      <w:bookmarkEnd w:id="30"/>
      <w:r w:rsidR="00A23E18" w:rsidRPr="0060790F">
        <w:t xml:space="preserve"> Pages 226-246 |  </w:t>
      </w:r>
      <w:hyperlink r:id="rId103" w:history="1">
        <w:r w:rsidR="00A23E18" w:rsidRPr="0060790F">
          <w:rPr>
            <w:rStyle w:val="Hyperlink"/>
            <w:color w:val="auto"/>
          </w:rPr>
          <w:t>https://doi.org/10.1080/15583050802063733</w:t>
        </w:r>
      </w:hyperlink>
    </w:p>
    <w:p w14:paraId="774041D9" w14:textId="77777777" w:rsidR="00A23E18" w:rsidRPr="0060790F" w:rsidRDefault="00A23E18" w:rsidP="00087AEA">
      <w:pPr>
        <w:jc w:val="both"/>
      </w:pPr>
    </w:p>
    <w:p w14:paraId="772B0B8E" w14:textId="42CA679C" w:rsidR="00A23E18" w:rsidRPr="0060790F" w:rsidRDefault="00A23E18" w:rsidP="00087AEA">
      <w:pPr>
        <w:ind w:right="75"/>
        <w:jc w:val="both"/>
      </w:pPr>
      <w:bookmarkStart w:id="31" w:name="_Hlk95079393"/>
      <w:bookmarkStart w:id="32" w:name="_Hlk95079546"/>
      <w:r w:rsidRPr="0060790F">
        <w:rPr>
          <w:kern w:val="36"/>
        </w:rPr>
        <w:t xml:space="preserve">Gutiérrez A.C, </w:t>
      </w:r>
      <w:hyperlink r:id="rId104" w:history="1">
        <w:r w:rsidRPr="0060790F">
          <w:rPr>
            <w:u w:val="single"/>
          </w:rPr>
          <w:t xml:space="preserve"> Jimenez</w:t>
        </w:r>
      </w:hyperlink>
      <w:r w:rsidRPr="0060790F">
        <w:rPr>
          <w:u w:val="single"/>
        </w:rPr>
        <w:t xml:space="preserve"> M.B (</w:t>
      </w:r>
      <w:r w:rsidRPr="0060790F">
        <w:t xml:space="preserve">2018) </w:t>
      </w:r>
      <w:r w:rsidRPr="0060790F">
        <w:rPr>
          <w:kern w:val="36"/>
        </w:rPr>
        <w:t>Methodology of Restoration of Historical Timber </w:t>
      </w:r>
      <w:r w:rsidRPr="0060790F">
        <w:rPr>
          <w:kern w:val="36"/>
          <w:shd w:val="clear" w:color="auto" w:fill="DEDEDE"/>
        </w:rPr>
        <w:t>Roof</w:t>
      </w:r>
      <w:r w:rsidRPr="0060790F">
        <w:rPr>
          <w:kern w:val="36"/>
        </w:rPr>
        <w:t> </w:t>
      </w:r>
      <w:r w:rsidRPr="0060790F">
        <w:rPr>
          <w:kern w:val="36"/>
          <w:shd w:val="clear" w:color="auto" w:fill="DEDEDE"/>
        </w:rPr>
        <w:t>Frames</w:t>
      </w:r>
      <w:r w:rsidRPr="0060790F">
        <w:rPr>
          <w:kern w:val="36"/>
        </w:rPr>
        <w:t xml:space="preserve">. Application to Traditional Spanish Structural </w:t>
      </w:r>
      <w:proofErr w:type="spellStart"/>
      <w:r w:rsidRPr="0060790F">
        <w:rPr>
          <w:kern w:val="36"/>
        </w:rPr>
        <w:t>Carpentry.Journal</w:t>
      </w:r>
      <w:proofErr w:type="spellEnd"/>
      <w:r w:rsidRPr="0060790F">
        <w:rPr>
          <w:kern w:val="36"/>
        </w:rPr>
        <w:t xml:space="preserve"> of Architectural </w:t>
      </w:r>
      <w:proofErr w:type="gramStart"/>
      <w:r w:rsidRPr="0060790F">
        <w:rPr>
          <w:kern w:val="36"/>
        </w:rPr>
        <w:t>Heritage(</w:t>
      </w:r>
      <w:proofErr w:type="gramEnd"/>
      <w:r w:rsidRPr="0060790F">
        <w:rPr>
          <w:kern w:val="36"/>
        </w:rPr>
        <w:t xml:space="preserve">2018). </w:t>
      </w:r>
      <w:r w:rsidRPr="0060790F">
        <w:t xml:space="preserve">Pages 51-74 </w:t>
      </w:r>
      <w:hyperlink r:id="rId105" w:history="1">
        <w:r w:rsidRPr="0060790F">
          <w:rPr>
            <w:rStyle w:val="Hyperlink"/>
            <w:color w:val="auto"/>
          </w:rPr>
          <w:t>https://doi.org/10.1080/15583058.2018.1506833</w:t>
        </w:r>
      </w:hyperlink>
      <w:bookmarkEnd w:id="31"/>
      <w:bookmarkEnd w:id="32"/>
      <w:r w:rsidRPr="0060790F">
        <w:t xml:space="preserve"> </w:t>
      </w:r>
    </w:p>
    <w:p w14:paraId="49672BD0" w14:textId="77777777" w:rsidR="00A23E18" w:rsidRPr="0060790F" w:rsidRDefault="00A23E18" w:rsidP="00087AEA">
      <w:pPr>
        <w:jc w:val="both"/>
      </w:pPr>
    </w:p>
    <w:p w14:paraId="0D41924B" w14:textId="75269727" w:rsidR="00A23E18" w:rsidRPr="0060790F" w:rsidRDefault="00A23E18" w:rsidP="00087AEA">
      <w:pPr>
        <w:tabs>
          <w:tab w:val="left" w:pos="3900"/>
        </w:tabs>
        <w:spacing w:after="120"/>
        <w:jc w:val="both"/>
      </w:pPr>
      <w:r w:rsidRPr="0060790F">
        <w:t xml:space="preserve">HEGDE R., </w:t>
      </w:r>
      <w:proofErr w:type="gramStart"/>
      <w:r w:rsidRPr="0060790F">
        <w:t>YOGESH  ,</w:t>
      </w:r>
      <w:proofErr w:type="gramEnd"/>
      <w:r w:rsidRPr="0060790F">
        <w:t xml:space="preserve"> CHAVHAN  S (2018). </w:t>
      </w:r>
      <w:r w:rsidR="00C97566" w:rsidRPr="0060790F">
        <w:t xml:space="preserve">Comparative study on analysis of steel truss structure and rigid frame by using </w:t>
      </w:r>
      <w:r w:rsidRPr="0060790F">
        <w:t xml:space="preserve">STAAD </w:t>
      </w:r>
      <w:proofErr w:type="gramStart"/>
      <w:r w:rsidRPr="0060790F">
        <w:t>PRO  International</w:t>
      </w:r>
      <w:proofErr w:type="gramEnd"/>
      <w:r w:rsidRPr="0060790F">
        <w:t xml:space="preserve"> Research Journal of Engineering and Technology (IRJET) e-ISSN: 2395-0056 Volume: 05 Issue: 09 | Sep 2018 www.irjet.net p-ISSN: 2395-0072</w:t>
      </w:r>
    </w:p>
    <w:p w14:paraId="01E7AC39" w14:textId="77777777" w:rsidR="00C97566" w:rsidRPr="0060790F" w:rsidRDefault="00C97566" w:rsidP="00087AEA">
      <w:pPr>
        <w:tabs>
          <w:tab w:val="left" w:pos="3900"/>
        </w:tabs>
        <w:spacing w:after="120"/>
        <w:jc w:val="both"/>
      </w:pPr>
    </w:p>
    <w:p w14:paraId="28CE383A" w14:textId="6481A2E2" w:rsidR="00C97566" w:rsidRPr="0060790F" w:rsidRDefault="00C97566" w:rsidP="00087AEA">
      <w:pPr>
        <w:tabs>
          <w:tab w:val="left" w:pos="3900"/>
        </w:tabs>
        <w:spacing w:after="120"/>
        <w:jc w:val="both"/>
        <w:rPr>
          <w:i/>
          <w:iCs/>
        </w:rPr>
      </w:pPr>
      <w:r w:rsidRPr="0060790F">
        <w:t xml:space="preserve">Indonesia, S. N., &amp; National, B. S. (2015)]. </w:t>
      </w:r>
      <w:proofErr w:type="spellStart"/>
      <w:r w:rsidRPr="0060790F">
        <w:t>Spesifikasi</w:t>
      </w:r>
      <w:proofErr w:type="spellEnd"/>
      <w:r w:rsidRPr="0060790F">
        <w:t xml:space="preserve"> </w:t>
      </w:r>
      <w:proofErr w:type="spellStart"/>
      <w:r w:rsidRPr="0060790F">
        <w:t>untuk</w:t>
      </w:r>
      <w:proofErr w:type="spellEnd"/>
      <w:r w:rsidRPr="0060790F">
        <w:t xml:space="preserve"> </w:t>
      </w:r>
      <w:proofErr w:type="spellStart"/>
      <w:r w:rsidRPr="0060790F">
        <w:t>bangunan</w:t>
      </w:r>
      <w:proofErr w:type="spellEnd"/>
      <w:r w:rsidRPr="0060790F">
        <w:t xml:space="preserve"> </w:t>
      </w:r>
      <w:proofErr w:type="spellStart"/>
      <w:r w:rsidRPr="0060790F">
        <w:t>gedung</w:t>
      </w:r>
      <w:proofErr w:type="spellEnd"/>
      <w:r w:rsidRPr="0060790F">
        <w:t xml:space="preserve"> </w:t>
      </w:r>
      <w:proofErr w:type="spellStart"/>
      <w:r w:rsidRPr="0060790F">
        <w:t>baja</w:t>
      </w:r>
      <w:proofErr w:type="spellEnd"/>
      <w:r w:rsidRPr="0060790F">
        <w:t xml:space="preserve"> </w:t>
      </w:r>
      <w:proofErr w:type="spellStart"/>
      <w:r w:rsidRPr="0060790F">
        <w:t>struktural</w:t>
      </w:r>
      <w:proofErr w:type="spellEnd"/>
      <w:r w:rsidRPr="0060790F">
        <w:t xml:space="preserve">. </w:t>
      </w:r>
      <w:r w:rsidRPr="0060790F">
        <w:rPr>
          <w:i/>
          <w:iCs/>
        </w:rPr>
        <w:t>(Specifications for structural steel buildings).</w:t>
      </w:r>
    </w:p>
    <w:p w14:paraId="5C52B1B5" w14:textId="77777777" w:rsidR="00C97566" w:rsidRPr="0060790F" w:rsidRDefault="00C97566" w:rsidP="00087AEA">
      <w:pPr>
        <w:tabs>
          <w:tab w:val="left" w:pos="3900"/>
        </w:tabs>
        <w:spacing w:after="120"/>
        <w:jc w:val="both"/>
        <w:rPr>
          <w:i/>
          <w:iCs/>
        </w:rPr>
      </w:pPr>
    </w:p>
    <w:p w14:paraId="4027D839" w14:textId="08E30C06" w:rsidR="00A23E18" w:rsidRPr="0060790F" w:rsidRDefault="00C97566" w:rsidP="00087AEA">
      <w:pPr>
        <w:tabs>
          <w:tab w:val="left" w:pos="3900"/>
        </w:tabs>
        <w:spacing w:after="120"/>
        <w:jc w:val="both"/>
      </w:pPr>
      <w:r w:rsidRPr="0060790F">
        <w:t xml:space="preserve">[Indonesia, S. N., &amp; National, B. S. (2018)]. Beban </w:t>
      </w:r>
      <w:proofErr w:type="spellStart"/>
      <w:r w:rsidRPr="0060790F">
        <w:t>desain</w:t>
      </w:r>
      <w:proofErr w:type="spellEnd"/>
      <w:r w:rsidRPr="0060790F">
        <w:t xml:space="preserve"> minimum dan </w:t>
      </w:r>
      <w:proofErr w:type="spellStart"/>
      <w:r w:rsidRPr="0060790F">
        <w:t>kriteria</w:t>
      </w:r>
      <w:proofErr w:type="spellEnd"/>
      <w:r w:rsidRPr="0060790F">
        <w:t xml:space="preserve"> </w:t>
      </w:r>
      <w:proofErr w:type="spellStart"/>
      <w:r w:rsidRPr="0060790F">
        <w:t>terkait</w:t>
      </w:r>
      <w:proofErr w:type="spellEnd"/>
      <w:r w:rsidRPr="0060790F">
        <w:t xml:space="preserve"> </w:t>
      </w:r>
      <w:proofErr w:type="spellStart"/>
      <w:r w:rsidRPr="0060790F">
        <w:t>untuk</w:t>
      </w:r>
      <w:proofErr w:type="spellEnd"/>
      <w:r w:rsidRPr="0060790F">
        <w:t xml:space="preserve"> </w:t>
      </w:r>
      <w:proofErr w:type="spellStart"/>
      <w:r w:rsidRPr="0060790F">
        <w:t>bangunan</w:t>
      </w:r>
      <w:proofErr w:type="spellEnd"/>
      <w:r w:rsidRPr="0060790F">
        <w:t xml:space="preserve"> </w:t>
      </w:r>
      <w:proofErr w:type="spellStart"/>
      <w:r w:rsidRPr="0060790F">
        <w:t>gedung</w:t>
      </w:r>
      <w:proofErr w:type="spellEnd"/>
      <w:r w:rsidRPr="0060790F">
        <w:t xml:space="preserve"> dan </w:t>
      </w:r>
      <w:proofErr w:type="spellStart"/>
      <w:r w:rsidRPr="0060790F">
        <w:t>struktur</w:t>
      </w:r>
      <w:proofErr w:type="spellEnd"/>
      <w:r w:rsidRPr="0060790F">
        <w:t xml:space="preserve"> </w:t>
      </w:r>
      <w:proofErr w:type="spellStart"/>
      <w:proofErr w:type="gramStart"/>
      <w:r w:rsidRPr="0060790F">
        <w:t>lain</w:t>
      </w:r>
      <w:proofErr w:type="spellEnd"/>
      <w:r w:rsidRPr="0060790F">
        <w:t>.(</w:t>
      </w:r>
      <w:proofErr w:type="gramEnd"/>
      <w:r w:rsidRPr="0060790F">
        <w:rPr>
          <w:i/>
          <w:iCs/>
          <w:color w:val="202124"/>
        </w:rPr>
        <w:t>Minimum design loads and related criteria for buildings and other structures)</w:t>
      </w:r>
    </w:p>
    <w:p w14:paraId="0FF30E72" w14:textId="1D68431C" w:rsidR="00A23E18" w:rsidRPr="0060790F" w:rsidRDefault="00C97566" w:rsidP="00087AEA">
      <w:pPr>
        <w:tabs>
          <w:tab w:val="left" w:pos="3900"/>
        </w:tabs>
        <w:spacing w:before="240" w:after="120"/>
        <w:jc w:val="both"/>
        <w:rPr>
          <w:color w:val="FFC000"/>
        </w:rPr>
      </w:pPr>
      <w:r w:rsidRPr="0060790F">
        <w:rPr>
          <w:b/>
          <w:color w:val="FFC000"/>
        </w:rPr>
        <w:lastRenderedPageBreak/>
        <w:t xml:space="preserve"> </w:t>
      </w:r>
    </w:p>
    <w:p w14:paraId="7A7DD2F9" w14:textId="77777777" w:rsidR="00A23E18" w:rsidRPr="0060790F" w:rsidRDefault="00A23E18" w:rsidP="00087AEA">
      <w:pPr>
        <w:jc w:val="both"/>
      </w:pPr>
      <w:r w:rsidRPr="0060790F">
        <w:t xml:space="preserve">Kozak </w:t>
      </w:r>
      <w:hyperlink r:id="rId106" w:anchor="!" w:history="1">
        <w:r w:rsidRPr="0060790F">
          <w:t>D. L.,  Liel</w:t>
        </w:r>
        <w:r w:rsidRPr="0060790F">
          <w:rPr>
            <w:vertAlign w:val="superscript"/>
          </w:rPr>
          <w:t xml:space="preserve"> </w:t>
        </w:r>
      </w:hyperlink>
      <w:r w:rsidRPr="0060790F">
        <w:rPr>
          <w:vertAlign w:val="superscript"/>
        </w:rPr>
        <w:t xml:space="preserve"> </w:t>
      </w:r>
      <w:hyperlink r:id="rId107" w:anchor="!" w:history="1">
        <w:r w:rsidRPr="0060790F">
          <w:t>A.B.</w:t>
        </w:r>
      </w:hyperlink>
      <w:r w:rsidRPr="0060790F">
        <w:t xml:space="preserve">  (2015) </w:t>
      </w:r>
      <w:r w:rsidRPr="0060790F">
        <w:rPr>
          <w:kern w:val="36"/>
        </w:rPr>
        <w:t>Reliability of steel roof structures under snow loads</w:t>
      </w:r>
      <w:hyperlink r:id="rId108" w:tooltip="Go to Structural Safety on ScienceDirect" w:history="1">
        <w:r w:rsidRPr="0060790F">
          <w:t xml:space="preserve"> </w:t>
        </w:r>
        <w:r w:rsidRPr="0060790F">
          <w:rPr>
            <w:u w:val="single"/>
          </w:rPr>
          <w:t>Structural Safety</w:t>
        </w:r>
      </w:hyperlink>
      <w:r w:rsidRPr="0060790F">
        <w:t xml:space="preserve"> Pages 46-56 </w:t>
      </w:r>
      <w:hyperlink r:id="rId109" w:tooltip="Go to table of contents for this volume/issue" w:history="1">
        <w:r w:rsidRPr="0060790F">
          <w:rPr>
            <w:u w:val="single"/>
          </w:rPr>
          <w:t>Volume 54</w:t>
        </w:r>
      </w:hyperlink>
      <w:r w:rsidRPr="0060790F">
        <w:t xml:space="preserve">, May 2015, </w:t>
      </w:r>
      <w:hyperlink r:id="rId110" w:tgtFrame="_blank" w:tooltip="Persistent link using digital object identifier" w:history="1">
        <w:r w:rsidRPr="0060790F">
          <w:rPr>
            <w:u w:val="single"/>
          </w:rPr>
          <w:t>https://doi.org/10.1016/j.strusafe.2015.02.004</w:t>
        </w:r>
      </w:hyperlink>
      <w:hyperlink r:id="rId111" w:tgtFrame="_blank" w:history="1">
        <w:r w:rsidRPr="0060790F">
          <w:rPr>
            <w:u w:val="single"/>
          </w:rPr>
          <w:t>Get rights and content</w:t>
        </w:r>
      </w:hyperlink>
    </w:p>
    <w:p w14:paraId="48139710" w14:textId="77777777" w:rsidR="00A23E18" w:rsidRPr="0060790F" w:rsidRDefault="00A23E18" w:rsidP="00087AEA">
      <w:pPr>
        <w:tabs>
          <w:tab w:val="left" w:pos="3900"/>
        </w:tabs>
        <w:spacing w:after="120"/>
        <w:jc w:val="both"/>
      </w:pPr>
    </w:p>
    <w:p w14:paraId="32971D5A" w14:textId="69F59792" w:rsidR="00A23E18" w:rsidRPr="0060790F" w:rsidRDefault="00A23E18" w:rsidP="00087AEA">
      <w:pPr>
        <w:spacing w:beforeAutospacing="1" w:afterAutospacing="1"/>
        <w:jc w:val="both"/>
      </w:pPr>
      <w:r w:rsidRPr="0060790F">
        <w:rPr>
          <w:kern w:val="36"/>
        </w:rPr>
        <w:t>Lourenço P.B,  Ciocci M.P, Greco,</w:t>
      </w:r>
      <w:r w:rsidRPr="0060790F">
        <w:t xml:space="preserve"> </w:t>
      </w:r>
      <w:proofErr w:type="spellStart"/>
      <w:r w:rsidRPr="0060790F">
        <w:rPr>
          <w:kern w:val="36"/>
        </w:rPr>
        <w:t>Karanikoloudis</w:t>
      </w:r>
      <w:proofErr w:type="spellEnd"/>
      <w:r w:rsidRPr="0060790F">
        <w:rPr>
          <w:kern w:val="36"/>
        </w:rPr>
        <w:t xml:space="preserve"> G, </w:t>
      </w:r>
      <w:hyperlink r:id="rId112" w:history="1">
        <w:r w:rsidRPr="0060790F">
          <w:rPr>
            <w:u w:val="single"/>
          </w:rPr>
          <w:t xml:space="preserve"> Cancino</w:t>
        </w:r>
      </w:hyperlink>
      <w:r w:rsidRPr="0060790F">
        <w:rPr>
          <w:u w:val="single"/>
        </w:rPr>
        <w:t xml:space="preserve"> C, </w:t>
      </w:r>
      <w:hyperlink r:id="rId113" w:history="1">
        <w:r w:rsidRPr="0060790F">
          <w:rPr>
            <w:u w:val="single"/>
          </w:rPr>
          <w:t>Torrealva</w:t>
        </w:r>
      </w:hyperlink>
      <w:r w:rsidRPr="0060790F">
        <w:rPr>
          <w:u w:val="single"/>
        </w:rPr>
        <w:t xml:space="preserve"> D.(</w:t>
      </w:r>
      <w:r w:rsidRPr="0060790F">
        <w:rPr>
          <w:kern w:val="36"/>
        </w:rPr>
        <w:t xml:space="preserve">2018)  Traditional techniques for the rehabilitation and protection of historic earthen structures: The seismic retrofitting project. International Journal of Architectural Heritage </w:t>
      </w:r>
      <w:r w:rsidRPr="0060790F">
        <w:t xml:space="preserve">(2018) p 15-32 </w:t>
      </w:r>
      <w:hyperlink r:id="rId114" w:history="1">
        <w:r w:rsidRPr="0060790F">
          <w:rPr>
            <w:u w:val="single"/>
          </w:rPr>
          <w:t>https://doi.org/10.1080/15583058.2018.1497232</w:t>
        </w:r>
      </w:hyperlink>
    </w:p>
    <w:p w14:paraId="6A4DC5AF" w14:textId="77777777" w:rsidR="00A23E18" w:rsidRPr="0060790F" w:rsidRDefault="00A23E18" w:rsidP="00087AEA">
      <w:pPr>
        <w:tabs>
          <w:tab w:val="left" w:pos="3900"/>
        </w:tabs>
        <w:spacing w:after="120"/>
        <w:jc w:val="both"/>
      </w:pPr>
      <w:r w:rsidRPr="0060790F">
        <w:rPr>
          <w:position w:val="-2"/>
        </w:rPr>
        <w:t>Martínez</w:t>
      </w:r>
      <w:r w:rsidRPr="0060790F">
        <w:t xml:space="preserve"> </w:t>
      </w:r>
      <w:r w:rsidRPr="0060790F">
        <w:rPr>
          <w:position w:val="-2"/>
        </w:rPr>
        <w:t>J.M</w:t>
      </w:r>
      <w:proofErr w:type="gramStart"/>
      <w:r w:rsidRPr="0060790F">
        <w:rPr>
          <w:position w:val="-2"/>
        </w:rPr>
        <w:t xml:space="preserve">,  </w:t>
      </w:r>
      <w:r w:rsidRPr="0060790F">
        <w:rPr>
          <w:position w:val="-1"/>
        </w:rPr>
        <w:t>Monter</w:t>
      </w:r>
      <w:r w:rsidRPr="0060790F">
        <w:rPr>
          <w:spacing w:val="-2"/>
          <w:position w:val="-1"/>
        </w:rPr>
        <w:t>o</w:t>
      </w:r>
      <w:proofErr w:type="gramEnd"/>
      <w:r w:rsidRPr="0060790F">
        <w:t xml:space="preserve"> P.G,</w:t>
      </w:r>
      <w:r w:rsidRPr="0060790F">
        <w:rPr>
          <w:position w:val="-1"/>
        </w:rPr>
        <w:t xml:space="preserve"> Peguero</w:t>
      </w:r>
      <w:r w:rsidRPr="0060790F">
        <w:t xml:space="preserve"> C.N, Diaz J,I (2004) Comparative Study between R</w:t>
      </w:r>
      <w:r w:rsidRPr="0060790F">
        <w:rPr>
          <w:spacing w:val="-3"/>
        </w:rPr>
        <w:t>i</w:t>
      </w:r>
      <w:r w:rsidRPr="0060790F">
        <w:t xml:space="preserve">gid Frames and Truss Steel </w:t>
      </w:r>
      <w:proofErr w:type="spellStart"/>
      <w:r w:rsidRPr="0060790F">
        <w:t>Structus</w:t>
      </w:r>
      <w:proofErr w:type="spellEnd"/>
      <w:r w:rsidRPr="0060790F">
        <w:t xml:space="preserve"> .</w:t>
      </w:r>
      <w:r w:rsidRPr="0060790F">
        <w:rPr>
          <w:spacing w:val="-10"/>
        </w:rPr>
        <w:t xml:space="preserve"> </w:t>
      </w:r>
      <w:r w:rsidRPr="0060790F">
        <w:t>Ag</w:t>
      </w:r>
      <w:r w:rsidRPr="0060790F">
        <w:rPr>
          <w:spacing w:val="1"/>
        </w:rPr>
        <w:t>r</w:t>
      </w:r>
      <w:r w:rsidRPr="0060790F">
        <w:t>icultural</w:t>
      </w:r>
      <w:r w:rsidRPr="0060790F">
        <w:rPr>
          <w:spacing w:val="-11"/>
        </w:rPr>
        <w:t xml:space="preserve"> </w:t>
      </w:r>
      <w:r w:rsidRPr="0060790F">
        <w:t>Engineering</w:t>
      </w:r>
      <w:r w:rsidRPr="0060790F">
        <w:rPr>
          <w:spacing w:val="-11"/>
        </w:rPr>
        <w:t xml:space="preserve"> </w:t>
      </w:r>
      <w:r w:rsidRPr="0060790F">
        <w:t>International:</w:t>
      </w:r>
      <w:r w:rsidRPr="0060790F">
        <w:rPr>
          <w:spacing w:val="-12"/>
        </w:rPr>
        <w:t xml:space="preserve"> </w:t>
      </w:r>
      <w:r w:rsidRPr="0060790F">
        <w:t>the</w:t>
      </w:r>
      <w:r w:rsidRPr="0060790F">
        <w:rPr>
          <w:spacing w:val="-4"/>
        </w:rPr>
        <w:t xml:space="preserve"> </w:t>
      </w:r>
      <w:r w:rsidRPr="0060790F">
        <w:t>CIGR</w:t>
      </w:r>
      <w:r w:rsidRPr="0060790F">
        <w:rPr>
          <w:spacing w:val="-5"/>
        </w:rPr>
        <w:t xml:space="preserve"> </w:t>
      </w:r>
      <w:r w:rsidRPr="0060790F">
        <w:t>Journ</w:t>
      </w:r>
      <w:r w:rsidRPr="0060790F">
        <w:rPr>
          <w:spacing w:val="1"/>
        </w:rPr>
        <w:t>a</w:t>
      </w:r>
      <w:r w:rsidRPr="0060790F">
        <w:t>l</w:t>
      </w:r>
      <w:r w:rsidRPr="0060790F">
        <w:rPr>
          <w:spacing w:val="-6"/>
        </w:rPr>
        <w:t xml:space="preserve"> </w:t>
      </w:r>
      <w:r w:rsidRPr="0060790F">
        <w:t>of</w:t>
      </w:r>
    </w:p>
    <w:p w14:paraId="44A5A90F" w14:textId="0DC4BC52" w:rsidR="00A23E18" w:rsidRPr="0060790F" w:rsidRDefault="00A23E18" w:rsidP="00087AEA">
      <w:pPr>
        <w:ind w:left="20"/>
        <w:jc w:val="both"/>
      </w:pPr>
      <w:r w:rsidRPr="0060790F">
        <w:t>Scientific Research</w:t>
      </w:r>
      <w:r w:rsidRPr="0060790F">
        <w:rPr>
          <w:spacing w:val="-8"/>
        </w:rPr>
        <w:t xml:space="preserve"> </w:t>
      </w:r>
      <w:r w:rsidRPr="0060790F">
        <w:t>and</w:t>
      </w:r>
      <w:r w:rsidRPr="0060790F">
        <w:rPr>
          <w:spacing w:val="-3"/>
        </w:rPr>
        <w:t xml:space="preserve"> </w:t>
      </w:r>
      <w:r w:rsidRPr="0060790F">
        <w:t>Develop</w:t>
      </w:r>
      <w:r w:rsidRPr="0060790F">
        <w:rPr>
          <w:spacing w:val="-2"/>
        </w:rPr>
        <w:t>m</w:t>
      </w:r>
      <w:r w:rsidRPr="0060790F">
        <w:t>e</w:t>
      </w:r>
      <w:r w:rsidRPr="0060790F">
        <w:rPr>
          <w:spacing w:val="-1"/>
        </w:rPr>
        <w:t>n</w:t>
      </w:r>
      <w:r w:rsidRPr="0060790F">
        <w:t>t.</w:t>
      </w:r>
      <w:r w:rsidRPr="0060790F">
        <w:rPr>
          <w:spacing w:val="-9"/>
        </w:rPr>
        <w:t xml:space="preserve"> </w:t>
      </w:r>
      <w:r w:rsidRPr="0060790F">
        <w:t>Manuscript</w:t>
      </w:r>
      <w:r w:rsidRPr="0060790F">
        <w:rPr>
          <w:spacing w:val="-9"/>
        </w:rPr>
        <w:t xml:space="preserve"> </w:t>
      </w:r>
      <w:r w:rsidRPr="0060790F">
        <w:t>BC</w:t>
      </w:r>
      <w:r w:rsidRPr="0060790F">
        <w:rPr>
          <w:spacing w:val="-2"/>
        </w:rPr>
        <w:t xml:space="preserve"> </w:t>
      </w:r>
      <w:r w:rsidRPr="0060790F">
        <w:t>03</w:t>
      </w:r>
      <w:r w:rsidRPr="0060790F">
        <w:rPr>
          <w:spacing w:val="-1"/>
        </w:rPr>
        <w:t xml:space="preserve"> </w:t>
      </w:r>
      <w:r w:rsidRPr="0060790F">
        <w:t>0</w:t>
      </w:r>
      <w:r w:rsidRPr="0060790F">
        <w:rPr>
          <w:spacing w:val="-1"/>
        </w:rPr>
        <w:t>1</w:t>
      </w:r>
      <w:r w:rsidRPr="0060790F">
        <w:t>0.</w:t>
      </w:r>
      <w:r w:rsidRPr="0060790F">
        <w:rPr>
          <w:spacing w:val="-3"/>
        </w:rPr>
        <w:t xml:space="preserve"> </w:t>
      </w:r>
      <w:r w:rsidRPr="0060790F">
        <w:t>Ju</w:t>
      </w:r>
      <w:r w:rsidRPr="0060790F">
        <w:rPr>
          <w:spacing w:val="-1"/>
        </w:rPr>
        <w:t>l</w:t>
      </w:r>
      <w:r w:rsidRPr="0060790F">
        <w:rPr>
          <w:spacing w:val="1"/>
        </w:rPr>
        <w:t>y</w:t>
      </w:r>
      <w:r w:rsidRPr="0060790F">
        <w:rPr>
          <w:spacing w:val="-3"/>
        </w:rPr>
        <w:t xml:space="preserve"> </w:t>
      </w:r>
      <w:r w:rsidRPr="0060790F">
        <w:t>2</w:t>
      </w:r>
      <w:r w:rsidRPr="0060790F">
        <w:rPr>
          <w:spacing w:val="-1"/>
        </w:rPr>
        <w:t>0</w:t>
      </w:r>
      <w:r w:rsidRPr="0060790F">
        <w:t>04.</w:t>
      </w:r>
    </w:p>
    <w:p w14:paraId="2253802A" w14:textId="77777777" w:rsidR="00A23E18" w:rsidRPr="0060790F" w:rsidRDefault="00A23E18" w:rsidP="00087AEA">
      <w:pPr>
        <w:tabs>
          <w:tab w:val="left" w:pos="3900"/>
        </w:tabs>
        <w:spacing w:after="120"/>
        <w:jc w:val="both"/>
      </w:pPr>
    </w:p>
    <w:p w14:paraId="78688B52" w14:textId="77777777" w:rsidR="00A23E18" w:rsidRPr="0060790F" w:rsidRDefault="00A23E18" w:rsidP="00087AEA">
      <w:pPr>
        <w:tabs>
          <w:tab w:val="left" w:pos="3900"/>
        </w:tabs>
        <w:spacing w:before="360" w:after="120"/>
        <w:jc w:val="both"/>
      </w:pPr>
      <w:r w:rsidRPr="0060790F">
        <w:t xml:space="preserve">Mulyadi, R., &amp; Wijaya, S. (2020)]. Analisa </w:t>
      </w:r>
      <w:proofErr w:type="spellStart"/>
      <w:r w:rsidRPr="0060790F">
        <w:t>Struktur</w:t>
      </w:r>
      <w:proofErr w:type="spellEnd"/>
      <w:r w:rsidRPr="0060790F">
        <w:t xml:space="preserve"> Rangka Atap Gedung </w:t>
      </w:r>
      <w:proofErr w:type="spellStart"/>
      <w:r w:rsidRPr="0060790F">
        <w:t>Rektorat</w:t>
      </w:r>
      <w:proofErr w:type="spellEnd"/>
      <w:r w:rsidRPr="0060790F">
        <w:t xml:space="preserve"> Universitas Muara Bungo (Rangka Kuda-Kuda Type Single Frame Beam). </w:t>
      </w:r>
      <w:proofErr w:type="spellStart"/>
      <w:r w:rsidRPr="0060790F">
        <w:t>Jurnal</w:t>
      </w:r>
      <w:proofErr w:type="spellEnd"/>
      <w:r w:rsidRPr="0060790F">
        <w:t xml:space="preserve"> KOMPOSITS, 1.</w:t>
      </w:r>
    </w:p>
    <w:p w14:paraId="4A62CAB0" w14:textId="0F48E52F" w:rsidR="00C97566" w:rsidRPr="0060790F" w:rsidRDefault="00C97566" w:rsidP="00087AEA">
      <w:pPr>
        <w:tabs>
          <w:tab w:val="left" w:pos="3900"/>
        </w:tabs>
        <w:spacing w:after="120"/>
        <w:jc w:val="both"/>
      </w:pPr>
      <w:proofErr w:type="spellStart"/>
      <w:r w:rsidRPr="0060790F">
        <w:t>Rambhau</w:t>
      </w:r>
      <w:proofErr w:type="spellEnd"/>
      <w:r w:rsidRPr="0060790F">
        <w:t xml:space="preserve"> P. R, </w:t>
      </w:r>
      <w:proofErr w:type="spellStart"/>
      <w:r w:rsidRPr="0060790F">
        <w:t>Wakchaure</w:t>
      </w:r>
      <w:proofErr w:type="spellEnd"/>
      <w:r w:rsidRPr="0060790F">
        <w:t xml:space="preserve"> M.R.   </w:t>
      </w:r>
      <w:bookmarkStart w:id="33" w:name="_Hlk96278710"/>
      <w:r w:rsidRPr="0060790F">
        <w:t>(2017</w:t>
      </w:r>
      <w:bookmarkEnd w:id="33"/>
      <w:r w:rsidRPr="0060790F">
        <w:t xml:space="preserve">) </w:t>
      </w:r>
      <w:r w:rsidR="00422F21" w:rsidRPr="0060790F">
        <w:t>R</w:t>
      </w:r>
      <w:r w:rsidRPr="0060790F">
        <w:t xml:space="preserve">eview paper on </w:t>
      </w:r>
      <w:r w:rsidR="00CD2EEC">
        <w:t xml:space="preserve">the </w:t>
      </w:r>
      <w:r w:rsidRPr="0060790F">
        <w:t>alternate design of roofing sys</w:t>
      </w:r>
      <w:r w:rsidR="00422F21" w:rsidRPr="0060790F">
        <w:t>t</w:t>
      </w:r>
      <w:r w:rsidRPr="0060790F">
        <w:t xml:space="preserve">em Impact Factor: 4.116 IC™ Value: </w:t>
      </w:r>
      <w:proofErr w:type="gramStart"/>
      <w:r w:rsidRPr="0060790F">
        <w:t>3.00  February</w:t>
      </w:r>
      <w:proofErr w:type="gramEnd"/>
      <w:r w:rsidRPr="0060790F">
        <w:t xml:space="preserve"> 2017  CODEN: IJESS7 </w:t>
      </w:r>
      <w:r w:rsidR="007852FE" w:rsidRPr="0060790F">
        <w:t>page 765 pp:761-765 http: // www.ijesrt.com© International Journal of Engineering Sciences &amp; Research Technology</w:t>
      </w:r>
    </w:p>
    <w:p w14:paraId="5DB5AE3E" w14:textId="77777777" w:rsidR="00A23E18" w:rsidRPr="0060790F" w:rsidRDefault="00A23E18" w:rsidP="00087AEA">
      <w:pPr>
        <w:tabs>
          <w:tab w:val="left" w:pos="3900"/>
        </w:tabs>
        <w:spacing w:before="240" w:after="120"/>
        <w:jc w:val="both"/>
        <w:rPr>
          <w:noProof/>
          <w:lang w:val="id-ID"/>
        </w:rPr>
      </w:pPr>
      <w:r w:rsidRPr="0060790F">
        <w:rPr>
          <w:noProof/>
          <w:lang w:val="id-ID"/>
        </w:rPr>
        <w:t>Regulation Of The Minister Of Public Works And People's Housing Of The Republic Of Indonesia Number 19 Year 2021 Concerning Technical Guidelines For The Implementation Of Cultural Heritage Building Be Conserved Article 6.(1) b. Article 6.(4) c</w:t>
      </w:r>
    </w:p>
    <w:p w14:paraId="1131F084" w14:textId="77777777" w:rsidR="00A23E18" w:rsidRPr="0060790F" w:rsidRDefault="00A23E18" w:rsidP="00087AEA">
      <w:pPr>
        <w:tabs>
          <w:tab w:val="left" w:pos="3900"/>
        </w:tabs>
        <w:spacing w:after="120"/>
        <w:jc w:val="both"/>
      </w:pPr>
    </w:p>
    <w:p w14:paraId="4248F714" w14:textId="09237A15" w:rsidR="00A23E18" w:rsidRPr="0060790F" w:rsidRDefault="00A23E18" w:rsidP="00087AEA">
      <w:pPr>
        <w:autoSpaceDE w:val="0"/>
        <w:autoSpaceDN w:val="0"/>
        <w:adjustRightInd w:val="0"/>
        <w:jc w:val="both"/>
        <w:rPr>
          <w:rFonts w:eastAsiaTheme="minorHAnsi"/>
        </w:rPr>
      </w:pPr>
      <w:r w:rsidRPr="0060790F">
        <w:rPr>
          <w:rFonts w:eastAsiaTheme="minorHAnsi"/>
        </w:rPr>
        <w:t xml:space="preserve">Ronny E. </w:t>
      </w:r>
      <w:proofErr w:type="spellStart"/>
      <w:r w:rsidRPr="0060790F">
        <w:rPr>
          <w:rFonts w:eastAsiaTheme="minorHAnsi"/>
        </w:rPr>
        <w:t>Pandaleke</w:t>
      </w:r>
      <w:proofErr w:type="spellEnd"/>
      <w:r w:rsidRPr="0060790F">
        <w:rPr>
          <w:rFonts w:eastAsiaTheme="minorHAnsi"/>
        </w:rPr>
        <w:t xml:space="preserve">, </w:t>
      </w:r>
      <w:proofErr w:type="spellStart"/>
      <w:r w:rsidRPr="0060790F">
        <w:rPr>
          <w:rFonts w:eastAsiaTheme="minorHAnsi"/>
        </w:rPr>
        <w:t>Reky</w:t>
      </w:r>
      <w:proofErr w:type="spellEnd"/>
      <w:r w:rsidRPr="0060790F">
        <w:rPr>
          <w:rFonts w:eastAsiaTheme="minorHAnsi"/>
        </w:rPr>
        <w:t xml:space="preserve"> </w:t>
      </w:r>
      <w:proofErr w:type="spellStart"/>
      <w:proofErr w:type="gramStart"/>
      <w:r w:rsidRPr="0060790F">
        <w:rPr>
          <w:rFonts w:eastAsiaTheme="minorHAnsi"/>
        </w:rPr>
        <w:t>S.Windah</w:t>
      </w:r>
      <w:proofErr w:type="spellEnd"/>
      <w:proofErr w:type="gramEnd"/>
      <w:r w:rsidRPr="0060790F">
        <w:rPr>
          <w:rFonts w:eastAsiaTheme="minorHAnsi"/>
        </w:rPr>
        <w:t xml:space="preserve"> (2017) </w:t>
      </w:r>
      <w:proofErr w:type="spellStart"/>
      <w:r w:rsidR="00422F21" w:rsidRPr="0060790F">
        <w:rPr>
          <w:rFonts w:eastAsiaTheme="minorHAnsi"/>
        </w:rPr>
        <w:t>perbandingan</w:t>
      </w:r>
      <w:proofErr w:type="spellEnd"/>
      <w:r w:rsidR="00422F21" w:rsidRPr="0060790F">
        <w:rPr>
          <w:rFonts w:eastAsiaTheme="minorHAnsi"/>
        </w:rPr>
        <w:t xml:space="preserve"> uji </w:t>
      </w:r>
      <w:proofErr w:type="spellStart"/>
      <w:r w:rsidR="00422F21" w:rsidRPr="0060790F">
        <w:rPr>
          <w:rFonts w:eastAsiaTheme="minorHAnsi"/>
        </w:rPr>
        <w:t>tarik</w:t>
      </w:r>
      <w:proofErr w:type="spellEnd"/>
      <w:r w:rsidR="00422F21" w:rsidRPr="0060790F">
        <w:rPr>
          <w:rFonts w:eastAsiaTheme="minorHAnsi"/>
        </w:rPr>
        <w:t xml:space="preserve"> </w:t>
      </w:r>
      <w:proofErr w:type="spellStart"/>
      <w:r w:rsidR="00422F21" w:rsidRPr="0060790F">
        <w:rPr>
          <w:rFonts w:eastAsiaTheme="minorHAnsi"/>
        </w:rPr>
        <w:t>langsung</w:t>
      </w:r>
      <w:proofErr w:type="spellEnd"/>
      <w:r w:rsidR="00422F21" w:rsidRPr="0060790F">
        <w:rPr>
          <w:rFonts w:eastAsiaTheme="minorHAnsi"/>
        </w:rPr>
        <w:t xml:space="preserve"> dan uji </w:t>
      </w:r>
      <w:proofErr w:type="spellStart"/>
      <w:r w:rsidR="00422F21" w:rsidRPr="0060790F">
        <w:rPr>
          <w:rFonts w:eastAsiaTheme="minorHAnsi"/>
        </w:rPr>
        <w:t>tarik</w:t>
      </w:r>
      <w:proofErr w:type="spellEnd"/>
      <w:r w:rsidR="00422F21" w:rsidRPr="0060790F">
        <w:rPr>
          <w:rFonts w:eastAsiaTheme="minorHAnsi"/>
        </w:rPr>
        <w:t xml:space="preserve"> </w:t>
      </w:r>
      <w:proofErr w:type="spellStart"/>
      <w:r w:rsidR="00422F21" w:rsidRPr="0060790F">
        <w:rPr>
          <w:rFonts w:eastAsiaTheme="minorHAnsi"/>
        </w:rPr>
        <w:t>belah</w:t>
      </w:r>
      <w:proofErr w:type="spellEnd"/>
      <w:r w:rsidR="00422F21" w:rsidRPr="0060790F">
        <w:rPr>
          <w:rFonts w:eastAsiaTheme="minorHAnsi"/>
        </w:rPr>
        <w:t xml:space="preserve"> </w:t>
      </w:r>
      <w:proofErr w:type="spellStart"/>
      <w:r w:rsidR="00422F21" w:rsidRPr="0060790F">
        <w:rPr>
          <w:rFonts w:eastAsiaTheme="minorHAnsi"/>
        </w:rPr>
        <w:t>beton</w:t>
      </w:r>
      <w:proofErr w:type="spellEnd"/>
      <w:r w:rsidRPr="0060790F">
        <w:rPr>
          <w:rFonts w:eastAsiaTheme="minorHAnsi"/>
        </w:rPr>
        <w:t xml:space="preserve"> </w:t>
      </w:r>
      <w:r w:rsidR="00422F21" w:rsidRPr="0060790F">
        <w:rPr>
          <w:rFonts w:eastAsiaTheme="minorHAnsi"/>
        </w:rPr>
        <w:t xml:space="preserve">   (</w:t>
      </w:r>
      <w:r w:rsidR="00422F21" w:rsidRPr="0060790F">
        <w:rPr>
          <w:i/>
          <w:iCs/>
          <w:color w:val="202124"/>
        </w:rPr>
        <w:t>Comparison of direct tensile test and split tensile test of concrete</w:t>
      </w:r>
      <w:r w:rsidR="00422F21" w:rsidRPr="0060790F">
        <w:rPr>
          <w:rFonts w:eastAsiaTheme="minorHAnsi"/>
        </w:rPr>
        <w:t xml:space="preserve"> ) </w:t>
      </w:r>
      <w:proofErr w:type="spellStart"/>
      <w:r w:rsidRPr="0060790F">
        <w:rPr>
          <w:rFonts w:eastAsiaTheme="minorHAnsi"/>
        </w:rPr>
        <w:t>Jurnal</w:t>
      </w:r>
      <w:proofErr w:type="spellEnd"/>
      <w:r w:rsidRPr="0060790F">
        <w:rPr>
          <w:rFonts w:eastAsiaTheme="minorHAnsi"/>
        </w:rPr>
        <w:t xml:space="preserve"> </w:t>
      </w:r>
      <w:proofErr w:type="spellStart"/>
      <w:r w:rsidRPr="0060790F">
        <w:rPr>
          <w:rFonts w:eastAsiaTheme="minorHAnsi"/>
        </w:rPr>
        <w:t>Sipil</w:t>
      </w:r>
      <w:proofErr w:type="spellEnd"/>
      <w:r w:rsidRPr="0060790F">
        <w:rPr>
          <w:rFonts w:eastAsiaTheme="minorHAnsi"/>
        </w:rPr>
        <w:t xml:space="preserve"> Statik  Vol.5 No.10  </w:t>
      </w:r>
      <w:proofErr w:type="spellStart"/>
      <w:r w:rsidRPr="0060790F">
        <w:rPr>
          <w:rFonts w:eastAsiaTheme="minorHAnsi"/>
        </w:rPr>
        <w:t>Desember</w:t>
      </w:r>
      <w:proofErr w:type="spellEnd"/>
      <w:r w:rsidRPr="0060790F">
        <w:rPr>
          <w:rFonts w:eastAsiaTheme="minorHAnsi"/>
        </w:rPr>
        <w:t xml:space="preserve"> 2017 (649-66) ISSN: 2337-6732 </w:t>
      </w:r>
    </w:p>
    <w:p w14:paraId="260D1749" w14:textId="77777777" w:rsidR="00422F21" w:rsidRPr="0060790F" w:rsidRDefault="00422F21" w:rsidP="00087AEA">
      <w:pPr>
        <w:autoSpaceDE w:val="0"/>
        <w:autoSpaceDN w:val="0"/>
        <w:adjustRightInd w:val="0"/>
        <w:jc w:val="both"/>
        <w:rPr>
          <w:rFonts w:eastAsiaTheme="minorHAnsi"/>
        </w:rPr>
      </w:pPr>
    </w:p>
    <w:p w14:paraId="7CA7E1BC" w14:textId="758007EA" w:rsidR="00A23E18" w:rsidRPr="0060790F" w:rsidRDefault="00A23E18" w:rsidP="00087AEA">
      <w:pPr>
        <w:tabs>
          <w:tab w:val="left" w:pos="3900"/>
        </w:tabs>
        <w:spacing w:before="240" w:after="120"/>
        <w:jc w:val="both"/>
      </w:pPr>
      <w:r w:rsidRPr="0060790F">
        <w:t xml:space="preserve">Salmon, C.G., dan Johnson, J.E., (1997), </w:t>
      </w:r>
      <w:proofErr w:type="spellStart"/>
      <w:r w:rsidRPr="0060790F">
        <w:t>Struktur</w:t>
      </w:r>
      <w:proofErr w:type="spellEnd"/>
      <w:r w:rsidRPr="0060790F">
        <w:t xml:space="preserve"> Baja: Desain dan </w:t>
      </w:r>
      <w:proofErr w:type="spellStart"/>
      <w:r w:rsidRPr="0060790F">
        <w:t>Perilaku</w:t>
      </w:r>
      <w:proofErr w:type="spellEnd"/>
      <w:r w:rsidRPr="0060790F">
        <w:t xml:space="preserve">, </w:t>
      </w:r>
      <w:proofErr w:type="gramStart"/>
      <w:r w:rsidRPr="0060790F">
        <w:t>Jilid  1</w:t>
      </w:r>
      <w:proofErr w:type="gramEnd"/>
      <w:r w:rsidRPr="0060790F">
        <w:t xml:space="preserve">,2, </w:t>
      </w:r>
      <w:proofErr w:type="spellStart"/>
      <w:r w:rsidRPr="0060790F">
        <w:t>Edisi</w:t>
      </w:r>
      <w:proofErr w:type="spellEnd"/>
      <w:r w:rsidRPr="0060790F">
        <w:t xml:space="preserve"> </w:t>
      </w:r>
      <w:proofErr w:type="spellStart"/>
      <w:r w:rsidRPr="0060790F">
        <w:t>kedua</w:t>
      </w:r>
      <w:proofErr w:type="spellEnd"/>
      <w:r w:rsidRPr="0060790F">
        <w:t xml:space="preserve">, </w:t>
      </w:r>
      <w:r w:rsidR="00422F21" w:rsidRPr="0060790F">
        <w:t>(</w:t>
      </w:r>
      <w:r w:rsidR="00422F21" w:rsidRPr="0060790F">
        <w:rPr>
          <w:color w:val="202124"/>
        </w:rPr>
        <w:t>Steel Structures: Design and Behavior, Volume 1,2, Second Edition)</w:t>
      </w:r>
      <w:proofErr w:type="spellStart"/>
      <w:r w:rsidRPr="0060790F">
        <w:t>Penerbit</w:t>
      </w:r>
      <w:proofErr w:type="spellEnd"/>
      <w:r w:rsidRPr="0060790F">
        <w:t xml:space="preserve"> </w:t>
      </w:r>
      <w:proofErr w:type="spellStart"/>
      <w:r w:rsidRPr="0060790F">
        <w:t>Erlangga</w:t>
      </w:r>
      <w:proofErr w:type="spellEnd"/>
      <w:r w:rsidRPr="0060790F">
        <w:t>, Jakarta. , 1997,</w:t>
      </w:r>
    </w:p>
    <w:p w14:paraId="4F8BF14B" w14:textId="04243235" w:rsidR="00A23E18" w:rsidRPr="0060790F" w:rsidRDefault="00A23E18" w:rsidP="00087AEA">
      <w:pPr>
        <w:tabs>
          <w:tab w:val="left" w:pos="3900"/>
        </w:tabs>
        <w:spacing w:before="240" w:after="120"/>
        <w:jc w:val="both"/>
      </w:pPr>
      <w:r w:rsidRPr="0060790F">
        <w:lastRenderedPageBreak/>
        <w:t>[</w:t>
      </w:r>
      <w:proofErr w:type="spellStart"/>
      <w:r w:rsidRPr="0060790F">
        <w:t>Suhajri</w:t>
      </w:r>
      <w:proofErr w:type="spellEnd"/>
      <w:r w:rsidRPr="0060790F">
        <w:t xml:space="preserve">, A., &amp; Dewi, S. H. (2016)]. </w:t>
      </w:r>
      <w:proofErr w:type="spellStart"/>
      <w:r w:rsidRPr="0060790F">
        <w:t>Evaluasi</w:t>
      </w:r>
      <w:proofErr w:type="spellEnd"/>
      <w:r w:rsidRPr="0060790F">
        <w:t xml:space="preserve"> </w:t>
      </w:r>
      <w:proofErr w:type="spellStart"/>
      <w:r w:rsidRPr="0060790F">
        <w:t>Perencanaan</w:t>
      </w:r>
      <w:proofErr w:type="spellEnd"/>
      <w:r w:rsidRPr="0060790F">
        <w:t xml:space="preserve"> </w:t>
      </w:r>
      <w:proofErr w:type="spellStart"/>
      <w:r w:rsidRPr="0060790F">
        <w:t>Struktur</w:t>
      </w:r>
      <w:proofErr w:type="spellEnd"/>
      <w:r w:rsidRPr="0060790F">
        <w:t xml:space="preserve"> Kuda-</w:t>
      </w:r>
      <w:proofErr w:type="spellStart"/>
      <w:r w:rsidRPr="0060790F">
        <w:t>kuda</w:t>
      </w:r>
      <w:proofErr w:type="spellEnd"/>
      <w:r w:rsidRPr="0060790F">
        <w:t xml:space="preserve"> Baja Gedung Kargo Bandar Udara </w:t>
      </w:r>
      <w:r w:rsidR="00422F21" w:rsidRPr="0060790F">
        <w:t>(</w:t>
      </w:r>
      <w:r w:rsidR="00422F21" w:rsidRPr="0060790F">
        <w:rPr>
          <w:i/>
          <w:iCs/>
        </w:rPr>
        <w:t xml:space="preserve">Evaluation of the </w:t>
      </w:r>
      <w:proofErr w:type="spellStart"/>
      <w:r w:rsidR="00422F21" w:rsidRPr="0060790F">
        <w:rPr>
          <w:i/>
          <w:iCs/>
        </w:rPr>
        <w:t>Strtuctural</w:t>
      </w:r>
      <w:proofErr w:type="spellEnd"/>
      <w:r w:rsidR="00422F21" w:rsidRPr="0060790F">
        <w:rPr>
          <w:i/>
          <w:iCs/>
        </w:rPr>
        <w:t xml:space="preserve"> Design of Steel Roof Truss of Airport Cargo Buildings</w:t>
      </w:r>
      <w:proofErr w:type="gramStart"/>
      <w:r w:rsidR="00422F21" w:rsidRPr="0060790F">
        <w:t xml:space="preserve">  </w:t>
      </w:r>
      <w:r w:rsidRPr="0060790F">
        <w:t xml:space="preserve"> </w:t>
      </w:r>
      <w:r w:rsidR="00422F21" w:rsidRPr="0060790F">
        <w:t>(</w:t>
      </w:r>
      <w:proofErr w:type="gramEnd"/>
      <w:r w:rsidR="00422F21" w:rsidRPr="0060790F">
        <w:t>)</w:t>
      </w:r>
      <w:r w:rsidRPr="0060790F">
        <w:t xml:space="preserve">Sultan </w:t>
      </w:r>
      <w:proofErr w:type="spellStart"/>
      <w:r w:rsidRPr="0060790F">
        <w:t>Syarif</w:t>
      </w:r>
      <w:proofErr w:type="spellEnd"/>
      <w:r w:rsidRPr="0060790F">
        <w:t xml:space="preserve"> Kasim II </w:t>
      </w:r>
      <w:proofErr w:type="spellStart"/>
      <w:r w:rsidRPr="0060790F">
        <w:t>Pekanbaru</w:t>
      </w:r>
      <w:proofErr w:type="spellEnd"/>
      <w:r w:rsidRPr="0060790F">
        <w:t>. 16(April), 76–93.</w:t>
      </w:r>
    </w:p>
    <w:p w14:paraId="46B497CC" w14:textId="77777777" w:rsidR="00A23E18" w:rsidRPr="0060790F" w:rsidRDefault="00000000" w:rsidP="00087AEA">
      <w:pPr>
        <w:ind w:right="75"/>
        <w:jc w:val="both"/>
      </w:pPr>
      <w:hyperlink r:id="rId115" w:history="1">
        <w:r w:rsidR="00A23E18" w:rsidRPr="0060790F">
          <w:rPr>
            <w:u w:val="single"/>
          </w:rPr>
          <w:t xml:space="preserve"> Wibaut</w:t>
        </w:r>
      </w:hyperlink>
      <w:r w:rsidR="00A23E18" w:rsidRPr="0060790F">
        <w:t>.R</w:t>
      </w:r>
      <w:proofErr w:type="gramStart"/>
      <w:r w:rsidR="00A23E18" w:rsidRPr="0060790F">
        <w:t>,  Wouters</w:t>
      </w:r>
      <w:proofErr w:type="gramEnd"/>
      <w:r w:rsidR="00A23E18" w:rsidRPr="0060790F">
        <w:t xml:space="preserve">  I. Coomans  T. 2019) </w:t>
      </w:r>
      <w:r w:rsidR="00A23E18" w:rsidRPr="0060790F">
        <w:rPr>
          <w:kern w:val="36"/>
        </w:rPr>
        <w:t>Evolution of Early Iron </w:t>
      </w:r>
      <w:r w:rsidR="00A23E18" w:rsidRPr="0060790F">
        <w:rPr>
          <w:kern w:val="36"/>
          <w:shd w:val="clear" w:color="auto" w:fill="DEDEDE"/>
        </w:rPr>
        <w:t>Roof</w:t>
      </w:r>
      <w:r w:rsidR="00A23E18" w:rsidRPr="0060790F">
        <w:rPr>
          <w:kern w:val="36"/>
        </w:rPr>
        <w:t xml:space="preserve"> Trusses in Mid-Nineteenth-Century Belgium. Journal of Architectural </w:t>
      </w:r>
      <w:proofErr w:type="gramStart"/>
      <w:r w:rsidR="00A23E18" w:rsidRPr="0060790F">
        <w:rPr>
          <w:kern w:val="36"/>
        </w:rPr>
        <w:t>Heritage(</w:t>
      </w:r>
      <w:proofErr w:type="gramEnd"/>
      <w:r w:rsidR="00A23E18" w:rsidRPr="0060790F">
        <w:rPr>
          <w:kern w:val="36"/>
        </w:rPr>
        <w:t>2019)</w:t>
      </w:r>
      <w:r w:rsidR="00A23E18" w:rsidRPr="0060790F">
        <w:t xml:space="preserve"> Pages 963-978. </w:t>
      </w:r>
      <w:hyperlink r:id="rId116" w:history="1">
        <w:r w:rsidR="00A23E18" w:rsidRPr="0060790F">
          <w:rPr>
            <w:rStyle w:val="Hyperlink"/>
            <w:color w:val="auto"/>
          </w:rPr>
          <w:t>https://doi.org/10.1080/15583058.2019.1598517</w:t>
        </w:r>
      </w:hyperlink>
      <w:r w:rsidR="00A23E18" w:rsidRPr="0060790F">
        <w:t> </w:t>
      </w:r>
    </w:p>
    <w:p w14:paraId="193046E0" w14:textId="77777777" w:rsidR="00A23E18" w:rsidRPr="0060790F" w:rsidRDefault="00A23E18" w:rsidP="00087AEA">
      <w:pPr>
        <w:tabs>
          <w:tab w:val="left" w:pos="3900"/>
        </w:tabs>
        <w:spacing w:after="120"/>
        <w:jc w:val="both"/>
      </w:pPr>
    </w:p>
    <w:p w14:paraId="6C1BCA13" w14:textId="77777777" w:rsidR="00A23E18" w:rsidRPr="0060790F" w:rsidRDefault="00A23E18" w:rsidP="00087AEA">
      <w:pPr>
        <w:spacing w:beforeAutospacing="1" w:afterAutospacing="1"/>
        <w:jc w:val="both"/>
        <w:outlineLvl w:val="0"/>
        <w:rPr>
          <w:kern w:val="36"/>
        </w:rPr>
      </w:pPr>
      <w:r w:rsidRPr="0060790F">
        <w:t>Yong Y,X. Qing</w:t>
      </w:r>
      <w:hyperlink r:id="rId117" w:anchor="!" w:history="1">
        <w:r w:rsidR="00263660">
          <w:rPr>
            <w:rStyle w:val="Hyperlink"/>
          </w:rPr>
          <w:t>https://www.sciencedirect.com/science/article/abs/pii/S0267726117310643 - !</w:t>
        </w:r>
      </w:hyperlink>
      <w:r w:rsidRPr="0060790F">
        <w:t xml:space="preserve"> F,L </w:t>
      </w:r>
      <w:hyperlink r:id="rId118" w:anchor="!" w:history="1">
        <w:r w:rsidRPr="0060790F">
          <w:t xml:space="preserve"> Zu  L.H </w:t>
        </w:r>
      </w:hyperlink>
      <w:hyperlink r:id="rId119" w:anchor="!" w:history="1">
        <w:r w:rsidRPr="0060790F">
          <w:t>,Shen</w:t>
        </w:r>
      </w:hyperlink>
      <w:r w:rsidRPr="0060790F">
        <w:t xml:space="preserve"> Y. (2017) </w:t>
      </w:r>
      <w:r w:rsidRPr="0060790F">
        <w:rPr>
          <w:kern w:val="36"/>
        </w:rPr>
        <w:t xml:space="preserve">Vertical ductility demand and residual displacement of roof-type steel structures subjected to vertical earthquake ground motions </w:t>
      </w:r>
      <w:hyperlink r:id="rId120" w:history="1">
        <w:r w:rsidRPr="0060790F">
          <w:rPr>
            <w:rStyle w:val="Hyperlink"/>
            <w:color w:val="auto"/>
          </w:rPr>
          <w:t>https://doi.org/10.1016/j.soildyn.2017.10.019</w:t>
        </w:r>
      </w:hyperlink>
    </w:p>
    <w:p w14:paraId="38FAB1D8" w14:textId="0895B627" w:rsidR="007044E7" w:rsidRDefault="00A23E18" w:rsidP="00087AEA">
      <w:pPr>
        <w:jc w:val="both"/>
        <w:rPr>
          <w:u w:val="single"/>
        </w:rPr>
      </w:pPr>
      <w:r w:rsidRPr="0060790F">
        <w:t xml:space="preserve">Zhang) L.B.Y(2013). </w:t>
      </w:r>
      <w:r w:rsidRPr="0060790F">
        <w:rPr>
          <w:kern w:val="36"/>
        </w:rPr>
        <w:t xml:space="preserve">Nonlinear dynamic behavior of </w:t>
      </w:r>
      <w:r w:rsidR="00CD2EEC">
        <w:rPr>
          <w:kern w:val="36"/>
        </w:rPr>
        <w:t>steel-frame</w:t>
      </w:r>
      <w:r w:rsidRPr="0060790F">
        <w:rPr>
          <w:kern w:val="36"/>
        </w:rPr>
        <w:t xml:space="preserve"> roof structure with self-centering members under extreme transient wind load</w:t>
      </w:r>
      <w:hyperlink r:id="rId121" w:tooltip="Go to Engineering Structures on ScienceDirect" w:history="1">
        <w:r w:rsidRPr="0060790F">
          <w:t xml:space="preserve"> </w:t>
        </w:r>
        <w:r w:rsidRPr="0060790F">
          <w:rPr>
            <w:u w:val="single"/>
          </w:rPr>
          <w:t>Engineering Structures</w:t>
        </w:r>
      </w:hyperlink>
      <w:r w:rsidRPr="0060790F">
        <w:t xml:space="preserve"> Pages 819-830 </w:t>
      </w:r>
      <w:hyperlink r:id="rId122" w:tooltip="Go to table of contents for this volume/issue" w:history="1">
        <w:r w:rsidRPr="0060790F">
          <w:rPr>
            <w:u w:val="single"/>
          </w:rPr>
          <w:t>Volume 49</w:t>
        </w:r>
      </w:hyperlink>
      <w:r w:rsidRPr="0060790F">
        <w:t xml:space="preserve">, April 2013, </w:t>
      </w:r>
      <w:hyperlink r:id="rId123" w:tgtFrame="_blank" w:tooltip="Persistent link using digital object identifier" w:history="1">
        <w:r w:rsidRPr="0060790F">
          <w:rPr>
            <w:u w:val="single"/>
          </w:rPr>
          <w:t>https://doi.org/10.1016/j.engstruct.2012.11.005</w:t>
        </w:r>
      </w:hyperlink>
      <w:hyperlink r:id="rId124" w:tgtFrame="_blank" w:history="1">
        <w:r w:rsidRPr="0060790F">
          <w:rPr>
            <w:u w:val="single"/>
          </w:rPr>
          <w:t>Get rights and content</w:t>
        </w:r>
      </w:hyperlink>
    </w:p>
    <w:p w14:paraId="7279A585" w14:textId="78B3188A" w:rsidR="00782E33" w:rsidRDefault="00782E33" w:rsidP="00087AEA">
      <w:pPr>
        <w:jc w:val="both"/>
        <w:rPr>
          <w:u w:val="single"/>
        </w:rPr>
      </w:pPr>
    </w:p>
    <w:p w14:paraId="09C15601" w14:textId="77777777" w:rsidR="00782E33" w:rsidRDefault="00782E33" w:rsidP="00087AEA">
      <w:pPr>
        <w:jc w:val="both"/>
        <w:rPr>
          <w:u w:val="single"/>
        </w:rPr>
      </w:pPr>
    </w:p>
    <w:p w14:paraId="6BF3D739" w14:textId="04949594" w:rsidR="00A31561" w:rsidRDefault="00A31561" w:rsidP="00087AEA">
      <w:pPr>
        <w:jc w:val="both"/>
        <w:rPr>
          <w:u w:val="single"/>
        </w:rPr>
      </w:pPr>
    </w:p>
    <w:sectPr w:rsidR="00A31561" w:rsidSect="00896742">
      <w:headerReference w:type="even" r:id="rId125"/>
      <w:headerReference w:type="default" r:id="rId126"/>
      <w:footerReference w:type="even" r:id="rId127"/>
      <w:footerReference w:type="default" r:id="rId128"/>
      <w:headerReference w:type="first" r:id="rId129"/>
      <w:footerReference w:type="first" r:id="rId130"/>
      <w:pgSz w:w="16838" w:h="11906" w:orient="landscape" w:code="9"/>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78C76" w14:textId="77777777" w:rsidR="00C94381" w:rsidRDefault="00C94381">
      <w:r>
        <w:separator/>
      </w:r>
    </w:p>
  </w:endnote>
  <w:endnote w:type="continuationSeparator" w:id="0">
    <w:p w14:paraId="1AAAA8EC" w14:textId="77777777" w:rsidR="00C94381" w:rsidRDefault="00C94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90A2A" w14:textId="77777777" w:rsidR="007B4832" w:rsidRPr="006F3522" w:rsidRDefault="007B4832" w:rsidP="00A913B8">
    <w:pPr>
      <w:pStyle w:val="Footer"/>
      <w:pBdr>
        <w:bottom w:val="single" w:sz="12" w:space="1" w:color="auto"/>
      </w:pBdr>
      <w:tabs>
        <w:tab w:val="clear" w:pos="8640"/>
      </w:tabs>
      <w:jc w:val="center"/>
      <w:rPr>
        <w:sz w:val="20"/>
      </w:rPr>
    </w:pPr>
    <w:r>
      <w:t xml:space="preserve">Halaman </w:t>
    </w:r>
    <w:proofErr w:type="spellStart"/>
    <w:r>
      <w:t>Genap</w:t>
    </w:r>
    <w:proofErr w:type="spellEnd"/>
    <w:r>
      <w:t xml:space="preserve"> (2)</w:t>
    </w:r>
    <w:r w:rsidRPr="006F3522">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4116563"/>
      <w:docPartObj>
        <w:docPartGallery w:val="Page Numbers (Bottom of Page)"/>
        <w:docPartUnique/>
      </w:docPartObj>
    </w:sdtPr>
    <w:sdtEndPr>
      <w:rPr>
        <w:noProof/>
      </w:rPr>
    </w:sdtEndPr>
    <w:sdtContent>
      <w:p w14:paraId="684D9FB0" w14:textId="77777777" w:rsidR="007B4832" w:rsidRDefault="007B4832">
        <w:pPr>
          <w:pStyle w:val="Footer"/>
          <w:jc w:val="center"/>
        </w:pPr>
        <w:r>
          <w:rPr>
            <w:noProof/>
          </w:rPr>
          <mc:AlternateContent>
            <mc:Choice Requires="wps">
              <w:drawing>
                <wp:inline distT="0" distB="0" distL="0" distR="0" wp14:anchorId="7E0959F4" wp14:editId="47CCED1C">
                  <wp:extent cx="5467350" cy="54610"/>
                  <wp:effectExtent l="9525" t="19050" r="9525" b="12065"/>
                  <wp:docPr id="2" name="Flowchart: Decisio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57DEF33" id="_x0000_t110" coordsize="21600,21600" o:spt="110" path="m10800,l,10800,10800,21600,21600,10800xe">
                  <v:stroke joinstyle="miter"/>
                  <v:path gradientshapeok="t" o:connecttype="rect" textboxrect="5400,5400,16200,16200"/>
                </v:shapetype>
                <v:shape id="Flowchart: Decision 2"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04F416C8" w14:textId="77777777" w:rsidR="007B4832" w:rsidRDefault="007B4832">
        <w:pPr>
          <w:pStyle w:val="Footer"/>
          <w:jc w:val="center"/>
        </w:pPr>
        <w:r>
          <w:fldChar w:fldCharType="begin"/>
        </w:r>
        <w:r>
          <w:instrText xml:space="preserve"> PAGE    \* MERGEFORMAT </w:instrText>
        </w:r>
        <w:r>
          <w:fldChar w:fldCharType="separate"/>
        </w:r>
        <w:r w:rsidR="00393444">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2051508"/>
      <w:docPartObj>
        <w:docPartGallery w:val="Page Numbers (Bottom of Page)"/>
        <w:docPartUnique/>
      </w:docPartObj>
    </w:sdtPr>
    <w:sdtEndPr>
      <w:rPr>
        <w:noProof/>
      </w:rPr>
    </w:sdtEndPr>
    <w:sdtContent>
      <w:p w14:paraId="19BDCDC6" w14:textId="77777777" w:rsidR="007B4832" w:rsidRDefault="007B4832">
        <w:pPr>
          <w:pStyle w:val="Footer"/>
          <w:jc w:val="center"/>
        </w:pPr>
        <w:r>
          <w:rPr>
            <w:noProof/>
          </w:rPr>
          <mc:AlternateContent>
            <mc:Choice Requires="wps">
              <w:drawing>
                <wp:inline distT="0" distB="0" distL="0" distR="0" wp14:anchorId="1BB13499" wp14:editId="783B9ADC">
                  <wp:extent cx="5467350" cy="54610"/>
                  <wp:effectExtent l="9525" t="19050" r="9525" b="12065"/>
                  <wp:docPr id="1" name="Flowchart: Decisi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5EC995C" id="_x0000_t110" coordsize="21600,21600" o:spt="110" path="m10800,l,10800,10800,21600,21600,10800xe">
                  <v:stroke joinstyle="miter"/>
                  <v:path gradientshapeok="t" o:connecttype="rect" textboxrect="5400,5400,16200,16200"/>
                </v:shapetype>
                <v:shape id="Flowchart: Decision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218BDD5A" w14:textId="77777777" w:rsidR="007B4832" w:rsidRDefault="007B483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DB796EC" w14:textId="77777777" w:rsidR="007B4832" w:rsidRPr="005A77B1" w:rsidRDefault="007B4832">
    <w:pPr>
      <w:pStyle w:val="Footer"/>
      <w:rPr>
        <w:lang w:val="id-ID"/>
      </w:rPr>
    </w:pPr>
    <w:r>
      <w:rPr>
        <w:lang w:val="id-ID"/>
      </w:rPr>
      <w:t xml:space="preserve">Accepted:...Month Year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EA982" w14:textId="77777777" w:rsidR="00C94381" w:rsidRDefault="00C94381">
      <w:r>
        <w:separator/>
      </w:r>
    </w:p>
  </w:footnote>
  <w:footnote w:type="continuationSeparator" w:id="0">
    <w:p w14:paraId="43FBD104" w14:textId="77777777" w:rsidR="00C94381" w:rsidRDefault="00C943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FCBEE" w14:textId="77777777" w:rsidR="007B4832" w:rsidRPr="00394758" w:rsidRDefault="007B4832" w:rsidP="00A913B8">
    <w:pPr>
      <w:pStyle w:val="Header"/>
      <w:tabs>
        <w:tab w:val="clear" w:pos="8640"/>
      </w:tabs>
      <w:jc w:val="right"/>
      <w:rPr>
        <w:i/>
      </w:rPr>
    </w:pPr>
    <w:r>
      <w:rPr>
        <w:i/>
      </w:rPr>
      <w:t xml:space="preserve">Nama </w:t>
    </w:r>
    <w:proofErr w:type="spellStart"/>
    <w:r>
      <w:rPr>
        <w:i/>
      </w:rPr>
      <w:t>Penulis</w:t>
    </w:r>
    <w:proofErr w:type="spellEnd"/>
    <w:r>
      <w:rPr>
        <w:i/>
      </w:rPr>
      <w:t>,</w:t>
    </w:r>
    <w:r w:rsidRPr="00D17089">
      <w:t xml:space="preserve"> </w:t>
    </w:r>
    <w:proofErr w:type="spellStart"/>
    <w:r>
      <w:rPr>
        <w:i/>
      </w:rPr>
      <w:t>Judul</w:t>
    </w:r>
    <w:proofErr w:type="spellEnd"/>
    <w:r>
      <w:rPr>
        <w:i/>
      </w:rPr>
      <w:t xml:space="preserve"> 3 kata </w:t>
    </w:r>
    <w:proofErr w:type="spellStart"/>
    <w:r>
      <w:rPr>
        <w:i/>
      </w:rPr>
      <w:t>saja</w:t>
    </w:r>
    <w:proofErr w:type="spellEnd"/>
    <w:proofErr w:type="gramStart"/>
    <w:r>
      <w:rPr>
        <w:i/>
      </w:rPr>
      <w:t>…..</w:t>
    </w:r>
    <w:proofErr w:type="gram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4AF7B" w14:textId="17C08CE2" w:rsidR="007B4832" w:rsidRDefault="007B4832" w:rsidP="00A913B8">
    <w:pPr>
      <w:pStyle w:val="Header"/>
    </w:pPr>
  </w:p>
  <w:p w14:paraId="50E987F4" w14:textId="2A116AEB" w:rsidR="007B4832" w:rsidRDefault="007B4832" w:rsidP="00A913B8">
    <w:pPr>
      <w:pStyle w:val="Header"/>
    </w:pPr>
  </w:p>
  <w:p w14:paraId="793F7396" w14:textId="77777777" w:rsidR="007B4832" w:rsidRDefault="007B4832" w:rsidP="00A913B8">
    <w:pPr>
      <w:pStyle w:val="Header"/>
    </w:pPr>
  </w:p>
  <w:p w14:paraId="145CFFCA" w14:textId="77777777" w:rsidR="007B4832" w:rsidRDefault="007B48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F782E" w14:textId="77777777" w:rsidR="007B4832" w:rsidRPr="00DA34BC" w:rsidRDefault="007B4832" w:rsidP="00A913B8">
    <w:pPr>
      <w:pStyle w:val="Header"/>
      <w:tabs>
        <w:tab w:val="clear" w:pos="8640"/>
      </w:tabs>
      <w:jc w:val="right"/>
      <w:rPr>
        <w:sz w:val="20"/>
      </w:rPr>
    </w:pPr>
    <w:r w:rsidRPr="00DA34BC">
      <w:rPr>
        <w:sz w:val="20"/>
      </w:rPr>
      <w:t>A</w:t>
    </w:r>
    <w:r w:rsidRPr="00DA34BC">
      <w:rPr>
        <w:sz w:val="20"/>
        <w:lang w:val="id-ID"/>
      </w:rPr>
      <w:t xml:space="preserve">pplied </w:t>
    </w:r>
    <w:r w:rsidRPr="00DA34BC">
      <w:rPr>
        <w:sz w:val="20"/>
      </w:rPr>
      <w:t>R</w:t>
    </w:r>
    <w:r w:rsidRPr="00DA34BC">
      <w:rPr>
        <w:sz w:val="20"/>
        <w:lang w:val="id-ID"/>
      </w:rPr>
      <w:t xml:space="preserve">esearch on </w:t>
    </w:r>
    <w:r w:rsidRPr="00DA34BC">
      <w:rPr>
        <w:sz w:val="20"/>
      </w:rPr>
      <w:t>C</w:t>
    </w:r>
    <w:r w:rsidRPr="00DA34BC">
      <w:rPr>
        <w:sz w:val="20"/>
        <w:lang w:val="id-ID"/>
      </w:rPr>
      <w:t xml:space="preserve">ivil </w:t>
    </w:r>
    <w:r w:rsidRPr="00DA34BC">
      <w:rPr>
        <w:sz w:val="20"/>
      </w:rPr>
      <w:t>E</w:t>
    </w:r>
    <w:r w:rsidRPr="00DA34BC">
      <w:rPr>
        <w:sz w:val="20"/>
        <w:lang w:val="id-ID"/>
      </w:rPr>
      <w:t xml:space="preserve">ngineering and </w:t>
    </w:r>
    <w:r w:rsidRPr="00DA34BC">
      <w:rPr>
        <w:sz w:val="20"/>
      </w:rPr>
      <w:t>E</w:t>
    </w:r>
    <w:r w:rsidRPr="00DA34BC">
      <w:rPr>
        <w:sz w:val="20"/>
        <w:lang w:val="id-ID"/>
      </w:rPr>
      <w:t>nvironment</w:t>
    </w:r>
    <w:r>
      <w:rPr>
        <w:sz w:val="20"/>
      </w:rPr>
      <w:t xml:space="preserve"> VOL.</w:t>
    </w:r>
    <w:proofErr w:type="gramStart"/>
    <w:r>
      <w:rPr>
        <w:sz w:val="20"/>
      </w:rPr>
      <w:t xml:space="preserve"> .</w:t>
    </w:r>
    <w:r>
      <w:rPr>
        <w:sz w:val="20"/>
        <w:lang w:val="id-ID"/>
      </w:rPr>
      <w:t>.</w:t>
    </w:r>
    <w:proofErr w:type="gramEnd"/>
    <w:r>
      <w:rPr>
        <w:sz w:val="20"/>
      </w:rPr>
      <w:t xml:space="preserve"> NO</w:t>
    </w:r>
    <w:r w:rsidRPr="00DA34BC">
      <w:rPr>
        <w:sz w:val="20"/>
      </w:rPr>
      <w:t xml:space="preserve">. </w:t>
    </w:r>
    <w:r>
      <w:rPr>
        <w:sz w:val="20"/>
        <w:lang w:val="id-ID"/>
      </w:rPr>
      <w:t>...</w:t>
    </w:r>
    <w:r w:rsidRPr="00DA34BC">
      <w:rPr>
        <w:sz w:val="20"/>
      </w:rPr>
      <w:t xml:space="preserve">, </w:t>
    </w:r>
    <w:r>
      <w:rPr>
        <w:sz w:val="20"/>
        <w:lang w:val="id-ID"/>
      </w:rPr>
      <w:t>Month</w:t>
    </w:r>
    <w:r w:rsidRPr="00DA34BC">
      <w:rPr>
        <w:sz w:val="20"/>
        <w:lang w:val="id-ID"/>
      </w:rPr>
      <w:t xml:space="preserve"> </w:t>
    </w:r>
    <w:r>
      <w:rPr>
        <w:sz w:val="20"/>
      </w:rPr>
      <w:t>Year</w:t>
    </w:r>
  </w:p>
  <w:p w14:paraId="30E259D9" w14:textId="77777777" w:rsidR="007B4832" w:rsidRPr="00033CF2" w:rsidRDefault="007B4832" w:rsidP="00A913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32A1DE9"/>
    <w:multiLevelType w:val="hybridMultilevel"/>
    <w:tmpl w:val="5346032C"/>
    <w:lvl w:ilvl="0" w:tplc="2C4CAF2A">
      <w:start w:val="3"/>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20760FF3"/>
    <w:multiLevelType w:val="hybridMultilevel"/>
    <w:tmpl w:val="7A5C93BC"/>
    <w:lvl w:ilvl="0" w:tplc="FF0E4FD0">
      <w:start w:val="1"/>
      <w:numFmt w:val="decimal"/>
      <w:pStyle w:val="Tabel"/>
      <w:lvlText w:val="%1."/>
      <w:lvlJc w:val="left"/>
      <w:pPr>
        <w:ind w:left="928" w:hanging="360"/>
      </w:pPr>
      <w:rPr>
        <w:rFonts w:ascii="Times New Roman" w:eastAsia="Calibri" w:hAnsi="Times New Roman" w:cs="Times New Roman"/>
      </w:rPr>
    </w:lvl>
    <w:lvl w:ilvl="1" w:tplc="04210019" w:tentative="1">
      <w:start w:val="1"/>
      <w:numFmt w:val="lowerLetter"/>
      <w:lvlText w:val="%2."/>
      <w:lvlJc w:val="left"/>
      <w:pPr>
        <w:ind w:left="1801" w:hanging="360"/>
      </w:pPr>
    </w:lvl>
    <w:lvl w:ilvl="2" w:tplc="0421001B" w:tentative="1">
      <w:start w:val="1"/>
      <w:numFmt w:val="lowerRoman"/>
      <w:lvlText w:val="%3."/>
      <w:lvlJc w:val="right"/>
      <w:pPr>
        <w:ind w:left="2521" w:hanging="180"/>
      </w:pPr>
    </w:lvl>
    <w:lvl w:ilvl="3" w:tplc="0421000F" w:tentative="1">
      <w:start w:val="1"/>
      <w:numFmt w:val="decimal"/>
      <w:lvlText w:val="%4."/>
      <w:lvlJc w:val="left"/>
      <w:pPr>
        <w:ind w:left="3241" w:hanging="360"/>
      </w:pPr>
    </w:lvl>
    <w:lvl w:ilvl="4" w:tplc="04210019" w:tentative="1">
      <w:start w:val="1"/>
      <w:numFmt w:val="lowerLetter"/>
      <w:lvlText w:val="%5."/>
      <w:lvlJc w:val="left"/>
      <w:pPr>
        <w:ind w:left="3961" w:hanging="360"/>
      </w:pPr>
    </w:lvl>
    <w:lvl w:ilvl="5" w:tplc="0421001B" w:tentative="1">
      <w:start w:val="1"/>
      <w:numFmt w:val="lowerRoman"/>
      <w:lvlText w:val="%6."/>
      <w:lvlJc w:val="right"/>
      <w:pPr>
        <w:ind w:left="4681" w:hanging="180"/>
      </w:pPr>
    </w:lvl>
    <w:lvl w:ilvl="6" w:tplc="0421000F" w:tentative="1">
      <w:start w:val="1"/>
      <w:numFmt w:val="decimal"/>
      <w:lvlText w:val="%7."/>
      <w:lvlJc w:val="left"/>
      <w:pPr>
        <w:ind w:left="5401" w:hanging="360"/>
      </w:pPr>
    </w:lvl>
    <w:lvl w:ilvl="7" w:tplc="04210019" w:tentative="1">
      <w:start w:val="1"/>
      <w:numFmt w:val="lowerLetter"/>
      <w:lvlText w:val="%8."/>
      <w:lvlJc w:val="left"/>
      <w:pPr>
        <w:ind w:left="6121" w:hanging="360"/>
      </w:pPr>
    </w:lvl>
    <w:lvl w:ilvl="8" w:tplc="0421001B" w:tentative="1">
      <w:start w:val="1"/>
      <w:numFmt w:val="lowerRoman"/>
      <w:lvlText w:val="%9."/>
      <w:lvlJc w:val="right"/>
      <w:pPr>
        <w:ind w:left="6841" w:hanging="180"/>
      </w:pPr>
    </w:lvl>
  </w:abstractNum>
  <w:abstractNum w:abstractNumId="3" w15:restartNumberingAfterBreak="0">
    <w:nsid w:val="4E5974A6"/>
    <w:multiLevelType w:val="hybridMultilevel"/>
    <w:tmpl w:val="7F44D328"/>
    <w:lvl w:ilvl="0" w:tplc="11E603B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5DFC6359"/>
    <w:multiLevelType w:val="hybridMultilevel"/>
    <w:tmpl w:val="2ABE13D0"/>
    <w:lvl w:ilvl="0" w:tplc="3809000F">
      <w:start w:val="1"/>
      <w:numFmt w:val="decimal"/>
      <w:lvlText w:val="%1."/>
      <w:lvlJc w:val="left"/>
      <w:pPr>
        <w:ind w:left="99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69D562CF"/>
    <w:multiLevelType w:val="hybridMultilevel"/>
    <w:tmpl w:val="9676ACBE"/>
    <w:lvl w:ilvl="0" w:tplc="DAB600CA">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16cid:durableId="496652983">
    <w:abstractNumId w:val="2"/>
  </w:num>
  <w:num w:numId="2" w16cid:durableId="1911693231">
    <w:abstractNumId w:val="1"/>
  </w:num>
  <w:num w:numId="3" w16cid:durableId="975378092">
    <w:abstractNumId w:val="5"/>
  </w:num>
  <w:num w:numId="4" w16cid:durableId="1383291643">
    <w:abstractNumId w:val="3"/>
  </w:num>
  <w:num w:numId="5" w16cid:durableId="4746761">
    <w:abstractNumId w:val="4"/>
  </w:num>
  <w:num w:numId="6" w16cid:durableId="114801528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S2MDc2M7QwtjQ0tTBU0lEKTi0uzszPAymwqAUA0/IT/SwAAAA="/>
  </w:docVars>
  <w:rsids>
    <w:rsidRoot w:val="00243EDE"/>
    <w:rsid w:val="00006A2E"/>
    <w:rsid w:val="000100EF"/>
    <w:rsid w:val="000118ED"/>
    <w:rsid w:val="00011D27"/>
    <w:rsid w:val="0001270D"/>
    <w:rsid w:val="00013A59"/>
    <w:rsid w:val="00015273"/>
    <w:rsid w:val="000165FA"/>
    <w:rsid w:val="00016E26"/>
    <w:rsid w:val="00020DFD"/>
    <w:rsid w:val="0002102F"/>
    <w:rsid w:val="00023087"/>
    <w:rsid w:val="00023875"/>
    <w:rsid w:val="00024537"/>
    <w:rsid w:val="00026A08"/>
    <w:rsid w:val="00026D78"/>
    <w:rsid w:val="000319B3"/>
    <w:rsid w:val="00034693"/>
    <w:rsid w:val="000355B9"/>
    <w:rsid w:val="0003728F"/>
    <w:rsid w:val="000453EB"/>
    <w:rsid w:val="00046FE2"/>
    <w:rsid w:val="00050CB1"/>
    <w:rsid w:val="00062336"/>
    <w:rsid w:val="0006233A"/>
    <w:rsid w:val="00063439"/>
    <w:rsid w:val="00063AF3"/>
    <w:rsid w:val="0006586C"/>
    <w:rsid w:val="000702B8"/>
    <w:rsid w:val="00070527"/>
    <w:rsid w:val="00070F02"/>
    <w:rsid w:val="00072396"/>
    <w:rsid w:val="00073285"/>
    <w:rsid w:val="000765B1"/>
    <w:rsid w:val="00080D06"/>
    <w:rsid w:val="0008388B"/>
    <w:rsid w:val="000865FF"/>
    <w:rsid w:val="00086CEB"/>
    <w:rsid w:val="00086E23"/>
    <w:rsid w:val="00087AEA"/>
    <w:rsid w:val="0009016F"/>
    <w:rsid w:val="0009280C"/>
    <w:rsid w:val="00092DCA"/>
    <w:rsid w:val="00095F61"/>
    <w:rsid w:val="00096201"/>
    <w:rsid w:val="00096317"/>
    <w:rsid w:val="000976E0"/>
    <w:rsid w:val="000A0BB3"/>
    <w:rsid w:val="000A19D5"/>
    <w:rsid w:val="000A2DDC"/>
    <w:rsid w:val="000A489B"/>
    <w:rsid w:val="000A532F"/>
    <w:rsid w:val="000A62E4"/>
    <w:rsid w:val="000A6682"/>
    <w:rsid w:val="000B6D5C"/>
    <w:rsid w:val="000C0F11"/>
    <w:rsid w:val="000C1EF2"/>
    <w:rsid w:val="000C25C8"/>
    <w:rsid w:val="000C48FB"/>
    <w:rsid w:val="000D0727"/>
    <w:rsid w:val="000D0FC4"/>
    <w:rsid w:val="000D4706"/>
    <w:rsid w:val="000D5A2E"/>
    <w:rsid w:val="000E0047"/>
    <w:rsid w:val="000E6509"/>
    <w:rsid w:val="000E7494"/>
    <w:rsid w:val="000E7BDA"/>
    <w:rsid w:val="000F116F"/>
    <w:rsid w:val="000F428D"/>
    <w:rsid w:val="000F4B9F"/>
    <w:rsid w:val="0010118F"/>
    <w:rsid w:val="001059B4"/>
    <w:rsid w:val="00105B6C"/>
    <w:rsid w:val="001114D3"/>
    <w:rsid w:val="00111F43"/>
    <w:rsid w:val="00113281"/>
    <w:rsid w:val="00116FF8"/>
    <w:rsid w:val="00121440"/>
    <w:rsid w:val="00121ECD"/>
    <w:rsid w:val="0012313C"/>
    <w:rsid w:val="00123308"/>
    <w:rsid w:val="0012339F"/>
    <w:rsid w:val="00124D25"/>
    <w:rsid w:val="001258D1"/>
    <w:rsid w:val="001271BE"/>
    <w:rsid w:val="0013239A"/>
    <w:rsid w:val="001331C8"/>
    <w:rsid w:val="0013416D"/>
    <w:rsid w:val="00135C43"/>
    <w:rsid w:val="0014262E"/>
    <w:rsid w:val="0014620B"/>
    <w:rsid w:val="00146720"/>
    <w:rsid w:val="00152059"/>
    <w:rsid w:val="00152120"/>
    <w:rsid w:val="0015264F"/>
    <w:rsid w:val="00153BE7"/>
    <w:rsid w:val="00153CA6"/>
    <w:rsid w:val="00157196"/>
    <w:rsid w:val="00160829"/>
    <w:rsid w:val="00163911"/>
    <w:rsid w:val="00167597"/>
    <w:rsid w:val="00171206"/>
    <w:rsid w:val="00171C3B"/>
    <w:rsid w:val="00173103"/>
    <w:rsid w:val="001742D2"/>
    <w:rsid w:val="001764D3"/>
    <w:rsid w:val="00177AA9"/>
    <w:rsid w:val="00180C73"/>
    <w:rsid w:val="00180EE3"/>
    <w:rsid w:val="00185BB1"/>
    <w:rsid w:val="001869AA"/>
    <w:rsid w:val="0019030C"/>
    <w:rsid w:val="0019256A"/>
    <w:rsid w:val="00192C5F"/>
    <w:rsid w:val="00194B37"/>
    <w:rsid w:val="00195902"/>
    <w:rsid w:val="001A524C"/>
    <w:rsid w:val="001A7ADD"/>
    <w:rsid w:val="001B0E74"/>
    <w:rsid w:val="001B347B"/>
    <w:rsid w:val="001B3C63"/>
    <w:rsid w:val="001B4D82"/>
    <w:rsid w:val="001D4D59"/>
    <w:rsid w:val="001D7D4A"/>
    <w:rsid w:val="001E28A4"/>
    <w:rsid w:val="001E4F26"/>
    <w:rsid w:val="001F3330"/>
    <w:rsid w:val="001F4BED"/>
    <w:rsid w:val="001F5B79"/>
    <w:rsid w:val="001F5ED7"/>
    <w:rsid w:val="002025BF"/>
    <w:rsid w:val="002034EE"/>
    <w:rsid w:val="0020408C"/>
    <w:rsid w:val="0020434D"/>
    <w:rsid w:val="00205BBD"/>
    <w:rsid w:val="002060D5"/>
    <w:rsid w:val="00206B51"/>
    <w:rsid w:val="0020744A"/>
    <w:rsid w:val="00207FB6"/>
    <w:rsid w:val="0021076E"/>
    <w:rsid w:val="00214255"/>
    <w:rsid w:val="00214447"/>
    <w:rsid w:val="00217F5B"/>
    <w:rsid w:val="002203B5"/>
    <w:rsid w:val="00221E5C"/>
    <w:rsid w:val="0023131E"/>
    <w:rsid w:val="00234E5D"/>
    <w:rsid w:val="002363D4"/>
    <w:rsid w:val="00240A04"/>
    <w:rsid w:val="00240F7F"/>
    <w:rsid w:val="0024214F"/>
    <w:rsid w:val="00243EDE"/>
    <w:rsid w:val="00244CFE"/>
    <w:rsid w:val="002504A2"/>
    <w:rsid w:val="00252955"/>
    <w:rsid w:val="00253986"/>
    <w:rsid w:val="00253C59"/>
    <w:rsid w:val="00256CBE"/>
    <w:rsid w:val="00262DD6"/>
    <w:rsid w:val="00263660"/>
    <w:rsid w:val="0026385C"/>
    <w:rsid w:val="002778FE"/>
    <w:rsid w:val="002827EB"/>
    <w:rsid w:val="00283432"/>
    <w:rsid w:val="002872B6"/>
    <w:rsid w:val="002906D1"/>
    <w:rsid w:val="00290BDB"/>
    <w:rsid w:val="002924DD"/>
    <w:rsid w:val="002973FC"/>
    <w:rsid w:val="002A0101"/>
    <w:rsid w:val="002A1066"/>
    <w:rsid w:val="002A3D4D"/>
    <w:rsid w:val="002A490E"/>
    <w:rsid w:val="002A58DA"/>
    <w:rsid w:val="002A5AA4"/>
    <w:rsid w:val="002B0B83"/>
    <w:rsid w:val="002B13DF"/>
    <w:rsid w:val="002B16CC"/>
    <w:rsid w:val="002B26A6"/>
    <w:rsid w:val="002B2823"/>
    <w:rsid w:val="002B3542"/>
    <w:rsid w:val="002B3BB2"/>
    <w:rsid w:val="002B5642"/>
    <w:rsid w:val="002C087B"/>
    <w:rsid w:val="002C3B21"/>
    <w:rsid w:val="002C46E6"/>
    <w:rsid w:val="002C675B"/>
    <w:rsid w:val="002C67EF"/>
    <w:rsid w:val="002C6FDF"/>
    <w:rsid w:val="002D42FB"/>
    <w:rsid w:val="002D5E82"/>
    <w:rsid w:val="002D5FCE"/>
    <w:rsid w:val="002D70C9"/>
    <w:rsid w:val="002D7B2E"/>
    <w:rsid w:val="002E10E1"/>
    <w:rsid w:val="002E1E3C"/>
    <w:rsid w:val="002E4066"/>
    <w:rsid w:val="002E4CAF"/>
    <w:rsid w:val="002E5E09"/>
    <w:rsid w:val="002E6CF8"/>
    <w:rsid w:val="002F2DB4"/>
    <w:rsid w:val="002F3423"/>
    <w:rsid w:val="002F38D3"/>
    <w:rsid w:val="00303559"/>
    <w:rsid w:val="0030384D"/>
    <w:rsid w:val="00304168"/>
    <w:rsid w:val="0030595C"/>
    <w:rsid w:val="00306E70"/>
    <w:rsid w:val="00311357"/>
    <w:rsid w:val="00316F7B"/>
    <w:rsid w:val="003179D0"/>
    <w:rsid w:val="00320966"/>
    <w:rsid w:val="00322020"/>
    <w:rsid w:val="0032477E"/>
    <w:rsid w:val="00324BDA"/>
    <w:rsid w:val="00325686"/>
    <w:rsid w:val="00332E14"/>
    <w:rsid w:val="00336CF4"/>
    <w:rsid w:val="00337827"/>
    <w:rsid w:val="00337AEE"/>
    <w:rsid w:val="00341E56"/>
    <w:rsid w:val="00350BD7"/>
    <w:rsid w:val="00350D71"/>
    <w:rsid w:val="00353C33"/>
    <w:rsid w:val="003540CC"/>
    <w:rsid w:val="0035719A"/>
    <w:rsid w:val="0035744E"/>
    <w:rsid w:val="00357614"/>
    <w:rsid w:val="0036054B"/>
    <w:rsid w:val="00362FD9"/>
    <w:rsid w:val="00364A3C"/>
    <w:rsid w:val="003674C0"/>
    <w:rsid w:val="003761AF"/>
    <w:rsid w:val="0037669A"/>
    <w:rsid w:val="0037773D"/>
    <w:rsid w:val="00380474"/>
    <w:rsid w:val="00380C9E"/>
    <w:rsid w:val="00384EF2"/>
    <w:rsid w:val="003864E3"/>
    <w:rsid w:val="003906A7"/>
    <w:rsid w:val="00390E0F"/>
    <w:rsid w:val="003915AB"/>
    <w:rsid w:val="00393444"/>
    <w:rsid w:val="00393B36"/>
    <w:rsid w:val="00395103"/>
    <w:rsid w:val="003959BD"/>
    <w:rsid w:val="003964D8"/>
    <w:rsid w:val="0039678E"/>
    <w:rsid w:val="00397EED"/>
    <w:rsid w:val="003A025D"/>
    <w:rsid w:val="003A2052"/>
    <w:rsid w:val="003A2C53"/>
    <w:rsid w:val="003A3EC6"/>
    <w:rsid w:val="003A66F4"/>
    <w:rsid w:val="003B12ED"/>
    <w:rsid w:val="003B18E5"/>
    <w:rsid w:val="003B4436"/>
    <w:rsid w:val="003C2DBE"/>
    <w:rsid w:val="003C436A"/>
    <w:rsid w:val="003C5CDA"/>
    <w:rsid w:val="003C7AAC"/>
    <w:rsid w:val="003D40DA"/>
    <w:rsid w:val="003D5D19"/>
    <w:rsid w:val="003E1413"/>
    <w:rsid w:val="003E71ED"/>
    <w:rsid w:val="003F629B"/>
    <w:rsid w:val="0040021D"/>
    <w:rsid w:val="00401E2E"/>
    <w:rsid w:val="00402EE7"/>
    <w:rsid w:val="00403891"/>
    <w:rsid w:val="0040514B"/>
    <w:rsid w:val="004076DA"/>
    <w:rsid w:val="00411DAE"/>
    <w:rsid w:val="00412EA8"/>
    <w:rsid w:val="00415DBC"/>
    <w:rsid w:val="00420F1B"/>
    <w:rsid w:val="00421A6A"/>
    <w:rsid w:val="00421D71"/>
    <w:rsid w:val="00422F21"/>
    <w:rsid w:val="00425105"/>
    <w:rsid w:val="004252AF"/>
    <w:rsid w:val="004353D2"/>
    <w:rsid w:val="004377F5"/>
    <w:rsid w:val="00442BB4"/>
    <w:rsid w:val="0044579E"/>
    <w:rsid w:val="004469C4"/>
    <w:rsid w:val="00447105"/>
    <w:rsid w:val="00447930"/>
    <w:rsid w:val="004508C9"/>
    <w:rsid w:val="00450F81"/>
    <w:rsid w:val="004520D4"/>
    <w:rsid w:val="00452236"/>
    <w:rsid w:val="00453087"/>
    <w:rsid w:val="00455A65"/>
    <w:rsid w:val="00456DFC"/>
    <w:rsid w:val="00463EA0"/>
    <w:rsid w:val="00464599"/>
    <w:rsid w:val="0046571E"/>
    <w:rsid w:val="004713EC"/>
    <w:rsid w:val="00472CCE"/>
    <w:rsid w:val="00476E18"/>
    <w:rsid w:val="0048118D"/>
    <w:rsid w:val="0048289F"/>
    <w:rsid w:val="00491E99"/>
    <w:rsid w:val="00493064"/>
    <w:rsid w:val="004A33F0"/>
    <w:rsid w:val="004A361F"/>
    <w:rsid w:val="004A48E7"/>
    <w:rsid w:val="004A5E59"/>
    <w:rsid w:val="004A6290"/>
    <w:rsid w:val="004A6C27"/>
    <w:rsid w:val="004B3D33"/>
    <w:rsid w:val="004B6017"/>
    <w:rsid w:val="004B6F6E"/>
    <w:rsid w:val="004C05B3"/>
    <w:rsid w:val="004C73F4"/>
    <w:rsid w:val="004D2363"/>
    <w:rsid w:val="004D23DD"/>
    <w:rsid w:val="004D2D57"/>
    <w:rsid w:val="004D3CA5"/>
    <w:rsid w:val="004D6A84"/>
    <w:rsid w:val="004E16CC"/>
    <w:rsid w:val="004E1CD5"/>
    <w:rsid w:val="004E2F43"/>
    <w:rsid w:val="004F10F6"/>
    <w:rsid w:val="004F1527"/>
    <w:rsid w:val="004F3F45"/>
    <w:rsid w:val="00500157"/>
    <w:rsid w:val="00502A63"/>
    <w:rsid w:val="005119E7"/>
    <w:rsid w:val="0051258A"/>
    <w:rsid w:val="00514C7D"/>
    <w:rsid w:val="00515261"/>
    <w:rsid w:val="00520198"/>
    <w:rsid w:val="005216C9"/>
    <w:rsid w:val="005239C0"/>
    <w:rsid w:val="00524A46"/>
    <w:rsid w:val="00525DEE"/>
    <w:rsid w:val="005265BF"/>
    <w:rsid w:val="00527E18"/>
    <w:rsid w:val="00532C49"/>
    <w:rsid w:val="00541577"/>
    <w:rsid w:val="00541672"/>
    <w:rsid w:val="00542D8D"/>
    <w:rsid w:val="005431A2"/>
    <w:rsid w:val="00544A83"/>
    <w:rsid w:val="00547E19"/>
    <w:rsid w:val="00551C7F"/>
    <w:rsid w:val="005521E9"/>
    <w:rsid w:val="00552FD5"/>
    <w:rsid w:val="00554263"/>
    <w:rsid w:val="005551D8"/>
    <w:rsid w:val="00562616"/>
    <w:rsid w:val="0056309F"/>
    <w:rsid w:val="0056588A"/>
    <w:rsid w:val="0056738F"/>
    <w:rsid w:val="00571150"/>
    <w:rsid w:val="00571B6A"/>
    <w:rsid w:val="00586369"/>
    <w:rsid w:val="00587C33"/>
    <w:rsid w:val="0059011B"/>
    <w:rsid w:val="00590812"/>
    <w:rsid w:val="00593EB8"/>
    <w:rsid w:val="00595EDC"/>
    <w:rsid w:val="005A2090"/>
    <w:rsid w:val="005A2E90"/>
    <w:rsid w:val="005A4277"/>
    <w:rsid w:val="005A6109"/>
    <w:rsid w:val="005B2D8A"/>
    <w:rsid w:val="005C2CE1"/>
    <w:rsid w:val="005C559E"/>
    <w:rsid w:val="005C7BC7"/>
    <w:rsid w:val="005C7F3C"/>
    <w:rsid w:val="005D2F59"/>
    <w:rsid w:val="005D3E8D"/>
    <w:rsid w:val="005D3EF6"/>
    <w:rsid w:val="005E0376"/>
    <w:rsid w:val="005E170B"/>
    <w:rsid w:val="005E4482"/>
    <w:rsid w:val="005E4B67"/>
    <w:rsid w:val="005F0131"/>
    <w:rsid w:val="005F14D7"/>
    <w:rsid w:val="005F27E7"/>
    <w:rsid w:val="005F54C1"/>
    <w:rsid w:val="00606A71"/>
    <w:rsid w:val="0060790F"/>
    <w:rsid w:val="006118E6"/>
    <w:rsid w:val="00612759"/>
    <w:rsid w:val="00615C0E"/>
    <w:rsid w:val="00615F06"/>
    <w:rsid w:val="00616536"/>
    <w:rsid w:val="00616727"/>
    <w:rsid w:val="006170A8"/>
    <w:rsid w:val="00620F13"/>
    <w:rsid w:val="00622493"/>
    <w:rsid w:val="00624BC2"/>
    <w:rsid w:val="006274E4"/>
    <w:rsid w:val="00627545"/>
    <w:rsid w:val="006350D4"/>
    <w:rsid w:val="006357CE"/>
    <w:rsid w:val="00636A50"/>
    <w:rsid w:val="00636FAE"/>
    <w:rsid w:val="0064016B"/>
    <w:rsid w:val="00640306"/>
    <w:rsid w:val="00645244"/>
    <w:rsid w:val="006473A9"/>
    <w:rsid w:val="00650B8A"/>
    <w:rsid w:val="00652C27"/>
    <w:rsid w:val="0065476B"/>
    <w:rsid w:val="00661543"/>
    <w:rsid w:val="0066331F"/>
    <w:rsid w:val="00663E95"/>
    <w:rsid w:val="00667AD5"/>
    <w:rsid w:val="006717B3"/>
    <w:rsid w:val="0068127A"/>
    <w:rsid w:val="00684758"/>
    <w:rsid w:val="00687C78"/>
    <w:rsid w:val="00694A77"/>
    <w:rsid w:val="00695643"/>
    <w:rsid w:val="006A0E3F"/>
    <w:rsid w:val="006A58E3"/>
    <w:rsid w:val="006A7C1F"/>
    <w:rsid w:val="006B138B"/>
    <w:rsid w:val="006B2E40"/>
    <w:rsid w:val="006B5522"/>
    <w:rsid w:val="006C1B4F"/>
    <w:rsid w:val="006C2A2B"/>
    <w:rsid w:val="006C66FE"/>
    <w:rsid w:val="006D020E"/>
    <w:rsid w:val="006D195C"/>
    <w:rsid w:val="006D2AA1"/>
    <w:rsid w:val="006D424A"/>
    <w:rsid w:val="006D7E39"/>
    <w:rsid w:val="006D7EC4"/>
    <w:rsid w:val="006E4EC9"/>
    <w:rsid w:val="006E5478"/>
    <w:rsid w:val="006E656B"/>
    <w:rsid w:val="006F2336"/>
    <w:rsid w:val="006F6AE4"/>
    <w:rsid w:val="00700203"/>
    <w:rsid w:val="00701DDF"/>
    <w:rsid w:val="00701F00"/>
    <w:rsid w:val="007028B0"/>
    <w:rsid w:val="00703002"/>
    <w:rsid w:val="00703C67"/>
    <w:rsid w:val="007044E7"/>
    <w:rsid w:val="00710503"/>
    <w:rsid w:val="00711194"/>
    <w:rsid w:val="007116C5"/>
    <w:rsid w:val="007149CA"/>
    <w:rsid w:val="00721250"/>
    <w:rsid w:val="00723054"/>
    <w:rsid w:val="00723153"/>
    <w:rsid w:val="00730419"/>
    <w:rsid w:val="007318A6"/>
    <w:rsid w:val="00736CC2"/>
    <w:rsid w:val="00737DCE"/>
    <w:rsid w:val="00740848"/>
    <w:rsid w:val="007433F6"/>
    <w:rsid w:val="00747382"/>
    <w:rsid w:val="00752A39"/>
    <w:rsid w:val="00755BBF"/>
    <w:rsid w:val="00756C2B"/>
    <w:rsid w:val="007615CC"/>
    <w:rsid w:val="00762418"/>
    <w:rsid w:val="00763F23"/>
    <w:rsid w:val="00763F42"/>
    <w:rsid w:val="007640DE"/>
    <w:rsid w:val="0076685E"/>
    <w:rsid w:val="0077276E"/>
    <w:rsid w:val="00773135"/>
    <w:rsid w:val="00776134"/>
    <w:rsid w:val="00776BB7"/>
    <w:rsid w:val="007771D6"/>
    <w:rsid w:val="00777A2F"/>
    <w:rsid w:val="007808E2"/>
    <w:rsid w:val="007817C2"/>
    <w:rsid w:val="00781E24"/>
    <w:rsid w:val="00782E33"/>
    <w:rsid w:val="007852FE"/>
    <w:rsid w:val="00785E1D"/>
    <w:rsid w:val="00787F28"/>
    <w:rsid w:val="00791187"/>
    <w:rsid w:val="00792229"/>
    <w:rsid w:val="007926E8"/>
    <w:rsid w:val="00793F3F"/>
    <w:rsid w:val="0079444A"/>
    <w:rsid w:val="00797160"/>
    <w:rsid w:val="007A05C6"/>
    <w:rsid w:val="007A0E57"/>
    <w:rsid w:val="007A2154"/>
    <w:rsid w:val="007A2E0D"/>
    <w:rsid w:val="007A36F6"/>
    <w:rsid w:val="007A5DC2"/>
    <w:rsid w:val="007B41F0"/>
    <w:rsid w:val="007B4832"/>
    <w:rsid w:val="007B6E32"/>
    <w:rsid w:val="007C02C3"/>
    <w:rsid w:val="007C2C48"/>
    <w:rsid w:val="007C3050"/>
    <w:rsid w:val="007C3409"/>
    <w:rsid w:val="007C4A36"/>
    <w:rsid w:val="007C6B54"/>
    <w:rsid w:val="007C73E2"/>
    <w:rsid w:val="007C7C9F"/>
    <w:rsid w:val="007D07E5"/>
    <w:rsid w:val="007D1753"/>
    <w:rsid w:val="007D180D"/>
    <w:rsid w:val="007D45F1"/>
    <w:rsid w:val="007D6B7C"/>
    <w:rsid w:val="007E0177"/>
    <w:rsid w:val="007E0614"/>
    <w:rsid w:val="007E2AFE"/>
    <w:rsid w:val="007F1FD3"/>
    <w:rsid w:val="007F4DA4"/>
    <w:rsid w:val="007F51B1"/>
    <w:rsid w:val="008004D4"/>
    <w:rsid w:val="00801A59"/>
    <w:rsid w:val="0080245E"/>
    <w:rsid w:val="00802761"/>
    <w:rsid w:val="00803E92"/>
    <w:rsid w:val="0081053A"/>
    <w:rsid w:val="008112AC"/>
    <w:rsid w:val="00816FEB"/>
    <w:rsid w:val="00821E41"/>
    <w:rsid w:val="0082330F"/>
    <w:rsid w:val="00824BD0"/>
    <w:rsid w:val="00832CD7"/>
    <w:rsid w:val="0083509F"/>
    <w:rsid w:val="00836DF4"/>
    <w:rsid w:val="008438B5"/>
    <w:rsid w:val="0085040D"/>
    <w:rsid w:val="00851657"/>
    <w:rsid w:val="0085190C"/>
    <w:rsid w:val="0085337F"/>
    <w:rsid w:val="0085530D"/>
    <w:rsid w:val="00861C97"/>
    <w:rsid w:val="00861D03"/>
    <w:rsid w:val="00867053"/>
    <w:rsid w:val="00867279"/>
    <w:rsid w:val="00870878"/>
    <w:rsid w:val="00872C52"/>
    <w:rsid w:val="00873932"/>
    <w:rsid w:val="00882BC7"/>
    <w:rsid w:val="0088415A"/>
    <w:rsid w:val="00885EDB"/>
    <w:rsid w:val="008862E7"/>
    <w:rsid w:val="00886E21"/>
    <w:rsid w:val="0089129B"/>
    <w:rsid w:val="00893C13"/>
    <w:rsid w:val="00894704"/>
    <w:rsid w:val="0089519B"/>
    <w:rsid w:val="00896742"/>
    <w:rsid w:val="008A09CD"/>
    <w:rsid w:val="008A2B73"/>
    <w:rsid w:val="008A4A29"/>
    <w:rsid w:val="008A604F"/>
    <w:rsid w:val="008A61BD"/>
    <w:rsid w:val="008A75EB"/>
    <w:rsid w:val="008B0123"/>
    <w:rsid w:val="008B12C9"/>
    <w:rsid w:val="008B17D6"/>
    <w:rsid w:val="008B25B4"/>
    <w:rsid w:val="008B73EC"/>
    <w:rsid w:val="008C0876"/>
    <w:rsid w:val="008C3777"/>
    <w:rsid w:val="008C3BC4"/>
    <w:rsid w:val="008C4DFF"/>
    <w:rsid w:val="008C5759"/>
    <w:rsid w:val="008D01C4"/>
    <w:rsid w:val="008D1B5C"/>
    <w:rsid w:val="008D450D"/>
    <w:rsid w:val="008D7750"/>
    <w:rsid w:val="008E6D78"/>
    <w:rsid w:val="008E7816"/>
    <w:rsid w:val="008F000F"/>
    <w:rsid w:val="008F086F"/>
    <w:rsid w:val="008F0AE9"/>
    <w:rsid w:val="008F1566"/>
    <w:rsid w:val="008F341F"/>
    <w:rsid w:val="008F4867"/>
    <w:rsid w:val="009024C8"/>
    <w:rsid w:val="00902CDF"/>
    <w:rsid w:val="00903EFF"/>
    <w:rsid w:val="009045AB"/>
    <w:rsid w:val="009045B4"/>
    <w:rsid w:val="009053AD"/>
    <w:rsid w:val="00910905"/>
    <w:rsid w:val="009109A8"/>
    <w:rsid w:val="009120FF"/>
    <w:rsid w:val="009134E4"/>
    <w:rsid w:val="00916574"/>
    <w:rsid w:val="00917E7C"/>
    <w:rsid w:val="0092062C"/>
    <w:rsid w:val="0092135F"/>
    <w:rsid w:val="0092384B"/>
    <w:rsid w:val="00924712"/>
    <w:rsid w:val="00924B05"/>
    <w:rsid w:val="00927A5F"/>
    <w:rsid w:val="00927C78"/>
    <w:rsid w:val="00927DB5"/>
    <w:rsid w:val="00933AA3"/>
    <w:rsid w:val="0093552D"/>
    <w:rsid w:val="009368C0"/>
    <w:rsid w:val="00936CB4"/>
    <w:rsid w:val="0094011E"/>
    <w:rsid w:val="009421AE"/>
    <w:rsid w:val="00943B66"/>
    <w:rsid w:val="00953796"/>
    <w:rsid w:val="009543A1"/>
    <w:rsid w:val="00955C9B"/>
    <w:rsid w:val="0096185D"/>
    <w:rsid w:val="00965195"/>
    <w:rsid w:val="00966846"/>
    <w:rsid w:val="00971E07"/>
    <w:rsid w:val="00973708"/>
    <w:rsid w:val="00973BAE"/>
    <w:rsid w:val="009815D4"/>
    <w:rsid w:val="00983B7B"/>
    <w:rsid w:val="009868E3"/>
    <w:rsid w:val="00987EC0"/>
    <w:rsid w:val="00990DC9"/>
    <w:rsid w:val="00994B7B"/>
    <w:rsid w:val="009956DA"/>
    <w:rsid w:val="00997863"/>
    <w:rsid w:val="009A0464"/>
    <w:rsid w:val="009A1CF3"/>
    <w:rsid w:val="009A4639"/>
    <w:rsid w:val="009A4A0A"/>
    <w:rsid w:val="009B254A"/>
    <w:rsid w:val="009B2710"/>
    <w:rsid w:val="009B3DD9"/>
    <w:rsid w:val="009B7C17"/>
    <w:rsid w:val="009D14FA"/>
    <w:rsid w:val="009D1F3F"/>
    <w:rsid w:val="009E0529"/>
    <w:rsid w:val="009E1D2B"/>
    <w:rsid w:val="009E1D61"/>
    <w:rsid w:val="009E3EF8"/>
    <w:rsid w:val="009F3A50"/>
    <w:rsid w:val="009F3A55"/>
    <w:rsid w:val="00A01C3C"/>
    <w:rsid w:val="00A05D7B"/>
    <w:rsid w:val="00A06336"/>
    <w:rsid w:val="00A06692"/>
    <w:rsid w:val="00A1125A"/>
    <w:rsid w:val="00A137BF"/>
    <w:rsid w:val="00A15E8C"/>
    <w:rsid w:val="00A20C6D"/>
    <w:rsid w:val="00A223E9"/>
    <w:rsid w:val="00A22EEF"/>
    <w:rsid w:val="00A23E18"/>
    <w:rsid w:val="00A25879"/>
    <w:rsid w:val="00A26E20"/>
    <w:rsid w:val="00A31561"/>
    <w:rsid w:val="00A31905"/>
    <w:rsid w:val="00A319C6"/>
    <w:rsid w:val="00A33FE7"/>
    <w:rsid w:val="00A345E3"/>
    <w:rsid w:val="00A410A6"/>
    <w:rsid w:val="00A42478"/>
    <w:rsid w:val="00A45721"/>
    <w:rsid w:val="00A45BA4"/>
    <w:rsid w:val="00A50400"/>
    <w:rsid w:val="00A51218"/>
    <w:rsid w:val="00A52F3A"/>
    <w:rsid w:val="00A5411F"/>
    <w:rsid w:val="00A54DD3"/>
    <w:rsid w:val="00A550C8"/>
    <w:rsid w:val="00A64972"/>
    <w:rsid w:val="00A66D08"/>
    <w:rsid w:val="00A6785E"/>
    <w:rsid w:val="00A70C86"/>
    <w:rsid w:val="00A73D22"/>
    <w:rsid w:val="00A76363"/>
    <w:rsid w:val="00A80765"/>
    <w:rsid w:val="00A83D92"/>
    <w:rsid w:val="00A858C1"/>
    <w:rsid w:val="00A87BF4"/>
    <w:rsid w:val="00A913B8"/>
    <w:rsid w:val="00A915EA"/>
    <w:rsid w:val="00A972E5"/>
    <w:rsid w:val="00A97702"/>
    <w:rsid w:val="00A97E94"/>
    <w:rsid w:val="00AA752D"/>
    <w:rsid w:val="00AB00B0"/>
    <w:rsid w:val="00AB3666"/>
    <w:rsid w:val="00AB3CA7"/>
    <w:rsid w:val="00AB41DB"/>
    <w:rsid w:val="00AC0556"/>
    <w:rsid w:val="00AD006B"/>
    <w:rsid w:val="00AD1988"/>
    <w:rsid w:val="00AD3223"/>
    <w:rsid w:val="00AD56DF"/>
    <w:rsid w:val="00AE1F28"/>
    <w:rsid w:val="00AE4A08"/>
    <w:rsid w:val="00AE4A0E"/>
    <w:rsid w:val="00AE5B34"/>
    <w:rsid w:val="00AE618C"/>
    <w:rsid w:val="00AE67C3"/>
    <w:rsid w:val="00AE6A28"/>
    <w:rsid w:val="00AE6E04"/>
    <w:rsid w:val="00AF1CE3"/>
    <w:rsid w:val="00AF1F5C"/>
    <w:rsid w:val="00AF4B9E"/>
    <w:rsid w:val="00AF7AAF"/>
    <w:rsid w:val="00B000EF"/>
    <w:rsid w:val="00B01F27"/>
    <w:rsid w:val="00B02F3A"/>
    <w:rsid w:val="00B04031"/>
    <w:rsid w:val="00B043DB"/>
    <w:rsid w:val="00B05A18"/>
    <w:rsid w:val="00B07384"/>
    <w:rsid w:val="00B07F5D"/>
    <w:rsid w:val="00B10A6E"/>
    <w:rsid w:val="00B13C70"/>
    <w:rsid w:val="00B14F62"/>
    <w:rsid w:val="00B16696"/>
    <w:rsid w:val="00B20230"/>
    <w:rsid w:val="00B20752"/>
    <w:rsid w:val="00B21C57"/>
    <w:rsid w:val="00B2643B"/>
    <w:rsid w:val="00B27519"/>
    <w:rsid w:val="00B27AFD"/>
    <w:rsid w:val="00B30483"/>
    <w:rsid w:val="00B326C7"/>
    <w:rsid w:val="00B33BA7"/>
    <w:rsid w:val="00B33CB9"/>
    <w:rsid w:val="00B34B6A"/>
    <w:rsid w:val="00B363BF"/>
    <w:rsid w:val="00B3662D"/>
    <w:rsid w:val="00B3696D"/>
    <w:rsid w:val="00B37280"/>
    <w:rsid w:val="00B42014"/>
    <w:rsid w:val="00B42C05"/>
    <w:rsid w:val="00B4306C"/>
    <w:rsid w:val="00B430C0"/>
    <w:rsid w:val="00B47716"/>
    <w:rsid w:val="00B50169"/>
    <w:rsid w:val="00B50657"/>
    <w:rsid w:val="00B517DF"/>
    <w:rsid w:val="00B5544E"/>
    <w:rsid w:val="00B56833"/>
    <w:rsid w:val="00B574A1"/>
    <w:rsid w:val="00B57E5C"/>
    <w:rsid w:val="00B60643"/>
    <w:rsid w:val="00B63721"/>
    <w:rsid w:val="00B66EE2"/>
    <w:rsid w:val="00B670AC"/>
    <w:rsid w:val="00B6729F"/>
    <w:rsid w:val="00B67DDC"/>
    <w:rsid w:val="00B72E55"/>
    <w:rsid w:val="00B73A41"/>
    <w:rsid w:val="00B7436D"/>
    <w:rsid w:val="00B76776"/>
    <w:rsid w:val="00B82AF8"/>
    <w:rsid w:val="00B87E0D"/>
    <w:rsid w:val="00B90F60"/>
    <w:rsid w:val="00B92739"/>
    <w:rsid w:val="00B96133"/>
    <w:rsid w:val="00B9658E"/>
    <w:rsid w:val="00B96A42"/>
    <w:rsid w:val="00BA0E0E"/>
    <w:rsid w:val="00BA1389"/>
    <w:rsid w:val="00BA43E8"/>
    <w:rsid w:val="00BA4B14"/>
    <w:rsid w:val="00BB2389"/>
    <w:rsid w:val="00BB2629"/>
    <w:rsid w:val="00BB2958"/>
    <w:rsid w:val="00BB452A"/>
    <w:rsid w:val="00BB5B27"/>
    <w:rsid w:val="00BC14D7"/>
    <w:rsid w:val="00BC378B"/>
    <w:rsid w:val="00BC5810"/>
    <w:rsid w:val="00BC67D7"/>
    <w:rsid w:val="00BD0C3A"/>
    <w:rsid w:val="00BE2D2F"/>
    <w:rsid w:val="00BE3168"/>
    <w:rsid w:val="00BE3A27"/>
    <w:rsid w:val="00BE50EF"/>
    <w:rsid w:val="00BE5F8B"/>
    <w:rsid w:val="00BE6AE5"/>
    <w:rsid w:val="00BF0787"/>
    <w:rsid w:val="00BF3D25"/>
    <w:rsid w:val="00C105C2"/>
    <w:rsid w:val="00C15CB1"/>
    <w:rsid w:val="00C15DD9"/>
    <w:rsid w:val="00C16324"/>
    <w:rsid w:val="00C215E8"/>
    <w:rsid w:val="00C223FA"/>
    <w:rsid w:val="00C240A5"/>
    <w:rsid w:val="00C27290"/>
    <w:rsid w:val="00C30E69"/>
    <w:rsid w:val="00C314D4"/>
    <w:rsid w:val="00C349B3"/>
    <w:rsid w:val="00C35A7C"/>
    <w:rsid w:val="00C41896"/>
    <w:rsid w:val="00C44C6E"/>
    <w:rsid w:val="00C46237"/>
    <w:rsid w:val="00C46C5F"/>
    <w:rsid w:val="00C5087C"/>
    <w:rsid w:val="00C535E3"/>
    <w:rsid w:val="00C56D05"/>
    <w:rsid w:val="00C8148C"/>
    <w:rsid w:val="00C84D73"/>
    <w:rsid w:val="00C85F3D"/>
    <w:rsid w:val="00C90453"/>
    <w:rsid w:val="00C92539"/>
    <w:rsid w:val="00C92BEE"/>
    <w:rsid w:val="00C94381"/>
    <w:rsid w:val="00C95E32"/>
    <w:rsid w:val="00C9631A"/>
    <w:rsid w:val="00C97566"/>
    <w:rsid w:val="00CA1D13"/>
    <w:rsid w:val="00CA2522"/>
    <w:rsid w:val="00CA6391"/>
    <w:rsid w:val="00CB1CB8"/>
    <w:rsid w:val="00CB27CF"/>
    <w:rsid w:val="00CB621D"/>
    <w:rsid w:val="00CB67A7"/>
    <w:rsid w:val="00CC1D68"/>
    <w:rsid w:val="00CC56EC"/>
    <w:rsid w:val="00CC7346"/>
    <w:rsid w:val="00CD2EEC"/>
    <w:rsid w:val="00CD4342"/>
    <w:rsid w:val="00CD5A75"/>
    <w:rsid w:val="00CE0508"/>
    <w:rsid w:val="00CE3884"/>
    <w:rsid w:val="00CE5240"/>
    <w:rsid w:val="00CE67C7"/>
    <w:rsid w:val="00CE7D24"/>
    <w:rsid w:val="00CF15B2"/>
    <w:rsid w:val="00CF1C63"/>
    <w:rsid w:val="00CF69D1"/>
    <w:rsid w:val="00CF7F5C"/>
    <w:rsid w:val="00D0247B"/>
    <w:rsid w:val="00D037C6"/>
    <w:rsid w:val="00D03F88"/>
    <w:rsid w:val="00D048E6"/>
    <w:rsid w:val="00D12CC6"/>
    <w:rsid w:val="00D12F4A"/>
    <w:rsid w:val="00D13EC0"/>
    <w:rsid w:val="00D140C4"/>
    <w:rsid w:val="00D14922"/>
    <w:rsid w:val="00D164A4"/>
    <w:rsid w:val="00D174C8"/>
    <w:rsid w:val="00D1761B"/>
    <w:rsid w:val="00D17AF7"/>
    <w:rsid w:val="00D2027F"/>
    <w:rsid w:val="00D205E9"/>
    <w:rsid w:val="00D2071F"/>
    <w:rsid w:val="00D21D10"/>
    <w:rsid w:val="00D22BD6"/>
    <w:rsid w:val="00D23133"/>
    <w:rsid w:val="00D32C7E"/>
    <w:rsid w:val="00D354D0"/>
    <w:rsid w:val="00D36A00"/>
    <w:rsid w:val="00D36E0E"/>
    <w:rsid w:val="00D37987"/>
    <w:rsid w:val="00D4025E"/>
    <w:rsid w:val="00D4447E"/>
    <w:rsid w:val="00D445C6"/>
    <w:rsid w:val="00D472DB"/>
    <w:rsid w:val="00D477C0"/>
    <w:rsid w:val="00D5212E"/>
    <w:rsid w:val="00D535ED"/>
    <w:rsid w:val="00D53B21"/>
    <w:rsid w:val="00D54781"/>
    <w:rsid w:val="00D54FD2"/>
    <w:rsid w:val="00D57BF8"/>
    <w:rsid w:val="00D613E9"/>
    <w:rsid w:val="00D63C1B"/>
    <w:rsid w:val="00D668BA"/>
    <w:rsid w:val="00D67D9B"/>
    <w:rsid w:val="00D704A8"/>
    <w:rsid w:val="00D73519"/>
    <w:rsid w:val="00D757C7"/>
    <w:rsid w:val="00D83048"/>
    <w:rsid w:val="00D856B0"/>
    <w:rsid w:val="00D85B1D"/>
    <w:rsid w:val="00D87644"/>
    <w:rsid w:val="00D94029"/>
    <w:rsid w:val="00D96ABA"/>
    <w:rsid w:val="00DA01D0"/>
    <w:rsid w:val="00DA61AE"/>
    <w:rsid w:val="00DB2582"/>
    <w:rsid w:val="00DB3C45"/>
    <w:rsid w:val="00DB4038"/>
    <w:rsid w:val="00DB4AF0"/>
    <w:rsid w:val="00DC0D90"/>
    <w:rsid w:val="00DC10D9"/>
    <w:rsid w:val="00DC149F"/>
    <w:rsid w:val="00DC20DE"/>
    <w:rsid w:val="00DC3EDC"/>
    <w:rsid w:val="00DC6C21"/>
    <w:rsid w:val="00DC6DD6"/>
    <w:rsid w:val="00DC7450"/>
    <w:rsid w:val="00DD47A6"/>
    <w:rsid w:val="00DD50B4"/>
    <w:rsid w:val="00DD5B83"/>
    <w:rsid w:val="00DE025C"/>
    <w:rsid w:val="00DE3091"/>
    <w:rsid w:val="00DE44F0"/>
    <w:rsid w:val="00DE46C6"/>
    <w:rsid w:val="00DE47DA"/>
    <w:rsid w:val="00DF06C6"/>
    <w:rsid w:val="00DF1A11"/>
    <w:rsid w:val="00E04E5C"/>
    <w:rsid w:val="00E067FE"/>
    <w:rsid w:val="00E0705B"/>
    <w:rsid w:val="00E11111"/>
    <w:rsid w:val="00E1169F"/>
    <w:rsid w:val="00E14B84"/>
    <w:rsid w:val="00E17813"/>
    <w:rsid w:val="00E25885"/>
    <w:rsid w:val="00E25971"/>
    <w:rsid w:val="00E3244A"/>
    <w:rsid w:val="00E3249A"/>
    <w:rsid w:val="00E350FF"/>
    <w:rsid w:val="00E3599B"/>
    <w:rsid w:val="00E40976"/>
    <w:rsid w:val="00E453D7"/>
    <w:rsid w:val="00E4604A"/>
    <w:rsid w:val="00E46337"/>
    <w:rsid w:val="00E47E21"/>
    <w:rsid w:val="00E5006B"/>
    <w:rsid w:val="00E50FA7"/>
    <w:rsid w:val="00E52FBE"/>
    <w:rsid w:val="00E54CD1"/>
    <w:rsid w:val="00E562B1"/>
    <w:rsid w:val="00E62FC9"/>
    <w:rsid w:val="00E631CE"/>
    <w:rsid w:val="00E65951"/>
    <w:rsid w:val="00E6737D"/>
    <w:rsid w:val="00E72132"/>
    <w:rsid w:val="00E74ABE"/>
    <w:rsid w:val="00E74D5A"/>
    <w:rsid w:val="00E74E1F"/>
    <w:rsid w:val="00E76570"/>
    <w:rsid w:val="00E768E1"/>
    <w:rsid w:val="00E84CB3"/>
    <w:rsid w:val="00E8521F"/>
    <w:rsid w:val="00E92975"/>
    <w:rsid w:val="00E96708"/>
    <w:rsid w:val="00E96805"/>
    <w:rsid w:val="00E97E1A"/>
    <w:rsid w:val="00EA0EC4"/>
    <w:rsid w:val="00EA309B"/>
    <w:rsid w:val="00EA5032"/>
    <w:rsid w:val="00EA616D"/>
    <w:rsid w:val="00EB7912"/>
    <w:rsid w:val="00EC1D84"/>
    <w:rsid w:val="00EC3EEC"/>
    <w:rsid w:val="00EC4B87"/>
    <w:rsid w:val="00EC59BC"/>
    <w:rsid w:val="00EC5EA9"/>
    <w:rsid w:val="00EC67E2"/>
    <w:rsid w:val="00EC6927"/>
    <w:rsid w:val="00ED13A9"/>
    <w:rsid w:val="00ED1DA0"/>
    <w:rsid w:val="00ED3381"/>
    <w:rsid w:val="00ED478D"/>
    <w:rsid w:val="00ED4F6A"/>
    <w:rsid w:val="00EE69AA"/>
    <w:rsid w:val="00EE77DC"/>
    <w:rsid w:val="00EF0293"/>
    <w:rsid w:val="00EF314B"/>
    <w:rsid w:val="00EF7A16"/>
    <w:rsid w:val="00F00178"/>
    <w:rsid w:val="00F02CD3"/>
    <w:rsid w:val="00F030B0"/>
    <w:rsid w:val="00F03249"/>
    <w:rsid w:val="00F03B87"/>
    <w:rsid w:val="00F04209"/>
    <w:rsid w:val="00F06C87"/>
    <w:rsid w:val="00F07140"/>
    <w:rsid w:val="00F10938"/>
    <w:rsid w:val="00F12310"/>
    <w:rsid w:val="00F13326"/>
    <w:rsid w:val="00F136DC"/>
    <w:rsid w:val="00F16078"/>
    <w:rsid w:val="00F16984"/>
    <w:rsid w:val="00F1736A"/>
    <w:rsid w:val="00F309A6"/>
    <w:rsid w:val="00F30E98"/>
    <w:rsid w:val="00F31AA3"/>
    <w:rsid w:val="00F32489"/>
    <w:rsid w:val="00F336EA"/>
    <w:rsid w:val="00F34152"/>
    <w:rsid w:val="00F36B8E"/>
    <w:rsid w:val="00F36FE3"/>
    <w:rsid w:val="00F379C9"/>
    <w:rsid w:val="00F406E4"/>
    <w:rsid w:val="00F40B4F"/>
    <w:rsid w:val="00F44C01"/>
    <w:rsid w:val="00F46D57"/>
    <w:rsid w:val="00F47FC3"/>
    <w:rsid w:val="00F540E9"/>
    <w:rsid w:val="00F543BA"/>
    <w:rsid w:val="00F61734"/>
    <w:rsid w:val="00F636D5"/>
    <w:rsid w:val="00F678E3"/>
    <w:rsid w:val="00F67CB7"/>
    <w:rsid w:val="00F76699"/>
    <w:rsid w:val="00F8441A"/>
    <w:rsid w:val="00F9326D"/>
    <w:rsid w:val="00F946CD"/>
    <w:rsid w:val="00F96AE3"/>
    <w:rsid w:val="00FA044E"/>
    <w:rsid w:val="00FA1761"/>
    <w:rsid w:val="00FA5D48"/>
    <w:rsid w:val="00FA6603"/>
    <w:rsid w:val="00FB20A2"/>
    <w:rsid w:val="00FB3767"/>
    <w:rsid w:val="00FB76E6"/>
    <w:rsid w:val="00FC0AC3"/>
    <w:rsid w:val="00FC3E8F"/>
    <w:rsid w:val="00FC6EE0"/>
    <w:rsid w:val="00FD34DE"/>
    <w:rsid w:val="00FD3D24"/>
    <w:rsid w:val="00FD51AE"/>
    <w:rsid w:val="00FD7910"/>
    <w:rsid w:val="00FD7E6B"/>
    <w:rsid w:val="00FE6D3C"/>
    <w:rsid w:val="00FF3C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98C3E"/>
  <w15:docId w15:val="{C999691A-BD2E-41E2-8E9B-553794FBC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ED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E406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85ED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85EDB"/>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7D45F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43EDE"/>
    <w:pPr>
      <w:tabs>
        <w:tab w:val="center" w:pos="4320"/>
        <w:tab w:val="right" w:pos="8640"/>
      </w:tabs>
    </w:pPr>
    <w:rPr>
      <w:szCs w:val="20"/>
    </w:rPr>
  </w:style>
  <w:style w:type="character" w:customStyle="1" w:styleId="HeaderChar">
    <w:name w:val="Header Char"/>
    <w:basedOn w:val="DefaultParagraphFont"/>
    <w:link w:val="Header"/>
    <w:uiPriority w:val="99"/>
    <w:rsid w:val="00243EDE"/>
    <w:rPr>
      <w:rFonts w:ascii="Times New Roman" w:eastAsia="Times New Roman" w:hAnsi="Times New Roman" w:cs="Times New Roman"/>
      <w:sz w:val="24"/>
      <w:szCs w:val="20"/>
    </w:rPr>
  </w:style>
  <w:style w:type="paragraph" w:styleId="Footer">
    <w:name w:val="footer"/>
    <w:basedOn w:val="Normal"/>
    <w:link w:val="FooterChar"/>
    <w:uiPriority w:val="99"/>
    <w:rsid w:val="00243EDE"/>
    <w:pPr>
      <w:tabs>
        <w:tab w:val="center" w:pos="4320"/>
        <w:tab w:val="right" w:pos="8640"/>
      </w:tabs>
    </w:pPr>
    <w:rPr>
      <w:szCs w:val="20"/>
    </w:rPr>
  </w:style>
  <w:style w:type="character" w:customStyle="1" w:styleId="FooterChar">
    <w:name w:val="Footer Char"/>
    <w:basedOn w:val="DefaultParagraphFont"/>
    <w:link w:val="Footer"/>
    <w:uiPriority w:val="99"/>
    <w:rsid w:val="00243EDE"/>
    <w:rPr>
      <w:rFonts w:ascii="Times New Roman" w:eastAsia="Times New Roman" w:hAnsi="Times New Roman" w:cs="Times New Roman"/>
      <w:sz w:val="24"/>
      <w:szCs w:val="20"/>
    </w:rPr>
  </w:style>
  <w:style w:type="character" w:styleId="Hyperlink">
    <w:name w:val="Hyperlink"/>
    <w:basedOn w:val="DefaultParagraphFont"/>
    <w:rsid w:val="00243EDE"/>
    <w:rPr>
      <w:color w:val="0000FF"/>
      <w:u w:val="single"/>
    </w:rPr>
  </w:style>
  <w:style w:type="paragraph" w:styleId="Title">
    <w:name w:val="Title"/>
    <w:basedOn w:val="Normal"/>
    <w:link w:val="TitleChar"/>
    <w:qFormat/>
    <w:rsid w:val="00243EDE"/>
    <w:pPr>
      <w:spacing w:line="360" w:lineRule="auto"/>
      <w:jc w:val="center"/>
    </w:pPr>
    <w:rPr>
      <w:b/>
      <w:sz w:val="32"/>
      <w:szCs w:val="20"/>
    </w:rPr>
  </w:style>
  <w:style w:type="character" w:customStyle="1" w:styleId="TitleChar">
    <w:name w:val="Title Char"/>
    <w:basedOn w:val="DefaultParagraphFont"/>
    <w:link w:val="Title"/>
    <w:rsid w:val="00243EDE"/>
    <w:rPr>
      <w:rFonts w:ascii="Times New Roman" w:eastAsia="Times New Roman" w:hAnsi="Times New Roman" w:cs="Times New Roman"/>
      <w:b/>
      <w:sz w:val="32"/>
      <w:szCs w:val="20"/>
    </w:rPr>
  </w:style>
  <w:style w:type="paragraph" w:styleId="BodyText">
    <w:name w:val="Body Text"/>
    <w:basedOn w:val="Normal"/>
    <w:link w:val="BodyTextChar"/>
    <w:rsid w:val="00243EDE"/>
    <w:pPr>
      <w:spacing w:line="480" w:lineRule="auto"/>
      <w:jc w:val="both"/>
    </w:pPr>
    <w:rPr>
      <w:szCs w:val="20"/>
    </w:rPr>
  </w:style>
  <w:style w:type="character" w:customStyle="1" w:styleId="BodyTextChar">
    <w:name w:val="Body Text Char"/>
    <w:basedOn w:val="DefaultParagraphFont"/>
    <w:link w:val="BodyText"/>
    <w:rsid w:val="00243EDE"/>
    <w:rPr>
      <w:rFonts w:ascii="Times New Roman" w:eastAsia="Times New Roman" w:hAnsi="Times New Roman" w:cs="Times New Roman"/>
      <w:sz w:val="24"/>
      <w:szCs w:val="20"/>
    </w:rPr>
  </w:style>
  <w:style w:type="paragraph" w:customStyle="1" w:styleId="Style2">
    <w:name w:val="Style2"/>
    <w:aliases w:val="PT_02_Penulis"/>
    <w:basedOn w:val="Normal"/>
    <w:link w:val="Style2Char"/>
    <w:qFormat/>
    <w:rsid w:val="00243EDE"/>
    <w:pPr>
      <w:jc w:val="center"/>
    </w:pPr>
    <w:rPr>
      <w:bCs/>
      <w:lang w:val="id-ID"/>
    </w:rPr>
  </w:style>
  <w:style w:type="paragraph" w:customStyle="1" w:styleId="Style3">
    <w:name w:val="Style3"/>
    <w:aliases w:val="TP_03_Lembaga"/>
    <w:basedOn w:val="Normal"/>
    <w:link w:val="Style3Char"/>
    <w:qFormat/>
    <w:rsid w:val="00243EDE"/>
    <w:pPr>
      <w:jc w:val="center"/>
    </w:pPr>
    <w:rPr>
      <w:i/>
      <w:sz w:val="20"/>
      <w:szCs w:val="20"/>
      <w:lang w:val="id-ID"/>
    </w:rPr>
  </w:style>
  <w:style w:type="character" w:customStyle="1" w:styleId="Style2Char">
    <w:name w:val="Style2 Char"/>
    <w:aliases w:val="PT_02_Penulis Char"/>
    <w:basedOn w:val="DefaultParagraphFont"/>
    <w:link w:val="Style2"/>
    <w:rsid w:val="00243EDE"/>
    <w:rPr>
      <w:rFonts w:ascii="Times New Roman" w:eastAsia="Times New Roman" w:hAnsi="Times New Roman" w:cs="Times New Roman"/>
      <w:bCs/>
      <w:sz w:val="24"/>
      <w:szCs w:val="24"/>
      <w:lang w:val="id-ID"/>
    </w:rPr>
  </w:style>
  <w:style w:type="paragraph" w:customStyle="1" w:styleId="Style4">
    <w:name w:val="Style4"/>
    <w:aliases w:val="PT_04_Abstrak"/>
    <w:basedOn w:val="Normal"/>
    <w:link w:val="Style4Char"/>
    <w:qFormat/>
    <w:rsid w:val="00243EDE"/>
    <w:pPr>
      <w:jc w:val="both"/>
    </w:pPr>
    <w:rPr>
      <w:i/>
      <w:sz w:val="22"/>
      <w:szCs w:val="22"/>
    </w:rPr>
  </w:style>
  <w:style w:type="character" w:customStyle="1" w:styleId="Style3Char">
    <w:name w:val="Style3 Char"/>
    <w:aliases w:val="TP_03_Lembaga Char"/>
    <w:basedOn w:val="DefaultParagraphFont"/>
    <w:link w:val="Style3"/>
    <w:rsid w:val="00243EDE"/>
    <w:rPr>
      <w:rFonts w:ascii="Times New Roman" w:eastAsia="Times New Roman" w:hAnsi="Times New Roman" w:cs="Times New Roman"/>
      <w:i/>
      <w:sz w:val="20"/>
      <w:szCs w:val="20"/>
      <w:lang w:val="id-ID"/>
    </w:rPr>
  </w:style>
  <w:style w:type="character" w:customStyle="1" w:styleId="Style4Char">
    <w:name w:val="Style4 Char"/>
    <w:aliases w:val="PT_04_Abstrak Char"/>
    <w:basedOn w:val="DefaultParagraphFont"/>
    <w:link w:val="Style4"/>
    <w:rsid w:val="00243EDE"/>
    <w:rPr>
      <w:rFonts w:ascii="Times New Roman" w:eastAsia="Times New Roman" w:hAnsi="Times New Roman" w:cs="Times New Roman"/>
      <w:i/>
    </w:rPr>
  </w:style>
  <w:style w:type="paragraph" w:customStyle="1" w:styleId="Default">
    <w:name w:val="Default"/>
    <w:rsid w:val="00243EDE"/>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243EDE"/>
    <w:pPr>
      <w:spacing w:before="100" w:beforeAutospacing="1" w:after="100" w:afterAutospacing="1"/>
    </w:pPr>
  </w:style>
  <w:style w:type="paragraph" w:styleId="BalloonText">
    <w:name w:val="Balloon Text"/>
    <w:basedOn w:val="Normal"/>
    <w:link w:val="BalloonTextChar"/>
    <w:uiPriority w:val="99"/>
    <w:semiHidden/>
    <w:unhideWhenUsed/>
    <w:rsid w:val="00243EDE"/>
    <w:rPr>
      <w:rFonts w:ascii="Tahoma" w:hAnsi="Tahoma" w:cs="Tahoma"/>
      <w:sz w:val="16"/>
      <w:szCs w:val="16"/>
    </w:rPr>
  </w:style>
  <w:style w:type="character" w:customStyle="1" w:styleId="BalloonTextChar">
    <w:name w:val="Balloon Text Char"/>
    <w:basedOn w:val="DefaultParagraphFont"/>
    <w:link w:val="BalloonText"/>
    <w:uiPriority w:val="99"/>
    <w:semiHidden/>
    <w:rsid w:val="00243EDE"/>
    <w:rPr>
      <w:rFonts w:ascii="Tahoma" w:eastAsia="Times New Roman" w:hAnsi="Tahoma" w:cs="Tahoma"/>
      <w:sz w:val="16"/>
      <w:szCs w:val="16"/>
    </w:rPr>
  </w:style>
  <w:style w:type="paragraph" w:customStyle="1" w:styleId="Style7">
    <w:name w:val="Style7"/>
    <w:aliases w:val="PT_07_isi"/>
    <w:basedOn w:val="BodyText"/>
    <w:link w:val="Style7Char"/>
    <w:qFormat/>
    <w:rsid w:val="00243EDE"/>
    <w:pPr>
      <w:spacing w:after="120" w:line="240" w:lineRule="auto"/>
    </w:pPr>
    <w:rPr>
      <w:szCs w:val="24"/>
    </w:rPr>
  </w:style>
  <w:style w:type="character" w:customStyle="1" w:styleId="Style7Char">
    <w:name w:val="Style7 Char"/>
    <w:aliases w:val="PT_07_isi Char"/>
    <w:basedOn w:val="BodyTextChar"/>
    <w:link w:val="Style7"/>
    <w:rsid w:val="00243EDE"/>
    <w:rPr>
      <w:rFonts w:ascii="Times New Roman" w:eastAsia="Times New Roman" w:hAnsi="Times New Roman" w:cs="Times New Roman"/>
      <w:sz w:val="24"/>
      <w:szCs w:val="24"/>
    </w:rPr>
  </w:style>
  <w:style w:type="table" w:styleId="TableGrid">
    <w:name w:val="Table Grid"/>
    <w:basedOn w:val="TableNormal"/>
    <w:uiPriority w:val="39"/>
    <w:rsid w:val="00243EDE"/>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3EDE"/>
    <w:pPr>
      <w:ind w:left="720"/>
      <w:contextualSpacing/>
    </w:pPr>
  </w:style>
  <w:style w:type="paragraph" w:customStyle="1" w:styleId="Tabel">
    <w:name w:val="Tabel"/>
    <w:basedOn w:val="Normal"/>
    <w:link w:val="TabelChar"/>
    <w:qFormat/>
    <w:rsid w:val="00243EDE"/>
    <w:pPr>
      <w:numPr>
        <w:numId w:val="1"/>
      </w:numPr>
      <w:spacing w:line="480" w:lineRule="auto"/>
      <w:ind w:left="1588" w:hanging="1021"/>
      <w:jc w:val="center"/>
    </w:pPr>
    <w:rPr>
      <w:rFonts w:eastAsia="Calibri"/>
      <w:b/>
      <w:bCs/>
    </w:rPr>
  </w:style>
  <w:style w:type="character" w:customStyle="1" w:styleId="TabelChar">
    <w:name w:val="Tabel Char"/>
    <w:basedOn w:val="DefaultParagraphFont"/>
    <w:link w:val="Tabel"/>
    <w:rsid w:val="00243EDE"/>
    <w:rPr>
      <w:rFonts w:ascii="Times New Roman" w:eastAsia="Calibri" w:hAnsi="Times New Roman" w:cs="Times New Roman"/>
      <w:b/>
      <w:bCs/>
      <w:sz w:val="24"/>
      <w:szCs w:val="24"/>
    </w:rPr>
  </w:style>
  <w:style w:type="table" w:customStyle="1" w:styleId="TableGrid1">
    <w:name w:val="Table Grid1"/>
    <w:basedOn w:val="TableNormal"/>
    <w:next w:val="TableGrid"/>
    <w:uiPriority w:val="59"/>
    <w:rsid w:val="000D4706"/>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AB41DB"/>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AB41DB"/>
    <w:rPr>
      <w:rFonts w:ascii="Consolas" w:eastAsia="Times New Roman" w:hAnsi="Consolas" w:cs="Consolas"/>
      <w:sz w:val="20"/>
      <w:szCs w:val="20"/>
    </w:rPr>
  </w:style>
  <w:style w:type="character" w:styleId="Emphasis">
    <w:name w:val="Emphasis"/>
    <w:basedOn w:val="DefaultParagraphFont"/>
    <w:uiPriority w:val="20"/>
    <w:qFormat/>
    <w:rsid w:val="008D1B5C"/>
    <w:rPr>
      <w:i/>
      <w:iCs/>
    </w:rPr>
  </w:style>
  <w:style w:type="character" w:styleId="PlaceholderText">
    <w:name w:val="Placeholder Text"/>
    <w:basedOn w:val="DefaultParagraphFont"/>
    <w:uiPriority w:val="99"/>
    <w:semiHidden/>
    <w:rsid w:val="000319B3"/>
    <w:rPr>
      <w:color w:val="808080"/>
    </w:rPr>
  </w:style>
  <w:style w:type="character" w:customStyle="1" w:styleId="Heading1Char">
    <w:name w:val="Heading 1 Char"/>
    <w:basedOn w:val="DefaultParagraphFont"/>
    <w:link w:val="Heading1"/>
    <w:uiPriority w:val="9"/>
    <w:rsid w:val="002E4066"/>
    <w:rPr>
      <w:rFonts w:asciiTheme="majorHAnsi" w:eastAsiaTheme="majorEastAsia" w:hAnsiTheme="majorHAnsi" w:cstheme="majorBidi"/>
      <w:color w:val="365F91" w:themeColor="accent1" w:themeShade="BF"/>
      <w:sz w:val="32"/>
      <w:szCs w:val="32"/>
    </w:rPr>
  </w:style>
  <w:style w:type="character" w:customStyle="1" w:styleId="ff2">
    <w:name w:val="ff2"/>
    <w:basedOn w:val="DefaultParagraphFont"/>
    <w:rsid w:val="00E3599B"/>
  </w:style>
  <w:style w:type="character" w:customStyle="1" w:styleId="ls26">
    <w:name w:val="ls26"/>
    <w:basedOn w:val="DefaultParagraphFont"/>
    <w:rsid w:val="00E3599B"/>
  </w:style>
  <w:style w:type="character" w:customStyle="1" w:styleId="ls27">
    <w:name w:val="ls27"/>
    <w:basedOn w:val="DefaultParagraphFont"/>
    <w:rsid w:val="00E3599B"/>
  </w:style>
  <w:style w:type="character" w:customStyle="1" w:styleId="ls1">
    <w:name w:val="ls1"/>
    <w:basedOn w:val="DefaultParagraphFont"/>
    <w:rsid w:val="00E3599B"/>
  </w:style>
  <w:style w:type="character" w:customStyle="1" w:styleId="ls28">
    <w:name w:val="ls28"/>
    <w:basedOn w:val="DefaultParagraphFont"/>
    <w:rsid w:val="00E3599B"/>
  </w:style>
  <w:style w:type="character" w:customStyle="1" w:styleId="ls16">
    <w:name w:val="ls16"/>
    <w:basedOn w:val="DefaultParagraphFont"/>
    <w:rsid w:val="00E3599B"/>
  </w:style>
  <w:style w:type="character" w:customStyle="1" w:styleId="ls2">
    <w:name w:val="ls2"/>
    <w:basedOn w:val="DefaultParagraphFont"/>
    <w:rsid w:val="00E3599B"/>
  </w:style>
  <w:style w:type="character" w:customStyle="1" w:styleId="ls2a">
    <w:name w:val="ls2a"/>
    <w:basedOn w:val="DefaultParagraphFont"/>
    <w:rsid w:val="00E3599B"/>
  </w:style>
  <w:style w:type="character" w:customStyle="1" w:styleId="ls2b">
    <w:name w:val="ls2b"/>
    <w:basedOn w:val="DefaultParagraphFont"/>
    <w:rsid w:val="00E3599B"/>
  </w:style>
  <w:style w:type="character" w:customStyle="1" w:styleId="ls4">
    <w:name w:val="ls4"/>
    <w:basedOn w:val="DefaultParagraphFont"/>
    <w:rsid w:val="00E3599B"/>
  </w:style>
  <w:style w:type="character" w:customStyle="1" w:styleId="lsa">
    <w:name w:val="lsa"/>
    <w:basedOn w:val="DefaultParagraphFont"/>
    <w:rsid w:val="00E3599B"/>
  </w:style>
  <w:style w:type="character" w:customStyle="1" w:styleId="ls5">
    <w:name w:val="ls5"/>
    <w:basedOn w:val="DefaultParagraphFont"/>
    <w:rsid w:val="00E3599B"/>
  </w:style>
  <w:style w:type="character" w:customStyle="1" w:styleId="ls2d">
    <w:name w:val="ls2d"/>
    <w:basedOn w:val="DefaultParagraphFont"/>
    <w:rsid w:val="00E3599B"/>
  </w:style>
  <w:style w:type="character" w:customStyle="1" w:styleId="ls6">
    <w:name w:val="ls6"/>
    <w:basedOn w:val="DefaultParagraphFont"/>
    <w:rsid w:val="00E3599B"/>
  </w:style>
  <w:style w:type="character" w:customStyle="1" w:styleId="ls7">
    <w:name w:val="ls7"/>
    <w:basedOn w:val="DefaultParagraphFont"/>
    <w:rsid w:val="00E3599B"/>
  </w:style>
  <w:style w:type="character" w:customStyle="1" w:styleId="ls8">
    <w:name w:val="ls8"/>
    <w:basedOn w:val="DefaultParagraphFont"/>
    <w:rsid w:val="00E3599B"/>
  </w:style>
  <w:style w:type="character" w:customStyle="1" w:styleId="ls2e">
    <w:name w:val="ls2e"/>
    <w:basedOn w:val="DefaultParagraphFont"/>
    <w:rsid w:val="00E3599B"/>
  </w:style>
  <w:style w:type="character" w:customStyle="1" w:styleId="ls2f">
    <w:name w:val="ls2f"/>
    <w:basedOn w:val="DefaultParagraphFont"/>
    <w:rsid w:val="00E3599B"/>
  </w:style>
  <w:style w:type="character" w:customStyle="1" w:styleId="ls9">
    <w:name w:val="ls9"/>
    <w:basedOn w:val="DefaultParagraphFont"/>
    <w:rsid w:val="00E3599B"/>
  </w:style>
  <w:style w:type="character" w:customStyle="1" w:styleId="ff1">
    <w:name w:val="ff1"/>
    <w:basedOn w:val="DefaultParagraphFont"/>
    <w:rsid w:val="00E3599B"/>
  </w:style>
  <w:style w:type="character" w:customStyle="1" w:styleId="ls30">
    <w:name w:val="ls30"/>
    <w:basedOn w:val="DefaultParagraphFont"/>
    <w:rsid w:val="00E3599B"/>
  </w:style>
  <w:style w:type="character" w:customStyle="1" w:styleId="ls31">
    <w:name w:val="ls31"/>
    <w:basedOn w:val="DefaultParagraphFont"/>
    <w:rsid w:val="00E3599B"/>
  </w:style>
  <w:style w:type="character" w:customStyle="1" w:styleId="ls32">
    <w:name w:val="ls32"/>
    <w:basedOn w:val="DefaultParagraphFont"/>
    <w:rsid w:val="00E3599B"/>
  </w:style>
  <w:style w:type="character" w:customStyle="1" w:styleId="ls33">
    <w:name w:val="ls33"/>
    <w:basedOn w:val="DefaultParagraphFont"/>
    <w:rsid w:val="00E3599B"/>
  </w:style>
  <w:style w:type="character" w:customStyle="1" w:styleId="lsc">
    <w:name w:val="lsc"/>
    <w:basedOn w:val="DefaultParagraphFont"/>
    <w:rsid w:val="00E3599B"/>
  </w:style>
  <w:style w:type="character" w:customStyle="1" w:styleId="ls35">
    <w:name w:val="ls35"/>
    <w:basedOn w:val="DefaultParagraphFont"/>
    <w:rsid w:val="00E3599B"/>
  </w:style>
  <w:style w:type="character" w:customStyle="1" w:styleId="lsd">
    <w:name w:val="lsd"/>
    <w:basedOn w:val="DefaultParagraphFont"/>
    <w:rsid w:val="00E3599B"/>
  </w:style>
  <w:style w:type="character" w:customStyle="1" w:styleId="ff3">
    <w:name w:val="ff3"/>
    <w:basedOn w:val="DefaultParagraphFont"/>
    <w:rsid w:val="00E3599B"/>
  </w:style>
  <w:style w:type="character" w:customStyle="1" w:styleId="a">
    <w:name w:val="_"/>
    <w:basedOn w:val="DefaultParagraphFont"/>
    <w:rsid w:val="00E3599B"/>
  </w:style>
  <w:style w:type="character" w:customStyle="1" w:styleId="ls36">
    <w:name w:val="ls36"/>
    <w:basedOn w:val="DefaultParagraphFont"/>
    <w:rsid w:val="00E3599B"/>
  </w:style>
  <w:style w:type="character" w:customStyle="1" w:styleId="singlehighlightclass">
    <w:name w:val="single_highlight_class"/>
    <w:basedOn w:val="DefaultParagraphFont"/>
    <w:rsid w:val="004C05B3"/>
  </w:style>
  <w:style w:type="paragraph" w:customStyle="1" w:styleId="kwd-title">
    <w:name w:val="kwd-title"/>
    <w:basedOn w:val="Normal"/>
    <w:rsid w:val="004C05B3"/>
    <w:pPr>
      <w:spacing w:before="100" w:beforeAutospacing="1" w:after="100" w:afterAutospacing="1"/>
    </w:pPr>
  </w:style>
  <w:style w:type="character" w:customStyle="1" w:styleId="UnresolvedMention1">
    <w:name w:val="Unresolved Mention1"/>
    <w:basedOn w:val="DefaultParagraphFont"/>
    <w:uiPriority w:val="99"/>
    <w:semiHidden/>
    <w:unhideWhenUsed/>
    <w:rsid w:val="00532C49"/>
    <w:rPr>
      <w:color w:val="605E5C"/>
      <w:shd w:val="clear" w:color="auto" w:fill="E1DFDD"/>
    </w:rPr>
  </w:style>
  <w:style w:type="character" w:customStyle="1" w:styleId="Heading2Char">
    <w:name w:val="Heading 2 Char"/>
    <w:basedOn w:val="DefaultParagraphFont"/>
    <w:link w:val="Heading2"/>
    <w:uiPriority w:val="9"/>
    <w:semiHidden/>
    <w:rsid w:val="00885ED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885ED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7D45F1"/>
    <w:rPr>
      <w:rFonts w:asciiTheme="majorHAnsi" w:eastAsiaTheme="majorEastAsia" w:hAnsiTheme="majorHAnsi" w:cstheme="majorBidi"/>
      <w:i/>
      <w:iCs/>
      <w:color w:val="365F91" w:themeColor="accent1" w:themeShade="BF"/>
      <w:sz w:val="24"/>
      <w:szCs w:val="24"/>
    </w:rPr>
  </w:style>
  <w:style w:type="character" w:customStyle="1" w:styleId="selectable-text">
    <w:name w:val="selectable-text"/>
    <w:basedOn w:val="DefaultParagraphFont"/>
    <w:rsid w:val="0096185D"/>
  </w:style>
  <w:style w:type="character" w:styleId="LineNumber">
    <w:name w:val="line number"/>
    <w:basedOn w:val="DefaultParagraphFont"/>
    <w:uiPriority w:val="99"/>
    <w:semiHidden/>
    <w:unhideWhenUsed/>
    <w:rsid w:val="008967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81844">
      <w:bodyDiv w:val="1"/>
      <w:marLeft w:val="0"/>
      <w:marRight w:val="0"/>
      <w:marTop w:val="0"/>
      <w:marBottom w:val="0"/>
      <w:divBdr>
        <w:top w:val="none" w:sz="0" w:space="0" w:color="auto"/>
        <w:left w:val="none" w:sz="0" w:space="0" w:color="auto"/>
        <w:bottom w:val="none" w:sz="0" w:space="0" w:color="auto"/>
        <w:right w:val="none" w:sz="0" w:space="0" w:color="auto"/>
      </w:divBdr>
      <w:divsChild>
        <w:div w:id="225071059">
          <w:marLeft w:val="0"/>
          <w:marRight w:val="0"/>
          <w:marTop w:val="0"/>
          <w:marBottom w:val="0"/>
          <w:divBdr>
            <w:top w:val="none" w:sz="0" w:space="0" w:color="auto"/>
            <w:left w:val="none" w:sz="0" w:space="0" w:color="auto"/>
            <w:bottom w:val="none" w:sz="0" w:space="0" w:color="auto"/>
            <w:right w:val="none" w:sz="0" w:space="0" w:color="auto"/>
          </w:divBdr>
        </w:div>
        <w:div w:id="242616434">
          <w:marLeft w:val="0"/>
          <w:marRight w:val="0"/>
          <w:marTop w:val="0"/>
          <w:marBottom w:val="0"/>
          <w:divBdr>
            <w:top w:val="none" w:sz="0" w:space="0" w:color="auto"/>
            <w:left w:val="none" w:sz="0" w:space="0" w:color="auto"/>
            <w:bottom w:val="none" w:sz="0" w:space="0" w:color="auto"/>
            <w:right w:val="none" w:sz="0" w:space="0" w:color="auto"/>
          </w:divBdr>
        </w:div>
        <w:div w:id="970937934">
          <w:marLeft w:val="0"/>
          <w:marRight w:val="0"/>
          <w:marTop w:val="0"/>
          <w:marBottom w:val="0"/>
          <w:divBdr>
            <w:top w:val="none" w:sz="0" w:space="0" w:color="auto"/>
            <w:left w:val="none" w:sz="0" w:space="0" w:color="auto"/>
            <w:bottom w:val="none" w:sz="0" w:space="0" w:color="auto"/>
            <w:right w:val="none" w:sz="0" w:space="0" w:color="auto"/>
          </w:divBdr>
        </w:div>
        <w:div w:id="1625455601">
          <w:marLeft w:val="0"/>
          <w:marRight w:val="0"/>
          <w:marTop w:val="0"/>
          <w:marBottom w:val="0"/>
          <w:divBdr>
            <w:top w:val="none" w:sz="0" w:space="0" w:color="auto"/>
            <w:left w:val="none" w:sz="0" w:space="0" w:color="auto"/>
            <w:bottom w:val="none" w:sz="0" w:space="0" w:color="auto"/>
            <w:right w:val="none" w:sz="0" w:space="0" w:color="auto"/>
          </w:divBdr>
        </w:div>
        <w:div w:id="1760324240">
          <w:marLeft w:val="0"/>
          <w:marRight w:val="0"/>
          <w:marTop w:val="0"/>
          <w:marBottom w:val="0"/>
          <w:divBdr>
            <w:top w:val="none" w:sz="0" w:space="0" w:color="auto"/>
            <w:left w:val="none" w:sz="0" w:space="0" w:color="auto"/>
            <w:bottom w:val="none" w:sz="0" w:space="0" w:color="auto"/>
            <w:right w:val="none" w:sz="0" w:space="0" w:color="auto"/>
          </w:divBdr>
        </w:div>
      </w:divsChild>
    </w:div>
    <w:div w:id="48919979">
      <w:bodyDiv w:val="1"/>
      <w:marLeft w:val="0"/>
      <w:marRight w:val="0"/>
      <w:marTop w:val="0"/>
      <w:marBottom w:val="0"/>
      <w:divBdr>
        <w:top w:val="none" w:sz="0" w:space="0" w:color="auto"/>
        <w:left w:val="none" w:sz="0" w:space="0" w:color="auto"/>
        <w:bottom w:val="none" w:sz="0" w:space="0" w:color="auto"/>
        <w:right w:val="none" w:sz="0" w:space="0" w:color="auto"/>
      </w:divBdr>
    </w:div>
    <w:div w:id="97138455">
      <w:bodyDiv w:val="1"/>
      <w:marLeft w:val="0"/>
      <w:marRight w:val="0"/>
      <w:marTop w:val="0"/>
      <w:marBottom w:val="0"/>
      <w:divBdr>
        <w:top w:val="none" w:sz="0" w:space="0" w:color="auto"/>
        <w:left w:val="none" w:sz="0" w:space="0" w:color="auto"/>
        <w:bottom w:val="none" w:sz="0" w:space="0" w:color="auto"/>
        <w:right w:val="none" w:sz="0" w:space="0" w:color="auto"/>
      </w:divBdr>
    </w:div>
    <w:div w:id="125785330">
      <w:bodyDiv w:val="1"/>
      <w:marLeft w:val="0"/>
      <w:marRight w:val="0"/>
      <w:marTop w:val="0"/>
      <w:marBottom w:val="0"/>
      <w:divBdr>
        <w:top w:val="none" w:sz="0" w:space="0" w:color="auto"/>
        <w:left w:val="none" w:sz="0" w:space="0" w:color="auto"/>
        <w:bottom w:val="none" w:sz="0" w:space="0" w:color="auto"/>
        <w:right w:val="none" w:sz="0" w:space="0" w:color="auto"/>
      </w:divBdr>
    </w:div>
    <w:div w:id="161286456">
      <w:bodyDiv w:val="1"/>
      <w:marLeft w:val="0"/>
      <w:marRight w:val="0"/>
      <w:marTop w:val="0"/>
      <w:marBottom w:val="0"/>
      <w:divBdr>
        <w:top w:val="none" w:sz="0" w:space="0" w:color="auto"/>
        <w:left w:val="none" w:sz="0" w:space="0" w:color="auto"/>
        <w:bottom w:val="none" w:sz="0" w:space="0" w:color="auto"/>
        <w:right w:val="none" w:sz="0" w:space="0" w:color="auto"/>
      </w:divBdr>
      <w:divsChild>
        <w:div w:id="94063738">
          <w:marLeft w:val="0"/>
          <w:marRight w:val="0"/>
          <w:marTop w:val="0"/>
          <w:marBottom w:val="0"/>
          <w:divBdr>
            <w:top w:val="none" w:sz="0" w:space="0" w:color="auto"/>
            <w:left w:val="none" w:sz="0" w:space="0" w:color="auto"/>
            <w:bottom w:val="none" w:sz="0" w:space="0" w:color="auto"/>
            <w:right w:val="none" w:sz="0" w:space="0" w:color="auto"/>
          </w:divBdr>
          <w:divsChild>
            <w:div w:id="1222213417">
              <w:marLeft w:val="0"/>
              <w:marRight w:val="0"/>
              <w:marTop w:val="0"/>
              <w:marBottom w:val="0"/>
              <w:divBdr>
                <w:top w:val="none" w:sz="0" w:space="0" w:color="auto"/>
                <w:left w:val="none" w:sz="0" w:space="0" w:color="auto"/>
                <w:bottom w:val="none" w:sz="0" w:space="0" w:color="auto"/>
                <w:right w:val="none" w:sz="0" w:space="0" w:color="auto"/>
              </w:divBdr>
            </w:div>
          </w:divsChild>
        </w:div>
        <w:div w:id="1882208278">
          <w:marLeft w:val="0"/>
          <w:marRight w:val="0"/>
          <w:marTop w:val="0"/>
          <w:marBottom w:val="0"/>
          <w:divBdr>
            <w:top w:val="none" w:sz="0" w:space="0" w:color="auto"/>
            <w:left w:val="none" w:sz="0" w:space="0" w:color="auto"/>
            <w:bottom w:val="none" w:sz="0" w:space="0" w:color="auto"/>
            <w:right w:val="none" w:sz="0" w:space="0" w:color="auto"/>
          </w:divBdr>
          <w:divsChild>
            <w:div w:id="1283729984">
              <w:marLeft w:val="0"/>
              <w:marRight w:val="0"/>
              <w:marTop w:val="0"/>
              <w:marBottom w:val="0"/>
              <w:divBdr>
                <w:top w:val="none" w:sz="0" w:space="0" w:color="auto"/>
                <w:left w:val="none" w:sz="0" w:space="0" w:color="auto"/>
                <w:bottom w:val="none" w:sz="0" w:space="0" w:color="auto"/>
                <w:right w:val="none" w:sz="0" w:space="0" w:color="auto"/>
              </w:divBdr>
              <w:divsChild>
                <w:div w:id="515467393">
                  <w:marLeft w:val="0"/>
                  <w:marRight w:val="0"/>
                  <w:marTop w:val="0"/>
                  <w:marBottom w:val="0"/>
                  <w:divBdr>
                    <w:top w:val="none" w:sz="0" w:space="0" w:color="auto"/>
                    <w:left w:val="none" w:sz="0" w:space="0" w:color="auto"/>
                    <w:bottom w:val="none" w:sz="0" w:space="0" w:color="auto"/>
                    <w:right w:val="none" w:sz="0" w:space="0" w:color="auto"/>
                  </w:divBdr>
                  <w:divsChild>
                    <w:div w:id="668823864">
                      <w:marLeft w:val="0"/>
                      <w:marRight w:val="0"/>
                      <w:marTop w:val="0"/>
                      <w:marBottom w:val="0"/>
                      <w:divBdr>
                        <w:top w:val="none" w:sz="0" w:space="0" w:color="auto"/>
                        <w:left w:val="none" w:sz="0" w:space="0" w:color="auto"/>
                        <w:bottom w:val="none" w:sz="0" w:space="0" w:color="auto"/>
                        <w:right w:val="none" w:sz="0" w:space="0" w:color="auto"/>
                      </w:divBdr>
                      <w:divsChild>
                        <w:div w:id="799762490">
                          <w:marLeft w:val="0"/>
                          <w:marRight w:val="0"/>
                          <w:marTop w:val="0"/>
                          <w:marBottom w:val="0"/>
                          <w:divBdr>
                            <w:top w:val="none" w:sz="0" w:space="0" w:color="auto"/>
                            <w:left w:val="none" w:sz="0" w:space="0" w:color="auto"/>
                            <w:bottom w:val="none" w:sz="0" w:space="0" w:color="auto"/>
                            <w:right w:val="none" w:sz="0" w:space="0" w:color="auto"/>
                          </w:divBdr>
                          <w:divsChild>
                            <w:div w:id="824513472">
                              <w:marLeft w:val="0"/>
                              <w:marRight w:val="0"/>
                              <w:marTop w:val="0"/>
                              <w:marBottom w:val="0"/>
                              <w:divBdr>
                                <w:top w:val="none" w:sz="0" w:space="0" w:color="auto"/>
                                <w:left w:val="none" w:sz="0" w:space="0" w:color="auto"/>
                                <w:bottom w:val="none" w:sz="0" w:space="0" w:color="auto"/>
                                <w:right w:val="none" w:sz="0" w:space="0" w:color="auto"/>
                              </w:divBdr>
                              <w:divsChild>
                                <w:div w:id="837305650">
                                  <w:marLeft w:val="0"/>
                                  <w:marRight w:val="0"/>
                                  <w:marTop w:val="0"/>
                                  <w:marBottom w:val="0"/>
                                  <w:divBdr>
                                    <w:top w:val="none" w:sz="0" w:space="0" w:color="auto"/>
                                    <w:left w:val="none" w:sz="0" w:space="0" w:color="auto"/>
                                    <w:bottom w:val="none" w:sz="0" w:space="0" w:color="auto"/>
                                    <w:right w:val="none" w:sz="0" w:space="0" w:color="auto"/>
                                  </w:divBdr>
                                  <w:divsChild>
                                    <w:div w:id="1021014008">
                                      <w:marLeft w:val="0"/>
                                      <w:marRight w:val="0"/>
                                      <w:marTop w:val="0"/>
                                      <w:marBottom w:val="0"/>
                                      <w:divBdr>
                                        <w:top w:val="none" w:sz="0" w:space="0" w:color="auto"/>
                                        <w:left w:val="none" w:sz="0" w:space="0" w:color="auto"/>
                                        <w:bottom w:val="none" w:sz="0" w:space="0" w:color="auto"/>
                                        <w:right w:val="none" w:sz="0" w:space="0" w:color="auto"/>
                                      </w:divBdr>
                                      <w:divsChild>
                                        <w:div w:id="137018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509654">
                              <w:marLeft w:val="0"/>
                              <w:marRight w:val="0"/>
                              <w:marTop w:val="0"/>
                              <w:marBottom w:val="0"/>
                              <w:divBdr>
                                <w:top w:val="none" w:sz="0" w:space="0" w:color="auto"/>
                                <w:left w:val="none" w:sz="0" w:space="0" w:color="auto"/>
                                <w:bottom w:val="none" w:sz="0" w:space="0" w:color="auto"/>
                                <w:right w:val="none" w:sz="0" w:space="0" w:color="auto"/>
                              </w:divBdr>
                              <w:divsChild>
                                <w:div w:id="55714523">
                                  <w:marLeft w:val="0"/>
                                  <w:marRight w:val="0"/>
                                  <w:marTop w:val="0"/>
                                  <w:marBottom w:val="0"/>
                                  <w:divBdr>
                                    <w:top w:val="none" w:sz="0" w:space="0" w:color="auto"/>
                                    <w:left w:val="none" w:sz="0" w:space="0" w:color="auto"/>
                                    <w:bottom w:val="none" w:sz="0" w:space="0" w:color="auto"/>
                                    <w:right w:val="none" w:sz="0" w:space="0" w:color="auto"/>
                                  </w:divBdr>
                                  <w:divsChild>
                                    <w:div w:id="180357181">
                                      <w:marLeft w:val="0"/>
                                      <w:marRight w:val="0"/>
                                      <w:marTop w:val="0"/>
                                      <w:marBottom w:val="0"/>
                                      <w:divBdr>
                                        <w:top w:val="none" w:sz="0" w:space="0" w:color="auto"/>
                                        <w:left w:val="none" w:sz="0" w:space="0" w:color="auto"/>
                                        <w:bottom w:val="none" w:sz="0" w:space="0" w:color="auto"/>
                                        <w:right w:val="none" w:sz="0" w:space="0" w:color="auto"/>
                                      </w:divBdr>
                                      <w:divsChild>
                                        <w:div w:id="1117796316">
                                          <w:marLeft w:val="0"/>
                                          <w:marRight w:val="0"/>
                                          <w:marTop w:val="0"/>
                                          <w:marBottom w:val="0"/>
                                          <w:divBdr>
                                            <w:top w:val="none" w:sz="0" w:space="0" w:color="auto"/>
                                            <w:left w:val="none" w:sz="0" w:space="0" w:color="auto"/>
                                            <w:bottom w:val="none" w:sz="0" w:space="0" w:color="auto"/>
                                            <w:right w:val="none" w:sz="0" w:space="0" w:color="auto"/>
                                          </w:divBdr>
                                          <w:divsChild>
                                            <w:div w:id="1871920351">
                                              <w:marLeft w:val="0"/>
                                              <w:marRight w:val="0"/>
                                              <w:marTop w:val="0"/>
                                              <w:marBottom w:val="0"/>
                                              <w:divBdr>
                                                <w:top w:val="none" w:sz="0" w:space="0" w:color="auto"/>
                                                <w:left w:val="none" w:sz="0" w:space="0" w:color="auto"/>
                                                <w:bottom w:val="none" w:sz="0" w:space="0" w:color="auto"/>
                                                <w:right w:val="none" w:sz="0" w:space="0" w:color="auto"/>
                                              </w:divBdr>
                                              <w:divsChild>
                                                <w:div w:id="176778350">
                                                  <w:marLeft w:val="0"/>
                                                  <w:marRight w:val="0"/>
                                                  <w:marTop w:val="0"/>
                                                  <w:marBottom w:val="0"/>
                                                  <w:divBdr>
                                                    <w:top w:val="none" w:sz="0" w:space="0" w:color="auto"/>
                                                    <w:left w:val="none" w:sz="0" w:space="0" w:color="auto"/>
                                                    <w:bottom w:val="none" w:sz="0" w:space="0" w:color="auto"/>
                                                    <w:right w:val="none" w:sz="0" w:space="0" w:color="auto"/>
                                                  </w:divBdr>
                                                </w:div>
                                                <w:div w:id="830753256">
                                                  <w:marLeft w:val="0"/>
                                                  <w:marRight w:val="0"/>
                                                  <w:marTop w:val="0"/>
                                                  <w:marBottom w:val="0"/>
                                                  <w:divBdr>
                                                    <w:top w:val="none" w:sz="0" w:space="0" w:color="auto"/>
                                                    <w:left w:val="none" w:sz="0" w:space="0" w:color="auto"/>
                                                    <w:bottom w:val="none" w:sz="0" w:space="0" w:color="auto"/>
                                                    <w:right w:val="none" w:sz="0" w:space="0" w:color="auto"/>
                                                  </w:divBdr>
                                                </w:div>
                                                <w:div w:id="1822189421">
                                                  <w:marLeft w:val="0"/>
                                                  <w:marRight w:val="0"/>
                                                  <w:marTop w:val="0"/>
                                                  <w:marBottom w:val="0"/>
                                                  <w:divBdr>
                                                    <w:top w:val="none" w:sz="0" w:space="0" w:color="auto"/>
                                                    <w:left w:val="none" w:sz="0" w:space="0" w:color="auto"/>
                                                    <w:bottom w:val="none" w:sz="0" w:space="0" w:color="auto"/>
                                                    <w:right w:val="none" w:sz="0" w:space="0" w:color="auto"/>
                                                  </w:divBdr>
                                                </w:div>
                                                <w:div w:id="192317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9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584958">
      <w:bodyDiv w:val="1"/>
      <w:marLeft w:val="0"/>
      <w:marRight w:val="0"/>
      <w:marTop w:val="0"/>
      <w:marBottom w:val="0"/>
      <w:divBdr>
        <w:top w:val="none" w:sz="0" w:space="0" w:color="auto"/>
        <w:left w:val="none" w:sz="0" w:space="0" w:color="auto"/>
        <w:bottom w:val="none" w:sz="0" w:space="0" w:color="auto"/>
        <w:right w:val="none" w:sz="0" w:space="0" w:color="auto"/>
      </w:divBdr>
    </w:div>
    <w:div w:id="202864121">
      <w:bodyDiv w:val="1"/>
      <w:marLeft w:val="0"/>
      <w:marRight w:val="0"/>
      <w:marTop w:val="0"/>
      <w:marBottom w:val="0"/>
      <w:divBdr>
        <w:top w:val="none" w:sz="0" w:space="0" w:color="auto"/>
        <w:left w:val="none" w:sz="0" w:space="0" w:color="auto"/>
        <w:bottom w:val="none" w:sz="0" w:space="0" w:color="auto"/>
        <w:right w:val="none" w:sz="0" w:space="0" w:color="auto"/>
      </w:divBdr>
    </w:div>
    <w:div w:id="205652544">
      <w:bodyDiv w:val="1"/>
      <w:marLeft w:val="0"/>
      <w:marRight w:val="0"/>
      <w:marTop w:val="0"/>
      <w:marBottom w:val="0"/>
      <w:divBdr>
        <w:top w:val="none" w:sz="0" w:space="0" w:color="auto"/>
        <w:left w:val="none" w:sz="0" w:space="0" w:color="auto"/>
        <w:bottom w:val="none" w:sz="0" w:space="0" w:color="auto"/>
        <w:right w:val="none" w:sz="0" w:space="0" w:color="auto"/>
      </w:divBdr>
    </w:div>
    <w:div w:id="266084166">
      <w:bodyDiv w:val="1"/>
      <w:marLeft w:val="0"/>
      <w:marRight w:val="0"/>
      <w:marTop w:val="0"/>
      <w:marBottom w:val="0"/>
      <w:divBdr>
        <w:top w:val="none" w:sz="0" w:space="0" w:color="auto"/>
        <w:left w:val="none" w:sz="0" w:space="0" w:color="auto"/>
        <w:bottom w:val="none" w:sz="0" w:space="0" w:color="auto"/>
        <w:right w:val="none" w:sz="0" w:space="0" w:color="auto"/>
      </w:divBdr>
      <w:divsChild>
        <w:div w:id="1605962759">
          <w:marLeft w:val="0"/>
          <w:marRight w:val="0"/>
          <w:marTop w:val="0"/>
          <w:marBottom w:val="0"/>
          <w:divBdr>
            <w:top w:val="none" w:sz="0" w:space="0" w:color="auto"/>
            <w:left w:val="none" w:sz="0" w:space="0" w:color="auto"/>
            <w:bottom w:val="none" w:sz="0" w:space="0" w:color="auto"/>
            <w:right w:val="none" w:sz="0" w:space="0" w:color="auto"/>
          </w:divBdr>
          <w:divsChild>
            <w:div w:id="361520904">
              <w:marLeft w:val="0"/>
              <w:marRight w:val="0"/>
              <w:marTop w:val="0"/>
              <w:marBottom w:val="0"/>
              <w:divBdr>
                <w:top w:val="none" w:sz="0" w:space="0" w:color="auto"/>
                <w:left w:val="none" w:sz="0" w:space="0" w:color="auto"/>
                <w:bottom w:val="none" w:sz="0" w:space="0" w:color="auto"/>
                <w:right w:val="none" w:sz="0" w:space="0" w:color="auto"/>
              </w:divBdr>
              <w:divsChild>
                <w:div w:id="716391216">
                  <w:marLeft w:val="0"/>
                  <w:marRight w:val="0"/>
                  <w:marTop w:val="0"/>
                  <w:marBottom w:val="0"/>
                  <w:divBdr>
                    <w:top w:val="none" w:sz="0" w:space="0" w:color="auto"/>
                    <w:left w:val="none" w:sz="0" w:space="0" w:color="auto"/>
                    <w:bottom w:val="none" w:sz="0" w:space="0" w:color="auto"/>
                    <w:right w:val="none" w:sz="0" w:space="0" w:color="auto"/>
                  </w:divBdr>
                  <w:divsChild>
                    <w:div w:id="1869681032">
                      <w:marLeft w:val="0"/>
                      <w:marRight w:val="0"/>
                      <w:marTop w:val="0"/>
                      <w:marBottom w:val="0"/>
                      <w:divBdr>
                        <w:top w:val="none" w:sz="0" w:space="0" w:color="auto"/>
                        <w:left w:val="none" w:sz="0" w:space="0" w:color="auto"/>
                        <w:bottom w:val="none" w:sz="0" w:space="0" w:color="auto"/>
                        <w:right w:val="none" w:sz="0" w:space="0" w:color="auto"/>
                      </w:divBdr>
                      <w:divsChild>
                        <w:div w:id="1118329318">
                          <w:marLeft w:val="0"/>
                          <w:marRight w:val="0"/>
                          <w:marTop w:val="0"/>
                          <w:marBottom w:val="0"/>
                          <w:divBdr>
                            <w:top w:val="none" w:sz="0" w:space="0" w:color="auto"/>
                            <w:left w:val="none" w:sz="0" w:space="0" w:color="auto"/>
                            <w:bottom w:val="none" w:sz="0" w:space="0" w:color="auto"/>
                            <w:right w:val="none" w:sz="0" w:space="0" w:color="auto"/>
                          </w:divBdr>
                          <w:divsChild>
                            <w:div w:id="693656011">
                              <w:marLeft w:val="0"/>
                              <w:marRight w:val="0"/>
                              <w:marTop w:val="0"/>
                              <w:marBottom w:val="0"/>
                              <w:divBdr>
                                <w:top w:val="none" w:sz="0" w:space="0" w:color="auto"/>
                                <w:left w:val="none" w:sz="0" w:space="0" w:color="auto"/>
                                <w:bottom w:val="none" w:sz="0" w:space="0" w:color="auto"/>
                                <w:right w:val="none" w:sz="0" w:space="0" w:color="auto"/>
                              </w:divBdr>
                              <w:divsChild>
                                <w:div w:id="1878002249">
                                  <w:marLeft w:val="0"/>
                                  <w:marRight w:val="0"/>
                                  <w:marTop w:val="0"/>
                                  <w:marBottom w:val="0"/>
                                  <w:divBdr>
                                    <w:top w:val="none" w:sz="0" w:space="0" w:color="auto"/>
                                    <w:left w:val="none" w:sz="0" w:space="0" w:color="auto"/>
                                    <w:bottom w:val="none" w:sz="0" w:space="0" w:color="auto"/>
                                    <w:right w:val="none" w:sz="0" w:space="0" w:color="auto"/>
                                  </w:divBdr>
                                  <w:divsChild>
                                    <w:div w:id="217475362">
                                      <w:marLeft w:val="0"/>
                                      <w:marRight w:val="0"/>
                                      <w:marTop w:val="0"/>
                                      <w:marBottom w:val="0"/>
                                      <w:divBdr>
                                        <w:top w:val="none" w:sz="0" w:space="0" w:color="auto"/>
                                        <w:left w:val="none" w:sz="0" w:space="0" w:color="auto"/>
                                        <w:bottom w:val="none" w:sz="0" w:space="0" w:color="auto"/>
                                        <w:right w:val="none" w:sz="0" w:space="0" w:color="auto"/>
                                      </w:divBdr>
                                    </w:div>
                                    <w:div w:id="1540899864">
                                      <w:marLeft w:val="0"/>
                                      <w:marRight w:val="0"/>
                                      <w:marTop w:val="0"/>
                                      <w:marBottom w:val="0"/>
                                      <w:divBdr>
                                        <w:top w:val="none" w:sz="0" w:space="0" w:color="auto"/>
                                        <w:left w:val="none" w:sz="0" w:space="0" w:color="auto"/>
                                        <w:bottom w:val="none" w:sz="0" w:space="0" w:color="auto"/>
                                        <w:right w:val="none" w:sz="0" w:space="0" w:color="auto"/>
                                      </w:divBdr>
                                      <w:divsChild>
                                        <w:div w:id="1789473094">
                                          <w:marLeft w:val="0"/>
                                          <w:marRight w:val="0"/>
                                          <w:marTop w:val="0"/>
                                          <w:marBottom w:val="0"/>
                                          <w:divBdr>
                                            <w:top w:val="none" w:sz="0" w:space="0" w:color="auto"/>
                                            <w:left w:val="none" w:sz="0" w:space="0" w:color="auto"/>
                                            <w:bottom w:val="none" w:sz="0" w:space="0" w:color="auto"/>
                                            <w:right w:val="none" w:sz="0" w:space="0" w:color="auto"/>
                                          </w:divBdr>
                                          <w:divsChild>
                                            <w:div w:id="157307649">
                                              <w:marLeft w:val="0"/>
                                              <w:marRight w:val="0"/>
                                              <w:marTop w:val="0"/>
                                              <w:marBottom w:val="0"/>
                                              <w:divBdr>
                                                <w:top w:val="none" w:sz="0" w:space="0" w:color="auto"/>
                                                <w:left w:val="none" w:sz="0" w:space="0" w:color="auto"/>
                                                <w:bottom w:val="none" w:sz="0" w:space="0" w:color="auto"/>
                                                <w:right w:val="none" w:sz="0" w:space="0" w:color="auto"/>
                                              </w:divBdr>
                                              <w:divsChild>
                                                <w:div w:id="264922089">
                                                  <w:marLeft w:val="0"/>
                                                  <w:marRight w:val="0"/>
                                                  <w:marTop w:val="0"/>
                                                  <w:marBottom w:val="0"/>
                                                  <w:divBdr>
                                                    <w:top w:val="none" w:sz="0" w:space="0" w:color="auto"/>
                                                    <w:left w:val="none" w:sz="0" w:space="0" w:color="auto"/>
                                                    <w:bottom w:val="none" w:sz="0" w:space="0" w:color="auto"/>
                                                    <w:right w:val="none" w:sz="0" w:space="0" w:color="auto"/>
                                                  </w:divBdr>
                                                </w:div>
                                                <w:div w:id="178121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665621">
                              <w:marLeft w:val="0"/>
                              <w:marRight w:val="0"/>
                              <w:marTop w:val="0"/>
                              <w:marBottom w:val="0"/>
                              <w:divBdr>
                                <w:top w:val="none" w:sz="0" w:space="0" w:color="auto"/>
                                <w:left w:val="none" w:sz="0" w:space="0" w:color="auto"/>
                                <w:bottom w:val="none" w:sz="0" w:space="0" w:color="auto"/>
                                <w:right w:val="none" w:sz="0" w:space="0" w:color="auto"/>
                              </w:divBdr>
                              <w:divsChild>
                                <w:div w:id="990331194">
                                  <w:marLeft w:val="0"/>
                                  <w:marRight w:val="0"/>
                                  <w:marTop w:val="0"/>
                                  <w:marBottom w:val="0"/>
                                  <w:divBdr>
                                    <w:top w:val="none" w:sz="0" w:space="0" w:color="auto"/>
                                    <w:left w:val="none" w:sz="0" w:space="0" w:color="auto"/>
                                    <w:bottom w:val="none" w:sz="0" w:space="0" w:color="auto"/>
                                    <w:right w:val="none" w:sz="0" w:space="0" w:color="auto"/>
                                  </w:divBdr>
                                  <w:divsChild>
                                    <w:div w:id="977496967">
                                      <w:marLeft w:val="0"/>
                                      <w:marRight w:val="0"/>
                                      <w:marTop w:val="0"/>
                                      <w:marBottom w:val="0"/>
                                      <w:divBdr>
                                        <w:top w:val="none" w:sz="0" w:space="0" w:color="auto"/>
                                        <w:left w:val="none" w:sz="0" w:space="0" w:color="auto"/>
                                        <w:bottom w:val="none" w:sz="0" w:space="0" w:color="auto"/>
                                        <w:right w:val="none" w:sz="0" w:space="0" w:color="auto"/>
                                      </w:divBdr>
                                      <w:divsChild>
                                        <w:div w:id="138583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5678393">
          <w:marLeft w:val="0"/>
          <w:marRight w:val="0"/>
          <w:marTop w:val="0"/>
          <w:marBottom w:val="0"/>
          <w:divBdr>
            <w:top w:val="none" w:sz="0" w:space="0" w:color="auto"/>
            <w:left w:val="none" w:sz="0" w:space="0" w:color="auto"/>
            <w:bottom w:val="none" w:sz="0" w:space="0" w:color="auto"/>
            <w:right w:val="none" w:sz="0" w:space="0" w:color="auto"/>
          </w:divBdr>
          <w:divsChild>
            <w:div w:id="182925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528669">
      <w:bodyDiv w:val="1"/>
      <w:marLeft w:val="0"/>
      <w:marRight w:val="0"/>
      <w:marTop w:val="0"/>
      <w:marBottom w:val="0"/>
      <w:divBdr>
        <w:top w:val="none" w:sz="0" w:space="0" w:color="auto"/>
        <w:left w:val="none" w:sz="0" w:space="0" w:color="auto"/>
        <w:bottom w:val="none" w:sz="0" w:space="0" w:color="auto"/>
        <w:right w:val="none" w:sz="0" w:space="0" w:color="auto"/>
      </w:divBdr>
    </w:div>
    <w:div w:id="357852024">
      <w:bodyDiv w:val="1"/>
      <w:marLeft w:val="0"/>
      <w:marRight w:val="0"/>
      <w:marTop w:val="0"/>
      <w:marBottom w:val="0"/>
      <w:divBdr>
        <w:top w:val="none" w:sz="0" w:space="0" w:color="auto"/>
        <w:left w:val="none" w:sz="0" w:space="0" w:color="auto"/>
        <w:bottom w:val="none" w:sz="0" w:space="0" w:color="auto"/>
        <w:right w:val="none" w:sz="0" w:space="0" w:color="auto"/>
      </w:divBdr>
    </w:div>
    <w:div w:id="362176663">
      <w:bodyDiv w:val="1"/>
      <w:marLeft w:val="0"/>
      <w:marRight w:val="0"/>
      <w:marTop w:val="0"/>
      <w:marBottom w:val="0"/>
      <w:divBdr>
        <w:top w:val="none" w:sz="0" w:space="0" w:color="auto"/>
        <w:left w:val="none" w:sz="0" w:space="0" w:color="auto"/>
        <w:bottom w:val="none" w:sz="0" w:space="0" w:color="auto"/>
        <w:right w:val="none" w:sz="0" w:space="0" w:color="auto"/>
      </w:divBdr>
    </w:div>
    <w:div w:id="369306376">
      <w:bodyDiv w:val="1"/>
      <w:marLeft w:val="0"/>
      <w:marRight w:val="0"/>
      <w:marTop w:val="0"/>
      <w:marBottom w:val="0"/>
      <w:divBdr>
        <w:top w:val="none" w:sz="0" w:space="0" w:color="auto"/>
        <w:left w:val="none" w:sz="0" w:space="0" w:color="auto"/>
        <w:bottom w:val="none" w:sz="0" w:space="0" w:color="auto"/>
        <w:right w:val="none" w:sz="0" w:space="0" w:color="auto"/>
      </w:divBdr>
    </w:div>
    <w:div w:id="369454946">
      <w:bodyDiv w:val="1"/>
      <w:marLeft w:val="0"/>
      <w:marRight w:val="0"/>
      <w:marTop w:val="0"/>
      <w:marBottom w:val="0"/>
      <w:divBdr>
        <w:top w:val="none" w:sz="0" w:space="0" w:color="auto"/>
        <w:left w:val="none" w:sz="0" w:space="0" w:color="auto"/>
        <w:bottom w:val="none" w:sz="0" w:space="0" w:color="auto"/>
        <w:right w:val="none" w:sz="0" w:space="0" w:color="auto"/>
      </w:divBdr>
      <w:divsChild>
        <w:div w:id="446506247">
          <w:marLeft w:val="0"/>
          <w:marRight w:val="0"/>
          <w:marTop w:val="0"/>
          <w:marBottom w:val="0"/>
          <w:divBdr>
            <w:top w:val="none" w:sz="0" w:space="0" w:color="auto"/>
            <w:left w:val="none" w:sz="0" w:space="0" w:color="auto"/>
            <w:bottom w:val="none" w:sz="0" w:space="0" w:color="auto"/>
            <w:right w:val="none" w:sz="0" w:space="0" w:color="auto"/>
          </w:divBdr>
          <w:divsChild>
            <w:div w:id="798378947">
              <w:marLeft w:val="0"/>
              <w:marRight w:val="0"/>
              <w:marTop w:val="0"/>
              <w:marBottom w:val="0"/>
              <w:divBdr>
                <w:top w:val="none" w:sz="0" w:space="0" w:color="auto"/>
                <w:left w:val="none" w:sz="0" w:space="0" w:color="auto"/>
                <w:bottom w:val="none" w:sz="0" w:space="0" w:color="auto"/>
                <w:right w:val="none" w:sz="0" w:space="0" w:color="auto"/>
              </w:divBdr>
              <w:divsChild>
                <w:div w:id="341396486">
                  <w:marLeft w:val="0"/>
                  <w:marRight w:val="0"/>
                  <w:marTop w:val="0"/>
                  <w:marBottom w:val="0"/>
                  <w:divBdr>
                    <w:top w:val="none" w:sz="0" w:space="0" w:color="auto"/>
                    <w:left w:val="none" w:sz="0" w:space="0" w:color="auto"/>
                    <w:bottom w:val="none" w:sz="0" w:space="0" w:color="auto"/>
                    <w:right w:val="none" w:sz="0" w:space="0" w:color="auto"/>
                  </w:divBdr>
                  <w:divsChild>
                    <w:div w:id="422805233">
                      <w:marLeft w:val="0"/>
                      <w:marRight w:val="0"/>
                      <w:marTop w:val="0"/>
                      <w:marBottom w:val="0"/>
                      <w:divBdr>
                        <w:top w:val="none" w:sz="0" w:space="0" w:color="auto"/>
                        <w:left w:val="none" w:sz="0" w:space="0" w:color="auto"/>
                        <w:bottom w:val="none" w:sz="0" w:space="0" w:color="auto"/>
                        <w:right w:val="none" w:sz="0" w:space="0" w:color="auto"/>
                      </w:divBdr>
                      <w:divsChild>
                        <w:div w:id="1755735455">
                          <w:marLeft w:val="0"/>
                          <w:marRight w:val="0"/>
                          <w:marTop w:val="0"/>
                          <w:marBottom w:val="0"/>
                          <w:divBdr>
                            <w:top w:val="none" w:sz="0" w:space="0" w:color="auto"/>
                            <w:left w:val="none" w:sz="0" w:space="0" w:color="auto"/>
                            <w:bottom w:val="none" w:sz="0" w:space="0" w:color="auto"/>
                            <w:right w:val="none" w:sz="0" w:space="0" w:color="auto"/>
                          </w:divBdr>
                          <w:divsChild>
                            <w:div w:id="415446803">
                              <w:marLeft w:val="0"/>
                              <w:marRight w:val="0"/>
                              <w:marTop w:val="0"/>
                              <w:marBottom w:val="0"/>
                              <w:divBdr>
                                <w:top w:val="none" w:sz="0" w:space="0" w:color="auto"/>
                                <w:left w:val="none" w:sz="0" w:space="0" w:color="auto"/>
                                <w:bottom w:val="none" w:sz="0" w:space="0" w:color="auto"/>
                                <w:right w:val="none" w:sz="0" w:space="0" w:color="auto"/>
                              </w:divBdr>
                              <w:divsChild>
                                <w:div w:id="776872136">
                                  <w:marLeft w:val="0"/>
                                  <w:marRight w:val="0"/>
                                  <w:marTop w:val="0"/>
                                  <w:marBottom w:val="0"/>
                                  <w:divBdr>
                                    <w:top w:val="none" w:sz="0" w:space="0" w:color="auto"/>
                                    <w:left w:val="none" w:sz="0" w:space="0" w:color="auto"/>
                                    <w:bottom w:val="none" w:sz="0" w:space="0" w:color="auto"/>
                                    <w:right w:val="none" w:sz="0" w:space="0" w:color="auto"/>
                                  </w:divBdr>
                                  <w:divsChild>
                                    <w:div w:id="2092387214">
                                      <w:marLeft w:val="0"/>
                                      <w:marRight w:val="0"/>
                                      <w:marTop w:val="0"/>
                                      <w:marBottom w:val="0"/>
                                      <w:divBdr>
                                        <w:top w:val="none" w:sz="0" w:space="0" w:color="auto"/>
                                        <w:left w:val="none" w:sz="0" w:space="0" w:color="auto"/>
                                        <w:bottom w:val="none" w:sz="0" w:space="0" w:color="auto"/>
                                        <w:right w:val="none" w:sz="0" w:space="0" w:color="auto"/>
                                      </w:divBdr>
                                      <w:divsChild>
                                        <w:div w:id="1318146714">
                                          <w:marLeft w:val="0"/>
                                          <w:marRight w:val="0"/>
                                          <w:marTop w:val="0"/>
                                          <w:marBottom w:val="0"/>
                                          <w:divBdr>
                                            <w:top w:val="none" w:sz="0" w:space="0" w:color="auto"/>
                                            <w:left w:val="none" w:sz="0" w:space="0" w:color="auto"/>
                                            <w:bottom w:val="none" w:sz="0" w:space="0" w:color="auto"/>
                                            <w:right w:val="none" w:sz="0" w:space="0" w:color="auto"/>
                                          </w:divBdr>
                                        </w:div>
                                        <w:div w:id="2135982065">
                                          <w:marLeft w:val="0"/>
                                          <w:marRight w:val="0"/>
                                          <w:marTop w:val="0"/>
                                          <w:marBottom w:val="0"/>
                                          <w:divBdr>
                                            <w:top w:val="none" w:sz="0" w:space="0" w:color="auto"/>
                                            <w:left w:val="none" w:sz="0" w:space="0" w:color="auto"/>
                                            <w:bottom w:val="none" w:sz="0" w:space="0" w:color="auto"/>
                                            <w:right w:val="none" w:sz="0" w:space="0" w:color="auto"/>
                                          </w:divBdr>
                                          <w:divsChild>
                                            <w:div w:id="645088287">
                                              <w:marLeft w:val="0"/>
                                              <w:marRight w:val="0"/>
                                              <w:marTop w:val="0"/>
                                              <w:marBottom w:val="0"/>
                                              <w:divBdr>
                                                <w:top w:val="none" w:sz="0" w:space="0" w:color="auto"/>
                                                <w:left w:val="none" w:sz="0" w:space="0" w:color="auto"/>
                                                <w:bottom w:val="none" w:sz="0" w:space="0" w:color="auto"/>
                                                <w:right w:val="none" w:sz="0" w:space="0" w:color="auto"/>
                                              </w:divBdr>
                                              <w:divsChild>
                                                <w:div w:id="38634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0042468">
          <w:marLeft w:val="0"/>
          <w:marRight w:val="0"/>
          <w:marTop w:val="0"/>
          <w:marBottom w:val="0"/>
          <w:divBdr>
            <w:top w:val="none" w:sz="0" w:space="0" w:color="auto"/>
            <w:left w:val="none" w:sz="0" w:space="0" w:color="auto"/>
            <w:bottom w:val="none" w:sz="0" w:space="0" w:color="auto"/>
            <w:right w:val="none" w:sz="0" w:space="0" w:color="auto"/>
          </w:divBdr>
          <w:divsChild>
            <w:div w:id="194848613">
              <w:marLeft w:val="0"/>
              <w:marRight w:val="0"/>
              <w:marTop w:val="0"/>
              <w:marBottom w:val="0"/>
              <w:divBdr>
                <w:top w:val="none" w:sz="0" w:space="0" w:color="auto"/>
                <w:left w:val="none" w:sz="0" w:space="0" w:color="auto"/>
                <w:bottom w:val="none" w:sz="0" w:space="0" w:color="auto"/>
                <w:right w:val="none" w:sz="0" w:space="0" w:color="auto"/>
              </w:divBdr>
            </w:div>
            <w:div w:id="1816679281">
              <w:marLeft w:val="0"/>
              <w:marRight w:val="0"/>
              <w:marTop w:val="0"/>
              <w:marBottom w:val="0"/>
              <w:divBdr>
                <w:top w:val="none" w:sz="0" w:space="0" w:color="auto"/>
                <w:left w:val="none" w:sz="0" w:space="0" w:color="auto"/>
                <w:bottom w:val="none" w:sz="0" w:space="0" w:color="auto"/>
                <w:right w:val="none" w:sz="0" w:space="0" w:color="auto"/>
              </w:divBdr>
              <w:divsChild>
                <w:div w:id="55931404">
                  <w:marLeft w:val="0"/>
                  <w:marRight w:val="0"/>
                  <w:marTop w:val="0"/>
                  <w:marBottom w:val="0"/>
                  <w:divBdr>
                    <w:top w:val="none" w:sz="0" w:space="0" w:color="auto"/>
                    <w:left w:val="none" w:sz="0" w:space="0" w:color="auto"/>
                    <w:bottom w:val="none" w:sz="0" w:space="0" w:color="auto"/>
                    <w:right w:val="none" w:sz="0" w:space="0" w:color="auto"/>
                  </w:divBdr>
                  <w:divsChild>
                    <w:div w:id="1469475430">
                      <w:marLeft w:val="0"/>
                      <w:marRight w:val="0"/>
                      <w:marTop w:val="0"/>
                      <w:marBottom w:val="0"/>
                      <w:divBdr>
                        <w:top w:val="none" w:sz="0" w:space="0" w:color="auto"/>
                        <w:left w:val="none" w:sz="0" w:space="0" w:color="auto"/>
                        <w:bottom w:val="none" w:sz="0" w:space="0" w:color="auto"/>
                        <w:right w:val="none" w:sz="0" w:space="0" w:color="auto"/>
                      </w:divBdr>
                      <w:divsChild>
                        <w:div w:id="322779926">
                          <w:marLeft w:val="0"/>
                          <w:marRight w:val="0"/>
                          <w:marTop w:val="0"/>
                          <w:marBottom w:val="0"/>
                          <w:divBdr>
                            <w:top w:val="none" w:sz="0" w:space="0" w:color="auto"/>
                            <w:left w:val="none" w:sz="0" w:space="0" w:color="auto"/>
                            <w:bottom w:val="none" w:sz="0" w:space="0" w:color="auto"/>
                            <w:right w:val="none" w:sz="0" w:space="0" w:color="auto"/>
                          </w:divBdr>
                        </w:div>
                        <w:div w:id="1134059296">
                          <w:marLeft w:val="0"/>
                          <w:marRight w:val="0"/>
                          <w:marTop w:val="0"/>
                          <w:marBottom w:val="0"/>
                          <w:divBdr>
                            <w:top w:val="none" w:sz="0" w:space="0" w:color="auto"/>
                            <w:left w:val="none" w:sz="0" w:space="0" w:color="auto"/>
                            <w:bottom w:val="none" w:sz="0" w:space="0" w:color="auto"/>
                            <w:right w:val="none" w:sz="0" w:space="0" w:color="auto"/>
                          </w:divBdr>
                        </w:div>
                        <w:div w:id="1406104876">
                          <w:marLeft w:val="0"/>
                          <w:marRight w:val="0"/>
                          <w:marTop w:val="0"/>
                          <w:marBottom w:val="0"/>
                          <w:divBdr>
                            <w:top w:val="none" w:sz="0" w:space="0" w:color="auto"/>
                            <w:left w:val="none" w:sz="0" w:space="0" w:color="auto"/>
                            <w:bottom w:val="none" w:sz="0" w:space="0" w:color="auto"/>
                            <w:right w:val="none" w:sz="0" w:space="0" w:color="auto"/>
                          </w:divBdr>
                        </w:div>
                        <w:div w:id="1473594902">
                          <w:marLeft w:val="0"/>
                          <w:marRight w:val="0"/>
                          <w:marTop w:val="0"/>
                          <w:marBottom w:val="0"/>
                          <w:divBdr>
                            <w:top w:val="none" w:sz="0" w:space="0" w:color="auto"/>
                            <w:left w:val="none" w:sz="0" w:space="0" w:color="auto"/>
                            <w:bottom w:val="none" w:sz="0" w:space="0" w:color="auto"/>
                            <w:right w:val="none" w:sz="0" w:space="0" w:color="auto"/>
                          </w:divBdr>
                        </w:div>
                        <w:div w:id="1707293696">
                          <w:marLeft w:val="0"/>
                          <w:marRight w:val="0"/>
                          <w:marTop w:val="0"/>
                          <w:marBottom w:val="0"/>
                          <w:divBdr>
                            <w:top w:val="none" w:sz="0" w:space="0" w:color="auto"/>
                            <w:left w:val="none" w:sz="0" w:space="0" w:color="auto"/>
                            <w:bottom w:val="none" w:sz="0" w:space="0" w:color="auto"/>
                            <w:right w:val="none" w:sz="0" w:space="0" w:color="auto"/>
                          </w:divBdr>
                        </w:div>
                        <w:div w:id="19471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145722">
              <w:marLeft w:val="0"/>
              <w:marRight w:val="0"/>
              <w:marTop w:val="0"/>
              <w:marBottom w:val="0"/>
              <w:divBdr>
                <w:top w:val="none" w:sz="0" w:space="0" w:color="auto"/>
                <w:left w:val="none" w:sz="0" w:space="0" w:color="auto"/>
                <w:bottom w:val="none" w:sz="0" w:space="0" w:color="auto"/>
                <w:right w:val="none" w:sz="0" w:space="0" w:color="auto"/>
              </w:divBdr>
              <w:divsChild>
                <w:div w:id="10102527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05340353">
      <w:bodyDiv w:val="1"/>
      <w:marLeft w:val="0"/>
      <w:marRight w:val="0"/>
      <w:marTop w:val="0"/>
      <w:marBottom w:val="0"/>
      <w:divBdr>
        <w:top w:val="none" w:sz="0" w:space="0" w:color="auto"/>
        <w:left w:val="none" w:sz="0" w:space="0" w:color="auto"/>
        <w:bottom w:val="none" w:sz="0" w:space="0" w:color="auto"/>
        <w:right w:val="none" w:sz="0" w:space="0" w:color="auto"/>
      </w:divBdr>
    </w:div>
    <w:div w:id="461733795">
      <w:bodyDiv w:val="1"/>
      <w:marLeft w:val="0"/>
      <w:marRight w:val="0"/>
      <w:marTop w:val="0"/>
      <w:marBottom w:val="0"/>
      <w:divBdr>
        <w:top w:val="none" w:sz="0" w:space="0" w:color="auto"/>
        <w:left w:val="none" w:sz="0" w:space="0" w:color="auto"/>
        <w:bottom w:val="none" w:sz="0" w:space="0" w:color="auto"/>
        <w:right w:val="none" w:sz="0" w:space="0" w:color="auto"/>
      </w:divBdr>
    </w:div>
    <w:div w:id="462046641">
      <w:bodyDiv w:val="1"/>
      <w:marLeft w:val="0"/>
      <w:marRight w:val="0"/>
      <w:marTop w:val="0"/>
      <w:marBottom w:val="0"/>
      <w:divBdr>
        <w:top w:val="none" w:sz="0" w:space="0" w:color="auto"/>
        <w:left w:val="none" w:sz="0" w:space="0" w:color="auto"/>
        <w:bottom w:val="none" w:sz="0" w:space="0" w:color="auto"/>
        <w:right w:val="none" w:sz="0" w:space="0" w:color="auto"/>
      </w:divBdr>
    </w:div>
    <w:div w:id="462121645">
      <w:bodyDiv w:val="1"/>
      <w:marLeft w:val="0"/>
      <w:marRight w:val="0"/>
      <w:marTop w:val="0"/>
      <w:marBottom w:val="0"/>
      <w:divBdr>
        <w:top w:val="none" w:sz="0" w:space="0" w:color="auto"/>
        <w:left w:val="none" w:sz="0" w:space="0" w:color="auto"/>
        <w:bottom w:val="none" w:sz="0" w:space="0" w:color="auto"/>
        <w:right w:val="none" w:sz="0" w:space="0" w:color="auto"/>
      </w:divBdr>
    </w:div>
    <w:div w:id="483162736">
      <w:bodyDiv w:val="1"/>
      <w:marLeft w:val="0"/>
      <w:marRight w:val="0"/>
      <w:marTop w:val="0"/>
      <w:marBottom w:val="0"/>
      <w:divBdr>
        <w:top w:val="none" w:sz="0" w:space="0" w:color="auto"/>
        <w:left w:val="none" w:sz="0" w:space="0" w:color="auto"/>
        <w:bottom w:val="none" w:sz="0" w:space="0" w:color="auto"/>
        <w:right w:val="none" w:sz="0" w:space="0" w:color="auto"/>
      </w:divBdr>
    </w:div>
    <w:div w:id="485635066">
      <w:bodyDiv w:val="1"/>
      <w:marLeft w:val="0"/>
      <w:marRight w:val="0"/>
      <w:marTop w:val="0"/>
      <w:marBottom w:val="0"/>
      <w:divBdr>
        <w:top w:val="none" w:sz="0" w:space="0" w:color="auto"/>
        <w:left w:val="none" w:sz="0" w:space="0" w:color="auto"/>
        <w:bottom w:val="none" w:sz="0" w:space="0" w:color="auto"/>
        <w:right w:val="none" w:sz="0" w:space="0" w:color="auto"/>
      </w:divBdr>
      <w:divsChild>
        <w:div w:id="1018965659">
          <w:marLeft w:val="0"/>
          <w:marRight w:val="0"/>
          <w:marTop w:val="0"/>
          <w:marBottom w:val="0"/>
          <w:divBdr>
            <w:top w:val="none" w:sz="0" w:space="0" w:color="auto"/>
            <w:left w:val="none" w:sz="0" w:space="0" w:color="auto"/>
            <w:bottom w:val="none" w:sz="0" w:space="0" w:color="auto"/>
            <w:right w:val="none" w:sz="0" w:space="0" w:color="auto"/>
          </w:divBdr>
          <w:divsChild>
            <w:div w:id="1523740795">
              <w:marLeft w:val="0"/>
              <w:marRight w:val="0"/>
              <w:marTop w:val="0"/>
              <w:marBottom w:val="0"/>
              <w:divBdr>
                <w:top w:val="none" w:sz="0" w:space="0" w:color="auto"/>
                <w:left w:val="none" w:sz="0" w:space="0" w:color="auto"/>
                <w:bottom w:val="none" w:sz="0" w:space="0" w:color="auto"/>
                <w:right w:val="none" w:sz="0" w:space="0" w:color="auto"/>
              </w:divBdr>
              <w:divsChild>
                <w:div w:id="1883590817">
                  <w:marLeft w:val="0"/>
                  <w:marRight w:val="0"/>
                  <w:marTop w:val="0"/>
                  <w:marBottom w:val="0"/>
                  <w:divBdr>
                    <w:top w:val="none" w:sz="0" w:space="0" w:color="auto"/>
                    <w:left w:val="none" w:sz="0" w:space="0" w:color="auto"/>
                    <w:bottom w:val="none" w:sz="0" w:space="0" w:color="auto"/>
                    <w:right w:val="none" w:sz="0" w:space="0" w:color="auto"/>
                  </w:divBdr>
                  <w:divsChild>
                    <w:div w:id="1580017309">
                      <w:marLeft w:val="0"/>
                      <w:marRight w:val="0"/>
                      <w:marTop w:val="0"/>
                      <w:marBottom w:val="0"/>
                      <w:divBdr>
                        <w:top w:val="none" w:sz="0" w:space="0" w:color="auto"/>
                        <w:left w:val="none" w:sz="0" w:space="0" w:color="auto"/>
                        <w:bottom w:val="none" w:sz="0" w:space="0" w:color="auto"/>
                        <w:right w:val="none" w:sz="0" w:space="0" w:color="auto"/>
                      </w:divBdr>
                      <w:divsChild>
                        <w:div w:id="229461343">
                          <w:marLeft w:val="0"/>
                          <w:marRight w:val="0"/>
                          <w:marTop w:val="0"/>
                          <w:marBottom w:val="0"/>
                          <w:divBdr>
                            <w:top w:val="none" w:sz="0" w:space="0" w:color="auto"/>
                            <w:left w:val="none" w:sz="0" w:space="0" w:color="auto"/>
                            <w:bottom w:val="none" w:sz="0" w:space="0" w:color="auto"/>
                            <w:right w:val="none" w:sz="0" w:space="0" w:color="auto"/>
                          </w:divBdr>
                          <w:divsChild>
                            <w:div w:id="1889877167">
                              <w:marLeft w:val="105"/>
                              <w:marRight w:val="105"/>
                              <w:marTop w:val="105"/>
                              <w:marBottom w:val="105"/>
                              <w:divBdr>
                                <w:top w:val="none" w:sz="0" w:space="0" w:color="auto"/>
                                <w:left w:val="none" w:sz="0" w:space="0" w:color="auto"/>
                                <w:bottom w:val="none" w:sz="0" w:space="0" w:color="auto"/>
                                <w:right w:val="none" w:sz="0" w:space="0" w:color="auto"/>
                              </w:divBdr>
                              <w:divsChild>
                                <w:div w:id="1440760509">
                                  <w:marLeft w:val="0"/>
                                  <w:marRight w:val="0"/>
                                  <w:marTop w:val="0"/>
                                  <w:marBottom w:val="0"/>
                                  <w:divBdr>
                                    <w:top w:val="none" w:sz="0" w:space="0" w:color="auto"/>
                                    <w:left w:val="none" w:sz="0" w:space="0" w:color="auto"/>
                                    <w:bottom w:val="none" w:sz="0" w:space="0" w:color="auto"/>
                                    <w:right w:val="none" w:sz="0" w:space="0" w:color="auto"/>
                                  </w:divBdr>
                                  <w:divsChild>
                                    <w:div w:id="1944067079">
                                      <w:marLeft w:val="0"/>
                                      <w:marRight w:val="0"/>
                                      <w:marTop w:val="0"/>
                                      <w:marBottom w:val="0"/>
                                      <w:divBdr>
                                        <w:top w:val="none" w:sz="0" w:space="0" w:color="auto"/>
                                        <w:left w:val="none" w:sz="0" w:space="0" w:color="auto"/>
                                        <w:bottom w:val="none" w:sz="0" w:space="0" w:color="auto"/>
                                        <w:right w:val="none" w:sz="0" w:space="0" w:color="auto"/>
                                      </w:divBdr>
                                      <w:divsChild>
                                        <w:div w:id="1317680828">
                                          <w:marLeft w:val="0"/>
                                          <w:marRight w:val="0"/>
                                          <w:marTop w:val="0"/>
                                          <w:marBottom w:val="0"/>
                                          <w:divBdr>
                                            <w:top w:val="none" w:sz="0" w:space="0" w:color="auto"/>
                                            <w:left w:val="none" w:sz="0" w:space="0" w:color="auto"/>
                                            <w:bottom w:val="none" w:sz="0" w:space="0" w:color="auto"/>
                                            <w:right w:val="none" w:sz="0" w:space="0" w:color="auto"/>
                                          </w:divBdr>
                                          <w:divsChild>
                                            <w:div w:id="115878663">
                                              <w:marLeft w:val="96"/>
                                              <w:marRight w:val="96"/>
                                              <w:marTop w:val="0"/>
                                              <w:marBottom w:val="0"/>
                                              <w:divBdr>
                                                <w:top w:val="none" w:sz="0" w:space="0" w:color="auto"/>
                                                <w:left w:val="none" w:sz="0" w:space="0" w:color="auto"/>
                                                <w:bottom w:val="none" w:sz="0" w:space="0" w:color="auto"/>
                                                <w:right w:val="none" w:sz="0" w:space="0" w:color="auto"/>
                                              </w:divBdr>
                                              <w:divsChild>
                                                <w:div w:id="458450050">
                                                  <w:marLeft w:val="0"/>
                                                  <w:marRight w:val="0"/>
                                                  <w:marTop w:val="0"/>
                                                  <w:marBottom w:val="0"/>
                                                  <w:divBdr>
                                                    <w:top w:val="none" w:sz="0" w:space="0" w:color="auto"/>
                                                    <w:left w:val="none" w:sz="0" w:space="0" w:color="auto"/>
                                                    <w:bottom w:val="none" w:sz="0" w:space="0" w:color="auto"/>
                                                    <w:right w:val="none" w:sz="0" w:space="0" w:color="auto"/>
                                                  </w:divBdr>
                                                  <w:divsChild>
                                                    <w:div w:id="542519165">
                                                      <w:marLeft w:val="105"/>
                                                      <w:marRight w:val="105"/>
                                                      <w:marTop w:val="105"/>
                                                      <w:marBottom w:val="105"/>
                                                      <w:divBdr>
                                                        <w:top w:val="none" w:sz="0" w:space="0" w:color="auto"/>
                                                        <w:left w:val="none" w:sz="0" w:space="0" w:color="auto"/>
                                                        <w:bottom w:val="none" w:sz="0" w:space="0" w:color="auto"/>
                                                        <w:right w:val="none" w:sz="0" w:space="0" w:color="auto"/>
                                                      </w:divBdr>
                                                      <w:divsChild>
                                                        <w:div w:id="283509894">
                                                          <w:marLeft w:val="0"/>
                                                          <w:marRight w:val="0"/>
                                                          <w:marTop w:val="0"/>
                                                          <w:marBottom w:val="0"/>
                                                          <w:divBdr>
                                                            <w:top w:val="none" w:sz="0" w:space="0" w:color="auto"/>
                                                            <w:left w:val="none" w:sz="0" w:space="0" w:color="auto"/>
                                                            <w:bottom w:val="none" w:sz="0" w:space="0" w:color="auto"/>
                                                            <w:right w:val="none" w:sz="0" w:space="0" w:color="auto"/>
                                                          </w:divBdr>
                                                        </w:div>
                                                      </w:divsChild>
                                                    </w:div>
                                                    <w:div w:id="1033380980">
                                                      <w:marLeft w:val="0"/>
                                                      <w:marRight w:val="0"/>
                                                      <w:marTop w:val="0"/>
                                                      <w:marBottom w:val="0"/>
                                                      <w:divBdr>
                                                        <w:top w:val="none" w:sz="0" w:space="0" w:color="auto"/>
                                                        <w:left w:val="none" w:sz="0" w:space="0" w:color="auto"/>
                                                        <w:bottom w:val="none" w:sz="0" w:space="0" w:color="auto"/>
                                                        <w:right w:val="none" w:sz="0" w:space="0" w:color="auto"/>
                                                      </w:divBdr>
                                                      <w:divsChild>
                                                        <w:div w:id="503714278">
                                                          <w:marLeft w:val="0"/>
                                                          <w:marRight w:val="0"/>
                                                          <w:marTop w:val="0"/>
                                                          <w:marBottom w:val="0"/>
                                                          <w:divBdr>
                                                            <w:top w:val="none" w:sz="0" w:space="0" w:color="auto"/>
                                                            <w:left w:val="none" w:sz="0" w:space="0" w:color="auto"/>
                                                            <w:bottom w:val="none" w:sz="0" w:space="0" w:color="auto"/>
                                                            <w:right w:val="none" w:sz="0" w:space="0" w:color="auto"/>
                                                          </w:divBdr>
                                                          <w:divsChild>
                                                            <w:div w:id="146580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62516">
                                                      <w:marLeft w:val="105"/>
                                                      <w:marRight w:val="105"/>
                                                      <w:marTop w:val="0"/>
                                                      <w:marBottom w:val="0"/>
                                                      <w:divBdr>
                                                        <w:top w:val="none" w:sz="0" w:space="0" w:color="auto"/>
                                                        <w:left w:val="none" w:sz="0" w:space="0" w:color="auto"/>
                                                        <w:bottom w:val="none" w:sz="0" w:space="0" w:color="auto"/>
                                                        <w:right w:val="none" w:sz="0" w:space="0" w:color="auto"/>
                                                      </w:divBdr>
                                                      <w:divsChild>
                                                        <w:div w:id="1922644822">
                                                          <w:marLeft w:val="0"/>
                                                          <w:marRight w:val="0"/>
                                                          <w:marTop w:val="0"/>
                                                          <w:marBottom w:val="0"/>
                                                          <w:divBdr>
                                                            <w:top w:val="none" w:sz="0" w:space="0" w:color="auto"/>
                                                            <w:left w:val="none" w:sz="0" w:space="0" w:color="auto"/>
                                                            <w:bottom w:val="none" w:sz="0" w:space="0" w:color="auto"/>
                                                            <w:right w:val="none" w:sz="0" w:space="0" w:color="auto"/>
                                                          </w:divBdr>
                                                          <w:divsChild>
                                                            <w:div w:id="1520319402">
                                                              <w:marLeft w:val="0"/>
                                                              <w:marRight w:val="0"/>
                                                              <w:marTop w:val="0"/>
                                                              <w:marBottom w:val="0"/>
                                                              <w:divBdr>
                                                                <w:top w:val="none" w:sz="0" w:space="0" w:color="auto"/>
                                                                <w:left w:val="none" w:sz="0" w:space="0" w:color="auto"/>
                                                                <w:bottom w:val="none" w:sz="0" w:space="0" w:color="auto"/>
                                                                <w:right w:val="none" w:sz="0" w:space="0" w:color="auto"/>
                                                              </w:divBdr>
                                                              <w:divsChild>
                                                                <w:div w:id="823592265">
                                                                  <w:marLeft w:val="0"/>
                                                                  <w:marRight w:val="0"/>
                                                                  <w:marTop w:val="0"/>
                                                                  <w:marBottom w:val="0"/>
                                                                  <w:divBdr>
                                                                    <w:top w:val="none" w:sz="0" w:space="0" w:color="auto"/>
                                                                    <w:left w:val="none" w:sz="0" w:space="0" w:color="auto"/>
                                                                    <w:bottom w:val="none" w:sz="0" w:space="0" w:color="auto"/>
                                                                    <w:right w:val="none" w:sz="0" w:space="0" w:color="auto"/>
                                                                  </w:divBdr>
                                                                  <w:divsChild>
                                                                    <w:div w:id="1527402283">
                                                                      <w:marLeft w:val="0"/>
                                                                      <w:marRight w:val="0"/>
                                                                      <w:marTop w:val="0"/>
                                                                      <w:marBottom w:val="0"/>
                                                                      <w:divBdr>
                                                                        <w:top w:val="none" w:sz="0" w:space="0" w:color="auto"/>
                                                                        <w:left w:val="none" w:sz="0" w:space="0" w:color="auto"/>
                                                                        <w:bottom w:val="none" w:sz="0" w:space="0" w:color="auto"/>
                                                                        <w:right w:val="none" w:sz="0" w:space="0" w:color="auto"/>
                                                                      </w:divBdr>
                                                                      <w:divsChild>
                                                                        <w:div w:id="1886288583">
                                                                          <w:marLeft w:val="0"/>
                                                                          <w:marRight w:val="0"/>
                                                                          <w:marTop w:val="0"/>
                                                                          <w:marBottom w:val="0"/>
                                                                          <w:divBdr>
                                                                            <w:top w:val="none" w:sz="0" w:space="0" w:color="auto"/>
                                                                            <w:left w:val="none" w:sz="0" w:space="0" w:color="auto"/>
                                                                            <w:bottom w:val="none" w:sz="0" w:space="0" w:color="auto"/>
                                                                            <w:right w:val="none" w:sz="0" w:space="0" w:color="auto"/>
                                                                          </w:divBdr>
                                                                          <w:divsChild>
                                                                            <w:div w:id="234052464">
                                                                              <w:marLeft w:val="0"/>
                                                                              <w:marRight w:val="0"/>
                                                                              <w:marTop w:val="0"/>
                                                                              <w:marBottom w:val="0"/>
                                                                              <w:divBdr>
                                                                                <w:top w:val="none" w:sz="0" w:space="0" w:color="auto"/>
                                                                                <w:left w:val="none" w:sz="0" w:space="0" w:color="auto"/>
                                                                                <w:bottom w:val="none" w:sz="0" w:space="0" w:color="auto"/>
                                                                                <w:right w:val="none" w:sz="0" w:space="0" w:color="auto"/>
                                                                              </w:divBdr>
                                                                              <w:divsChild>
                                                                                <w:div w:id="683753443">
                                                                                  <w:marLeft w:val="0"/>
                                                                                  <w:marRight w:val="0"/>
                                                                                  <w:marTop w:val="0"/>
                                                                                  <w:marBottom w:val="0"/>
                                                                                  <w:divBdr>
                                                                                    <w:top w:val="none" w:sz="0" w:space="0" w:color="auto"/>
                                                                                    <w:left w:val="none" w:sz="0" w:space="0" w:color="auto"/>
                                                                                    <w:bottom w:val="none" w:sz="0" w:space="0" w:color="auto"/>
                                                                                    <w:right w:val="none" w:sz="0" w:space="0" w:color="auto"/>
                                                                                  </w:divBdr>
                                                                                  <w:divsChild>
                                                                                    <w:div w:id="482239212">
                                                                                      <w:marLeft w:val="0"/>
                                                                                      <w:marRight w:val="0"/>
                                                                                      <w:marTop w:val="0"/>
                                                                                      <w:marBottom w:val="0"/>
                                                                                      <w:divBdr>
                                                                                        <w:top w:val="none" w:sz="0" w:space="0" w:color="auto"/>
                                                                                        <w:left w:val="none" w:sz="0" w:space="0" w:color="auto"/>
                                                                                        <w:bottom w:val="none" w:sz="0" w:space="0" w:color="auto"/>
                                                                                        <w:right w:val="none" w:sz="0" w:space="0" w:color="auto"/>
                                                                                      </w:divBdr>
                                                                                      <w:divsChild>
                                                                                        <w:div w:id="1293754091">
                                                                                          <w:marLeft w:val="0"/>
                                                                                          <w:marRight w:val="0"/>
                                                                                          <w:marTop w:val="0"/>
                                                                                          <w:marBottom w:val="0"/>
                                                                                          <w:divBdr>
                                                                                            <w:top w:val="none" w:sz="0" w:space="0" w:color="auto"/>
                                                                                            <w:left w:val="none" w:sz="0" w:space="0" w:color="auto"/>
                                                                                            <w:bottom w:val="none" w:sz="0" w:space="0" w:color="auto"/>
                                                                                            <w:right w:val="none" w:sz="0" w:space="0" w:color="auto"/>
                                                                                          </w:divBdr>
                                                                                          <w:divsChild>
                                                                                            <w:div w:id="949628289">
                                                                                              <w:marLeft w:val="0"/>
                                                                                              <w:marRight w:val="0"/>
                                                                                              <w:marTop w:val="0"/>
                                                                                              <w:marBottom w:val="0"/>
                                                                                              <w:divBdr>
                                                                                                <w:top w:val="none" w:sz="0" w:space="0" w:color="auto"/>
                                                                                                <w:left w:val="none" w:sz="0" w:space="0" w:color="auto"/>
                                                                                                <w:bottom w:val="none" w:sz="0" w:space="0" w:color="auto"/>
                                                                                                <w:right w:val="none" w:sz="0" w:space="0" w:color="auto"/>
                                                                                              </w:divBdr>
                                                                                              <w:divsChild>
                                                                                                <w:div w:id="113331056">
                                                                                                  <w:marLeft w:val="0"/>
                                                                                                  <w:marRight w:val="0"/>
                                                                                                  <w:marTop w:val="0"/>
                                                                                                  <w:marBottom w:val="0"/>
                                                                                                  <w:divBdr>
                                                                                                    <w:top w:val="none" w:sz="0" w:space="0" w:color="auto"/>
                                                                                                    <w:left w:val="none" w:sz="0" w:space="0" w:color="auto"/>
                                                                                                    <w:bottom w:val="none" w:sz="0" w:space="0" w:color="auto"/>
                                                                                                    <w:right w:val="none" w:sz="0" w:space="0" w:color="auto"/>
                                                                                                  </w:divBdr>
                                                                                                  <w:divsChild>
                                                                                                    <w:div w:id="48068346">
                                                                                                      <w:marLeft w:val="0"/>
                                                                                                      <w:marRight w:val="0"/>
                                                                                                      <w:marTop w:val="0"/>
                                                                                                      <w:marBottom w:val="75"/>
                                                                                                      <w:divBdr>
                                                                                                        <w:top w:val="single" w:sz="36" w:space="6" w:color="10147E"/>
                                                                                                        <w:left w:val="none" w:sz="0" w:space="0" w:color="auto"/>
                                                                                                        <w:bottom w:val="none" w:sz="0" w:space="0" w:color="auto"/>
                                                                                                        <w:right w:val="none" w:sz="0" w:space="0" w:color="auto"/>
                                                                                                      </w:divBdr>
                                                                                                      <w:divsChild>
                                                                                                        <w:div w:id="650527116">
                                                                                                          <w:marLeft w:val="0"/>
                                                                                                          <w:marRight w:val="0"/>
                                                                                                          <w:marTop w:val="0"/>
                                                                                                          <w:marBottom w:val="75"/>
                                                                                                          <w:divBdr>
                                                                                                            <w:top w:val="none" w:sz="0" w:space="0" w:color="auto"/>
                                                                                                            <w:left w:val="none" w:sz="0" w:space="0" w:color="auto"/>
                                                                                                            <w:bottom w:val="none" w:sz="0" w:space="0" w:color="auto"/>
                                                                                                            <w:right w:val="none" w:sz="0" w:space="0" w:color="auto"/>
                                                                                                          </w:divBdr>
                                                                                                          <w:divsChild>
                                                                                                            <w:div w:id="427503874">
                                                                                                              <w:marLeft w:val="0"/>
                                                                                                              <w:marRight w:val="0"/>
                                                                                                              <w:marTop w:val="0"/>
                                                                                                              <w:marBottom w:val="0"/>
                                                                                                              <w:divBdr>
                                                                                                                <w:top w:val="none" w:sz="0" w:space="0" w:color="auto"/>
                                                                                                                <w:left w:val="none" w:sz="0" w:space="0" w:color="auto"/>
                                                                                                                <w:bottom w:val="none" w:sz="0" w:space="0" w:color="auto"/>
                                                                                                                <w:right w:val="none" w:sz="0" w:space="0" w:color="auto"/>
                                                                                                              </w:divBdr>
                                                                                                            </w:div>
                                                                                                          </w:divsChild>
                                                                                                        </w:div>
                                                                                                        <w:div w:id="2130852581">
                                                                                                          <w:marLeft w:val="0"/>
                                                                                                          <w:marRight w:val="0"/>
                                                                                                          <w:marTop w:val="0"/>
                                                                                                          <w:marBottom w:val="100"/>
                                                                                                          <w:divBdr>
                                                                                                            <w:top w:val="none" w:sz="0" w:space="0" w:color="auto"/>
                                                                                                            <w:left w:val="none" w:sz="0" w:space="0" w:color="auto"/>
                                                                                                            <w:bottom w:val="none" w:sz="0" w:space="0" w:color="auto"/>
                                                                                                            <w:right w:val="none" w:sz="0" w:space="0" w:color="auto"/>
                                                                                                          </w:divBdr>
                                                                                                          <w:divsChild>
                                                                                                            <w:div w:id="565184166">
                                                                                                              <w:marLeft w:val="0"/>
                                                                                                              <w:marRight w:val="0"/>
                                                                                                              <w:marTop w:val="60"/>
                                                                                                              <w:marBottom w:val="0"/>
                                                                                                              <w:divBdr>
                                                                                                                <w:top w:val="none" w:sz="0" w:space="0" w:color="auto"/>
                                                                                                                <w:left w:val="none" w:sz="0" w:space="0" w:color="auto"/>
                                                                                                                <w:bottom w:val="none" w:sz="0" w:space="0" w:color="auto"/>
                                                                                                                <w:right w:val="none" w:sz="0" w:space="0" w:color="auto"/>
                                                                                                              </w:divBdr>
                                                                                                            </w:div>
                                                                                                            <w:div w:id="1572498696">
                                                                                                              <w:marLeft w:val="0"/>
                                                                                                              <w:marRight w:val="0"/>
                                                                                                              <w:marTop w:val="60"/>
                                                                                                              <w:marBottom w:val="0"/>
                                                                                                              <w:divBdr>
                                                                                                                <w:top w:val="none" w:sz="0" w:space="0" w:color="auto"/>
                                                                                                                <w:left w:val="none" w:sz="0" w:space="0" w:color="auto"/>
                                                                                                                <w:bottom w:val="none" w:sz="0" w:space="0" w:color="auto"/>
                                                                                                                <w:right w:val="none" w:sz="0" w:space="0" w:color="auto"/>
                                                                                                              </w:divBdr>
                                                                                                              <w:divsChild>
                                                                                                                <w:div w:id="6080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5471369">
                                                              <w:marLeft w:val="0"/>
                                                              <w:marRight w:val="0"/>
                                                              <w:marTop w:val="0"/>
                                                              <w:marBottom w:val="0"/>
                                                              <w:divBdr>
                                                                <w:top w:val="none" w:sz="0" w:space="0" w:color="auto"/>
                                                                <w:left w:val="none" w:sz="0" w:space="0" w:color="auto"/>
                                                                <w:bottom w:val="none" w:sz="0" w:space="0" w:color="auto"/>
                                                                <w:right w:val="none" w:sz="0" w:space="0" w:color="auto"/>
                                                              </w:divBdr>
                                                              <w:divsChild>
                                                                <w:div w:id="1576281430">
                                                                  <w:marLeft w:val="0"/>
                                                                  <w:marRight w:val="0"/>
                                                                  <w:marTop w:val="0"/>
                                                                  <w:marBottom w:val="0"/>
                                                                  <w:divBdr>
                                                                    <w:top w:val="none" w:sz="0" w:space="0" w:color="auto"/>
                                                                    <w:left w:val="none" w:sz="0" w:space="0" w:color="auto"/>
                                                                    <w:bottom w:val="none" w:sz="0" w:space="0" w:color="auto"/>
                                                                    <w:right w:val="none" w:sz="0" w:space="0" w:color="auto"/>
                                                                  </w:divBdr>
                                                                  <w:divsChild>
                                                                    <w:div w:id="167545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317689">
                                              <w:marLeft w:val="96"/>
                                              <w:marRight w:val="96"/>
                                              <w:marTop w:val="0"/>
                                              <w:marBottom w:val="0"/>
                                              <w:divBdr>
                                                <w:top w:val="none" w:sz="0" w:space="0" w:color="auto"/>
                                                <w:left w:val="none" w:sz="0" w:space="0" w:color="auto"/>
                                                <w:bottom w:val="none" w:sz="0" w:space="0" w:color="auto"/>
                                                <w:right w:val="none" w:sz="0" w:space="0" w:color="auto"/>
                                              </w:divBdr>
                                              <w:divsChild>
                                                <w:div w:id="670647806">
                                                  <w:marLeft w:val="0"/>
                                                  <w:marRight w:val="0"/>
                                                  <w:marTop w:val="0"/>
                                                  <w:marBottom w:val="0"/>
                                                  <w:divBdr>
                                                    <w:top w:val="none" w:sz="0" w:space="0" w:color="auto"/>
                                                    <w:left w:val="none" w:sz="0" w:space="0" w:color="auto"/>
                                                    <w:bottom w:val="none" w:sz="0" w:space="0" w:color="auto"/>
                                                    <w:right w:val="none" w:sz="0" w:space="0" w:color="auto"/>
                                                  </w:divBdr>
                                                  <w:divsChild>
                                                    <w:div w:id="1405640999">
                                                      <w:marLeft w:val="0"/>
                                                      <w:marRight w:val="0"/>
                                                      <w:marTop w:val="0"/>
                                                      <w:marBottom w:val="450"/>
                                                      <w:divBdr>
                                                        <w:top w:val="none" w:sz="0" w:space="0" w:color="auto"/>
                                                        <w:left w:val="none" w:sz="0" w:space="0" w:color="auto"/>
                                                        <w:bottom w:val="none" w:sz="0" w:space="0" w:color="auto"/>
                                                        <w:right w:val="none" w:sz="0" w:space="0" w:color="auto"/>
                                                      </w:divBdr>
                                                      <w:divsChild>
                                                        <w:div w:id="1044478173">
                                                          <w:marLeft w:val="0"/>
                                                          <w:marRight w:val="0"/>
                                                          <w:marTop w:val="0"/>
                                                          <w:marBottom w:val="0"/>
                                                          <w:divBdr>
                                                            <w:top w:val="none" w:sz="0" w:space="0" w:color="auto"/>
                                                            <w:left w:val="none" w:sz="0" w:space="0" w:color="auto"/>
                                                            <w:bottom w:val="none" w:sz="0" w:space="0" w:color="auto"/>
                                                            <w:right w:val="none" w:sz="0" w:space="0" w:color="auto"/>
                                                          </w:divBdr>
                                                          <w:divsChild>
                                                            <w:div w:id="1389643064">
                                                              <w:marLeft w:val="0"/>
                                                              <w:marRight w:val="0"/>
                                                              <w:marTop w:val="0"/>
                                                              <w:marBottom w:val="0"/>
                                                              <w:divBdr>
                                                                <w:top w:val="none" w:sz="0" w:space="0" w:color="auto"/>
                                                                <w:left w:val="none" w:sz="0" w:space="0" w:color="auto"/>
                                                                <w:bottom w:val="none" w:sz="0" w:space="0" w:color="auto"/>
                                                                <w:right w:val="none" w:sz="0" w:space="0" w:color="auto"/>
                                                              </w:divBdr>
                                                              <w:divsChild>
                                                                <w:div w:id="1510482345">
                                                                  <w:marLeft w:val="0"/>
                                                                  <w:marRight w:val="0"/>
                                                                  <w:marTop w:val="0"/>
                                                                  <w:marBottom w:val="0"/>
                                                                  <w:divBdr>
                                                                    <w:top w:val="none" w:sz="0" w:space="0" w:color="auto"/>
                                                                    <w:left w:val="none" w:sz="0" w:space="0" w:color="auto"/>
                                                                    <w:bottom w:val="none" w:sz="0" w:space="0" w:color="auto"/>
                                                                    <w:right w:val="none" w:sz="0" w:space="0" w:color="auto"/>
                                                                  </w:divBdr>
                                                                  <w:divsChild>
                                                                    <w:div w:id="1284924178">
                                                                      <w:marLeft w:val="0"/>
                                                                      <w:marRight w:val="0"/>
                                                                      <w:marTop w:val="0"/>
                                                                      <w:marBottom w:val="0"/>
                                                                      <w:divBdr>
                                                                        <w:top w:val="none" w:sz="0" w:space="0" w:color="auto"/>
                                                                        <w:left w:val="none" w:sz="0" w:space="0" w:color="auto"/>
                                                                        <w:bottom w:val="none" w:sz="0" w:space="0" w:color="auto"/>
                                                                        <w:right w:val="none" w:sz="0" w:space="0" w:color="auto"/>
                                                                      </w:divBdr>
                                                                      <w:divsChild>
                                                                        <w:div w:id="1801142889">
                                                                          <w:marLeft w:val="0"/>
                                                                          <w:marRight w:val="0"/>
                                                                          <w:marTop w:val="0"/>
                                                                          <w:marBottom w:val="0"/>
                                                                          <w:divBdr>
                                                                            <w:top w:val="none" w:sz="0" w:space="0" w:color="auto"/>
                                                                            <w:left w:val="none" w:sz="0" w:space="0" w:color="auto"/>
                                                                            <w:bottom w:val="none" w:sz="0" w:space="0" w:color="auto"/>
                                                                            <w:right w:val="none" w:sz="0" w:space="0" w:color="auto"/>
                                                                          </w:divBdr>
                                                                          <w:divsChild>
                                                                            <w:div w:id="109539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612242">
                                                              <w:marLeft w:val="0"/>
                                                              <w:marRight w:val="0"/>
                                                              <w:marTop w:val="150"/>
                                                              <w:marBottom w:val="150"/>
                                                              <w:divBdr>
                                                                <w:top w:val="none" w:sz="0" w:space="0" w:color="auto"/>
                                                                <w:left w:val="none" w:sz="0" w:space="0" w:color="auto"/>
                                                                <w:bottom w:val="none" w:sz="0" w:space="0" w:color="auto"/>
                                                                <w:right w:val="none" w:sz="0" w:space="0" w:color="auto"/>
                                                              </w:divBdr>
                                                              <w:divsChild>
                                                                <w:div w:id="1294287373">
                                                                  <w:marLeft w:val="0"/>
                                                                  <w:marRight w:val="0"/>
                                                                  <w:marTop w:val="0"/>
                                                                  <w:marBottom w:val="0"/>
                                                                  <w:divBdr>
                                                                    <w:top w:val="none" w:sz="0" w:space="0" w:color="auto"/>
                                                                    <w:left w:val="none" w:sz="0" w:space="0" w:color="auto"/>
                                                                    <w:bottom w:val="none" w:sz="0" w:space="0" w:color="auto"/>
                                                                    <w:right w:val="none" w:sz="0" w:space="0" w:color="auto"/>
                                                                  </w:divBdr>
                                                                  <w:divsChild>
                                                                    <w:div w:id="26491243">
                                                                      <w:marLeft w:val="0"/>
                                                                      <w:marRight w:val="0"/>
                                                                      <w:marTop w:val="0"/>
                                                                      <w:marBottom w:val="0"/>
                                                                      <w:divBdr>
                                                                        <w:top w:val="none" w:sz="0" w:space="0" w:color="auto"/>
                                                                        <w:left w:val="none" w:sz="0" w:space="0" w:color="auto"/>
                                                                        <w:bottom w:val="none" w:sz="0" w:space="0" w:color="auto"/>
                                                                        <w:right w:val="none" w:sz="0" w:space="0" w:color="auto"/>
                                                                      </w:divBdr>
                                                                    </w:div>
                                                                    <w:div w:id="1608393026">
                                                                      <w:marLeft w:val="0"/>
                                                                      <w:marRight w:val="0"/>
                                                                      <w:marTop w:val="0"/>
                                                                      <w:marBottom w:val="0"/>
                                                                      <w:divBdr>
                                                                        <w:top w:val="none" w:sz="0" w:space="0" w:color="auto"/>
                                                                        <w:left w:val="none" w:sz="0" w:space="0" w:color="auto"/>
                                                                        <w:bottom w:val="none" w:sz="0" w:space="0" w:color="auto"/>
                                                                        <w:right w:val="none" w:sz="0" w:space="0" w:color="auto"/>
                                                                      </w:divBdr>
                                                                    </w:div>
                                                                    <w:div w:id="1774090043">
                                                                      <w:marLeft w:val="0"/>
                                                                      <w:marRight w:val="0"/>
                                                                      <w:marTop w:val="0"/>
                                                                      <w:marBottom w:val="0"/>
                                                                      <w:divBdr>
                                                                        <w:top w:val="none" w:sz="0" w:space="0" w:color="auto"/>
                                                                        <w:left w:val="none" w:sz="0" w:space="0" w:color="auto"/>
                                                                        <w:bottom w:val="none" w:sz="0" w:space="0" w:color="auto"/>
                                                                        <w:right w:val="none" w:sz="0" w:space="0" w:color="auto"/>
                                                                      </w:divBdr>
                                                                    </w:div>
                                                                  </w:divsChild>
                                                                </w:div>
                                                                <w:div w:id="1996565463">
                                                                  <w:marLeft w:val="0"/>
                                                                  <w:marRight w:val="0"/>
                                                                  <w:marTop w:val="0"/>
                                                                  <w:marBottom w:val="0"/>
                                                                  <w:divBdr>
                                                                    <w:top w:val="none" w:sz="0" w:space="0" w:color="auto"/>
                                                                    <w:left w:val="none" w:sz="0" w:space="0" w:color="auto"/>
                                                                    <w:bottom w:val="none" w:sz="0" w:space="0" w:color="auto"/>
                                                                    <w:right w:val="none" w:sz="0" w:space="0" w:color="auto"/>
                                                                  </w:divBdr>
                                                                  <w:divsChild>
                                                                    <w:div w:id="776634136">
                                                                      <w:marLeft w:val="0"/>
                                                                      <w:marRight w:val="0"/>
                                                                      <w:marTop w:val="0"/>
                                                                      <w:marBottom w:val="0"/>
                                                                      <w:divBdr>
                                                                        <w:top w:val="none" w:sz="0" w:space="0" w:color="auto"/>
                                                                        <w:left w:val="none" w:sz="0" w:space="0" w:color="auto"/>
                                                                        <w:bottom w:val="none" w:sz="0" w:space="0" w:color="auto"/>
                                                                        <w:right w:val="none" w:sz="0" w:space="0" w:color="auto"/>
                                                                      </w:divBdr>
                                                                      <w:divsChild>
                                                                        <w:div w:id="1712992280">
                                                                          <w:marLeft w:val="0"/>
                                                                          <w:marRight w:val="0"/>
                                                                          <w:marTop w:val="0"/>
                                                                          <w:marBottom w:val="0"/>
                                                                          <w:divBdr>
                                                                            <w:top w:val="none" w:sz="0" w:space="0" w:color="auto"/>
                                                                            <w:left w:val="none" w:sz="0" w:space="0" w:color="auto"/>
                                                                            <w:bottom w:val="none" w:sz="0" w:space="0" w:color="auto"/>
                                                                            <w:right w:val="none" w:sz="0" w:space="0" w:color="auto"/>
                                                                          </w:divBdr>
                                                                          <w:divsChild>
                                                                            <w:div w:id="1354577076">
                                                                              <w:marLeft w:val="105"/>
                                                                              <w:marRight w:val="105"/>
                                                                              <w:marTop w:val="105"/>
                                                                              <w:marBottom w:val="105"/>
                                                                              <w:divBdr>
                                                                                <w:top w:val="none" w:sz="0" w:space="0" w:color="auto"/>
                                                                                <w:left w:val="none" w:sz="0" w:space="0" w:color="auto"/>
                                                                                <w:bottom w:val="none" w:sz="0" w:space="0" w:color="auto"/>
                                                                                <w:right w:val="none" w:sz="0" w:space="0" w:color="auto"/>
                                                                              </w:divBdr>
                                                                              <w:divsChild>
                                                                                <w:div w:id="190806517">
                                                                                  <w:marLeft w:val="0"/>
                                                                                  <w:marRight w:val="0"/>
                                                                                  <w:marTop w:val="0"/>
                                                                                  <w:marBottom w:val="0"/>
                                                                                  <w:divBdr>
                                                                                    <w:top w:val="none" w:sz="0" w:space="0" w:color="auto"/>
                                                                                    <w:left w:val="none" w:sz="0" w:space="0" w:color="auto"/>
                                                                                    <w:bottom w:val="none" w:sz="0" w:space="0" w:color="auto"/>
                                                                                    <w:right w:val="none" w:sz="0" w:space="0" w:color="auto"/>
                                                                                  </w:divBdr>
                                                                                  <w:divsChild>
                                                                                    <w:div w:id="1126117333">
                                                                                      <w:marLeft w:val="0"/>
                                                                                      <w:marRight w:val="0"/>
                                                                                      <w:marTop w:val="0"/>
                                                                                      <w:marBottom w:val="0"/>
                                                                                      <w:divBdr>
                                                                                        <w:top w:val="none" w:sz="0" w:space="0" w:color="auto"/>
                                                                                        <w:left w:val="none" w:sz="0" w:space="0" w:color="auto"/>
                                                                                        <w:bottom w:val="none" w:sz="0" w:space="0" w:color="auto"/>
                                                                                        <w:right w:val="none" w:sz="0" w:space="0" w:color="auto"/>
                                                                                      </w:divBdr>
                                                                                      <w:divsChild>
                                                                                        <w:div w:id="93718697">
                                                                                          <w:marLeft w:val="0"/>
                                                                                          <w:marRight w:val="0"/>
                                                                                          <w:marTop w:val="0"/>
                                                                                          <w:marBottom w:val="0"/>
                                                                                          <w:divBdr>
                                                                                            <w:top w:val="none" w:sz="0" w:space="0" w:color="auto"/>
                                                                                            <w:left w:val="none" w:sz="0" w:space="0" w:color="auto"/>
                                                                                            <w:bottom w:val="none" w:sz="0" w:space="0" w:color="auto"/>
                                                                                            <w:right w:val="none" w:sz="0" w:space="0" w:color="auto"/>
                                                                                          </w:divBdr>
                                                                                        </w:div>
                                                                                        <w:div w:id="285475027">
                                                                                          <w:marLeft w:val="0"/>
                                                                                          <w:marRight w:val="0"/>
                                                                                          <w:marTop w:val="0"/>
                                                                                          <w:marBottom w:val="0"/>
                                                                                          <w:divBdr>
                                                                                            <w:top w:val="none" w:sz="0" w:space="0" w:color="auto"/>
                                                                                            <w:left w:val="none" w:sz="0" w:space="0" w:color="auto"/>
                                                                                            <w:bottom w:val="none" w:sz="0" w:space="0" w:color="auto"/>
                                                                                            <w:right w:val="none" w:sz="0" w:space="0" w:color="auto"/>
                                                                                          </w:divBdr>
                                                                                        </w:div>
                                                                                        <w:div w:id="1302998977">
                                                                                          <w:marLeft w:val="0"/>
                                                                                          <w:marRight w:val="0"/>
                                                                                          <w:marTop w:val="0"/>
                                                                                          <w:marBottom w:val="0"/>
                                                                                          <w:divBdr>
                                                                                            <w:top w:val="none" w:sz="0" w:space="0" w:color="auto"/>
                                                                                            <w:left w:val="none" w:sz="0" w:space="0" w:color="auto"/>
                                                                                            <w:bottom w:val="none" w:sz="0" w:space="0" w:color="auto"/>
                                                                                            <w:right w:val="none" w:sz="0" w:space="0" w:color="auto"/>
                                                                                          </w:divBdr>
                                                                                          <w:divsChild>
                                                                                            <w:div w:id="1470392726">
                                                                                              <w:marLeft w:val="0"/>
                                                                                              <w:marRight w:val="0"/>
                                                                                              <w:marTop w:val="0"/>
                                                                                              <w:marBottom w:val="0"/>
                                                                                              <w:divBdr>
                                                                                                <w:top w:val="none" w:sz="0" w:space="0" w:color="auto"/>
                                                                                                <w:left w:val="none" w:sz="0" w:space="0" w:color="auto"/>
                                                                                                <w:bottom w:val="none" w:sz="0" w:space="0" w:color="auto"/>
                                                                                                <w:right w:val="none" w:sz="0" w:space="0" w:color="auto"/>
                                                                                              </w:divBdr>
                                                                                              <w:divsChild>
                                                                                                <w:div w:id="1087654929">
                                                                                                  <w:marLeft w:val="0"/>
                                                                                                  <w:marRight w:val="0"/>
                                                                                                  <w:marTop w:val="0"/>
                                                                                                  <w:marBottom w:val="0"/>
                                                                                                  <w:divBdr>
                                                                                                    <w:top w:val="none" w:sz="0" w:space="0" w:color="auto"/>
                                                                                                    <w:left w:val="none" w:sz="0" w:space="0" w:color="auto"/>
                                                                                                    <w:bottom w:val="none" w:sz="0" w:space="0" w:color="auto"/>
                                                                                                    <w:right w:val="none" w:sz="0" w:space="0" w:color="auto"/>
                                                                                                  </w:divBdr>
                                                                                                  <w:divsChild>
                                                                                                    <w:div w:id="890579649">
                                                                                                      <w:marLeft w:val="0"/>
                                                                                                      <w:marRight w:val="0"/>
                                                                                                      <w:marTop w:val="0"/>
                                                                                                      <w:marBottom w:val="0"/>
                                                                                                      <w:divBdr>
                                                                                                        <w:top w:val="none" w:sz="0" w:space="0" w:color="auto"/>
                                                                                                        <w:left w:val="none" w:sz="0" w:space="0" w:color="auto"/>
                                                                                                        <w:bottom w:val="none" w:sz="0" w:space="0" w:color="auto"/>
                                                                                                        <w:right w:val="none" w:sz="0" w:space="0" w:color="auto"/>
                                                                                                      </w:divBdr>
                                                                                                      <w:divsChild>
                                                                                                        <w:div w:id="10956628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92515636">
                                                                                                  <w:marLeft w:val="0"/>
                                                                                                  <w:marRight w:val="0"/>
                                                                                                  <w:marTop w:val="0"/>
                                                                                                  <w:marBottom w:val="0"/>
                                                                                                  <w:divBdr>
                                                                                                    <w:top w:val="none" w:sz="0" w:space="0" w:color="auto"/>
                                                                                                    <w:left w:val="none" w:sz="0" w:space="0" w:color="auto"/>
                                                                                                    <w:bottom w:val="none" w:sz="0" w:space="0" w:color="auto"/>
                                                                                                    <w:right w:val="none" w:sz="0" w:space="0" w:color="auto"/>
                                                                                                  </w:divBdr>
                                                                                                  <w:divsChild>
                                                                                                    <w:div w:id="689526205">
                                                                                                      <w:marLeft w:val="0"/>
                                                                                                      <w:marRight w:val="0"/>
                                                                                                      <w:marTop w:val="0"/>
                                                                                                      <w:marBottom w:val="0"/>
                                                                                                      <w:divBdr>
                                                                                                        <w:top w:val="none" w:sz="0" w:space="0" w:color="auto"/>
                                                                                                        <w:left w:val="none" w:sz="0" w:space="0" w:color="auto"/>
                                                                                                        <w:bottom w:val="none" w:sz="0" w:space="0" w:color="auto"/>
                                                                                                        <w:right w:val="none" w:sz="0" w:space="0" w:color="auto"/>
                                                                                                      </w:divBdr>
                                                                                                      <w:divsChild>
                                                                                                        <w:div w:id="486477029">
                                                                                                          <w:marLeft w:val="0"/>
                                                                                                          <w:marRight w:val="0"/>
                                                                                                          <w:marTop w:val="0"/>
                                                                                                          <w:marBottom w:val="0"/>
                                                                                                          <w:divBdr>
                                                                                                            <w:top w:val="none" w:sz="0" w:space="0" w:color="auto"/>
                                                                                                            <w:left w:val="none" w:sz="0" w:space="0" w:color="auto"/>
                                                                                                            <w:bottom w:val="none" w:sz="0" w:space="0" w:color="auto"/>
                                                                                                            <w:right w:val="none" w:sz="0" w:space="0" w:color="auto"/>
                                                                                                          </w:divBdr>
                                                                                                          <w:divsChild>
                                                                                                            <w:div w:id="1728645748">
                                                                                                              <w:marLeft w:val="0"/>
                                                                                                              <w:marRight w:val="0"/>
                                                                                                              <w:marTop w:val="0"/>
                                                                                                              <w:marBottom w:val="0"/>
                                                                                                              <w:divBdr>
                                                                                                                <w:top w:val="none" w:sz="0" w:space="0" w:color="auto"/>
                                                                                                                <w:left w:val="none" w:sz="0" w:space="0" w:color="auto"/>
                                                                                                                <w:bottom w:val="none" w:sz="0" w:space="0" w:color="auto"/>
                                                                                                                <w:right w:val="none" w:sz="0" w:space="0" w:color="auto"/>
                                                                                                              </w:divBdr>
                                                                                                              <w:divsChild>
                                                                                                                <w:div w:id="458838258">
                                                                                                                  <w:marLeft w:val="0"/>
                                                                                                                  <w:marRight w:val="0"/>
                                                                                                                  <w:marTop w:val="0"/>
                                                                                                                  <w:marBottom w:val="0"/>
                                                                                                                  <w:divBdr>
                                                                                                                    <w:top w:val="none" w:sz="0" w:space="0" w:color="auto"/>
                                                                                                                    <w:left w:val="none" w:sz="0" w:space="0" w:color="auto"/>
                                                                                                                    <w:bottom w:val="none" w:sz="0" w:space="0" w:color="auto"/>
                                                                                                                    <w:right w:val="none" w:sz="0" w:space="0" w:color="auto"/>
                                                                                                                  </w:divBdr>
                                                                                                                  <w:divsChild>
                                                                                                                    <w:div w:id="1226913990">
                                                                                                                      <w:marLeft w:val="0"/>
                                                                                                                      <w:marRight w:val="0"/>
                                                                                                                      <w:marTop w:val="0"/>
                                                                                                                      <w:marBottom w:val="0"/>
                                                                                                                      <w:divBdr>
                                                                                                                        <w:top w:val="none" w:sz="0" w:space="0" w:color="auto"/>
                                                                                                                        <w:left w:val="none" w:sz="0" w:space="0" w:color="auto"/>
                                                                                                                        <w:bottom w:val="none" w:sz="0" w:space="0" w:color="auto"/>
                                                                                                                        <w:right w:val="none" w:sz="0" w:space="0" w:color="auto"/>
                                                                                                                      </w:divBdr>
                                                                                                                      <w:divsChild>
                                                                                                                        <w:div w:id="406270424">
                                                                                                                          <w:marLeft w:val="0"/>
                                                                                                                          <w:marRight w:val="0"/>
                                                                                                                          <w:marTop w:val="0"/>
                                                                                                                          <w:marBottom w:val="0"/>
                                                                                                                          <w:divBdr>
                                                                                                                            <w:top w:val="none" w:sz="0" w:space="0" w:color="auto"/>
                                                                                                                            <w:left w:val="none" w:sz="0" w:space="0" w:color="auto"/>
                                                                                                                            <w:bottom w:val="none" w:sz="0" w:space="0" w:color="auto"/>
                                                                                                                            <w:right w:val="none" w:sz="0" w:space="0" w:color="auto"/>
                                                                                                                          </w:divBdr>
                                                                                                                          <w:divsChild>
                                                                                                                            <w:div w:id="1648439093">
                                                                                                                              <w:marLeft w:val="0"/>
                                                                                                                              <w:marRight w:val="0"/>
                                                                                                                              <w:marTop w:val="0"/>
                                                                                                                              <w:marBottom w:val="0"/>
                                                                                                                              <w:divBdr>
                                                                                                                                <w:top w:val="none" w:sz="0" w:space="0" w:color="auto"/>
                                                                                                                                <w:left w:val="none" w:sz="0" w:space="0" w:color="auto"/>
                                                                                                                                <w:bottom w:val="none" w:sz="0" w:space="0" w:color="auto"/>
                                                                                                                                <w:right w:val="none" w:sz="0" w:space="0" w:color="auto"/>
                                                                                                                              </w:divBdr>
                                                                                                                            </w:div>
                                                                                                                          </w:divsChild>
                                                                                                                        </w:div>
                                                                                                                        <w:div w:id="2062167219">
                                                                                                                          <w:marLeft w:val="0"/>
                                                                                                                          <w:marRight w:val="0"/>
                                                                                                                          <w:marTop w:val="0"/>
                                                                                                                          <w:marBottom w:val="0"/>
                                                                                                                          <w:divBdr>
                                                                                                                            <w:top w:val="none" w:sz="0" w:space="0" w:color="auto"/>
                                                                                                                            <w:left w:val="none" w:sz="0" w:space="0" w:color="auto"/>
                                                                                                                            <w:bottom w:val="none" w:sz="0" w:space="0" w:color="auto"/>
                                                                                                                            <w:right w:val="none" w:sz="0" w:space="0" w:color="auto"/>
                                                                                                                          </w:divBdr>
                                                                                                                          <w:divsChild>
                                                                                                                            <w:div w:id="64331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01153255">
                                                              <w:marLeft w:val="0"/>
                                                              <w:marRight w:val="0"/>
                                                              <w:marTop w:val="0"/>
                                                              <w:marBottom w:val="0"/>
                                                              <w:divBdr>
                                                                <w:top w:val="none" w:sz="0" w:space="0" w:color="auto"/>
                                                                <w:left w:val="none" w:sz="0" w:space="0" w:color="auto"/>
                                                                <w:bottom w:val="none" w:sz="0" w:space="0" w:color="auto"/>
                                                                <w:right w:val="none" w:sz="0" w:space="0" w:color="auto"/>
                                                              </w:divBdr>
                                                              <w:divsChild>
                                                                <w:div w:id="243032301">
                                                                  <w:marLeft w:val="0"/>
                                                                  <w:marRight w:val="0"/>
                                                                  <w:marTop w:val="0"/>
                                                                  <w:marBottom w:val="0"/>
                                                                  <w:divBdr>
                                                                    <w:top w:val="none" w:sz="0" w:space="0" w:color="auto"/>
                                                                    <w:left w:val="none" w:sz="0" w:space="0" w:color="auto"/>
                                                                    <w:bottom w:val="none" w:sz="0" w:space="0" w:color="auto"/>
                                                                    <w:right w:val="none" w:sz="0" w:space="0" w:color="auto"/>
                                                                  </w:divBdr>
                                                                  <w:divsChild>
                                                                    <w:div w:id="807165575">
                                                                      <w:marLeft w:val="0"/>
                                                                      <w:marRight w:val="0"/>
                                                                      <w:marTop w:val="0"/>
                                                                      <w:marBottom w:val="0"/>
                                                                      <w:divBdr>
                                                                        <w:top w:val="none" w:sz="0" w:space="0" w:color="auto"/>
                                                                        <w:left w:val="none" w:sz="0" w:space="0" w:color="auto"/>
                                                                        <w:bottom w:val="none" w:sz="0" w:space="0" w:color="auto"/>
                                                                        <w:right w:val="none" w:sz="0" w:space="0" w:color="auto"/>
                                                                      </w:divBdr>
                                                                      <w:divsChild>
                                                                        <w:div w:id="2027973891">
                                                                          <w:marLeft w:val="0"/>
                                                                          <w:marRight w:val="0"/>
                                                                          <w:marTop w:val="0"/>
                                                                          <w:marBottom w:val="0"/>
                                                                          <w:divBdr>
                                                                            <w:top w:val="none" w:sz="0" w:space="0" w:color="auto"/>
                                                                            <w:left w:val="none" w:sz="0" w:space="0" w:color="auto"/>
                                                                            <w:bottom w:val="none" w:sz="0" w:space="0" w:color="auto"/>
                                                                            <w:right w:val="none" w:sz="0" w:space="0" w:color="auto"/>
                                                                          </w:divBdr>
                                                                          <w:divsChild>
                                                                            <w:div w:id="959148217">
                                                                              <w:marLeft w:val="0"/>
                                                                              <w:marRight w:val="0"/>
                                                                              <w:marTop w:val="0"/>
                                                                              <w:marBottom w:val="0"/>
                                                                              <w:divBdr>
                                                                                <w:top w:val="none" w:sz="0" w:space="0" w:color="auto"/>
                                                                                <w:left w:val="none" w:sz="0" w:space="0" w:color="auto"/>
                                                                                <w:bottom w:val="none" w:sz="0" w:space="0" w:color="auto"/>
                                                                                <w:right w:val="none" w:sz="0" w:space="0" w:color="auto"/>
                                                                              </w:divBdr>
                                                                              <w:divsChild>
                                                                                <w:div w:id="2045325740">
                                                                                  <w:marLeft w:val="0"/>
                                                                                  <w:marRight w:val="0"/>
                                                                                  <w:marTop w:val="0"/>
                                                                                  <w:marBottom w:val="0"/>
                                                                                  <w:divBdr>
                                                                                    <w:top w:val="none" w:sz="0" w:space="0" w:color="auto"/>
                                                                                    <w:left w:val="none" w:sz="0" w:space="0" w:color="auto"/>
                                                                                    <w:bottom w:val="none" w:sz="0" w:space="0" w:color="auto"/>
                                                                                    <w:right w:val="none" w:sz="0" w:space="0" w:color="auto"/>
                                                                                  </w:divBdr>
                                                                                </w:div>
                                                                              </w:divsChild>
                                                                            </w:div>
                                                                            <w:div w:id="1753552200">
                                                                              <w:marLeft w:val="0"/>
                                                                              <w:marRight w:val="0"/>
                                                                              <w:marTop w:val="0"/>
                                                                              <w:marBottom w:val="0"/>
                                                                              <w:divBdr>
                                                                                <w:top w:val="none" w:sz="0" w:space="0" w:color="auto"/>
                                                                                <w:left w:val="none" w:sz="0" w:space="0" w:color="auto"/>
                                                                                <w:bottom w:val="none" w:sz="0" w:space="0" w:color="auto"/>
                                                                                <w:right w:val="none" w:sz="0" w:space="0" w:color="auto"/>
                                                                              </w:divBdr>
                                                                              <w:divsChild>
                                                                                <w:div w:id="109861510">
                                                                                  <w:marLeft w:val="0"/>
                                                                                  <w:marRight w:val="0"/>
                                                                                  <w:marTop w:val="0"/>
                                                                                  <w:marBottom w:val="0"/>
                                                                                  <w:divBdr>
                                                                                    <w:top w:val="none" w:sz="0" w:space="0" w:color="auto"/>
                                                                                    <w:left w:val="none" w:sz="0" w:space="0" w:color="auto"/>
                                                                                    <w:bottom w:val="none" w:sz="0" w:space="0" w:color="auto"/>
                                                                                    <w:right w:val="none" w:sz="0" w:space="0" w:color="auto"/>
                                                                                  </w:divBdr>
                                                                                  <w:divsChild>
                                                                                    <w:div w:id="4490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548328">
          <w:marLeft w:val="0"/>
          <w:marRight w:val="0"/>
          <w:marTop w:val="0"/>
          <w:marBottom w:val="0"/>
          <w:divBdr>
            <w:top w:val="none" w:sz="0" w:space="0" w:color="auto"/>
            <w:left w:val="none" w:sz="0" w:space="0" w:color="auto"/>
            <w:bottom w:val="none" w:sz="0" w:space="0" w:color="auto"/>
            <w:right w:val="none" w:sz="0" w:space="0" w:color="auto"/>
          </w:divBdr>
          <w:divsChild>
            <w:div w:id="754203921">
              <w:marLeft w:val="0"/>
              <w:marRight w:val="0"/>
              <w:marTop w:val="0"/>
              <w:marBottom w:val="0"/>
              <w:divBdr>
                <w:top w:val="none" w:sz="0" w:space="0" w:color="auto"/>
                <w:left w:val="none" w:sz="0" w:space="0" w:color="auto"/>
                <w:bottom w:val="none" w:sz="0" w:space="0" w:color="auto"/>
                <w:right w:val="none" w:sz="0" w:space="0" w:color="auto"/>
              </w:divBdr>
              <w:divsChild>
                <w:div w:id="867915760">
                  <w:marLeft w:val="0"/>
                  <w:marRight w:val="0"/>
                  <w:marTop w:val="0"/>
                  <w:marBottom w:val="0"/>
                  <w:divBdr>
                    <w:top w:val="none" w:sz="0" w:space="0" w:color="auto"/>
                    <w:left w:val="none" w:sz="0" w:space="0" w:color="auto"/>
                    <w:bottom w:val="none" w:sz="0" w:space="0" w:color="auto"/>
                    <w:right w:val="none" w:sz="0" w:space="0" w:color="auto"/>
                  </w:divBdr>
                  <w:divsChild>
                    <w:div w:id="290014804">
                      <w:marLeft w:val="0"/>
                      <w:marRight w:val="0"/>
                      <w:marTop w:val="0"/>
                      <w:marBottom w:val="0"/>
                      <w:divBdr>
                        <w:top w:val="none" w:sz="0" w:space="0" w:color="auto"/>
                        <w:left w:val="none" w:sz="0" w:space="0" w:color="auto"/>
                        <w:bottom w:val="none" w:sz="0" w:space="0" w:color="auto"/>
                        <w:right w:val="none" w:sz="0" w:space="0" w:color="auto"/>
                      </w:divBdr>
                      <w:divsChild>
                        <w:div w:id="1380395391">
                          <w:marLeft w:val="0"/>
                          <w:marRight w:val="0"/>
                          <w:marTop w:val="0"/>
                          <w:marBottom w:val="0"/>
                          <w:divBdr>
                            <w:top w:val="none" w:sz="0" w:space="0" w:color="auto"/>
                            <w:left w:val="none" w:sz="0" w:space="0" w:color="auto"/>
                            <w:bottom w:val="none" w:sz="0" w:space="0" w:color="auto"/>
                            <w:right w:val="none" w:sz="0" w:space="0" w:color="auto"/>
                          </w:divBdr>
                          <w:divsChild>
                            <w:div w:id="7027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27893">
                      <w:marLeft w:val="0"/>
                      <w:marRight w:val="0"/>
                      <w:marTop w:val="105"/>
                      <w:marBottom w:val="105"/>
                      <w:divBdr>
                        <w:top w:val="none" w:sz="0" w:space="0" w:color="auto"/>
                        <w:left w:val="none" w:sz="0" w:space="0" w:color="auto"/>
                        <w:bottom w:val="none" w:sz="0" w:space="0" w:color="auto"/>
                        <w:right w:val="none" w:sz="0" w:space="0" w:color="auto"/>
                      </w:divBdr>
                      <w:divsChild>
                        <w:div w:id="1300263822">
                          <w:marLeft w:val="0"/>
                          <w:marRight w:val="0"/>
                          <w:marTop w:val="0"/>
                          <w:marBottom w:val="0"/>
                          <w:divBdr>
                            <w:top w:val="none" w:sz="0" w:space="0" w:color="auto"/>
                            <w:left w:val="none" w:sz="0" w:space="0" w:color="auto"/>
                            <w:bottom w:val="none" w:sz="0" w:space="0" w:color="auto"/>
                            <w:right w:val="none" w:sz="0" w:space="0" w:color="auto"/>
                          </w:divBdr>
                          <w:divsChild>
                            <w:div w:id="1764255867">
                              <w:marLeft w:val="0"/>
                              <w:marRight w:val="0"/>
                              <w:marTop w:val="0"/>
                              <w:marBottom w:val="0"/>
                              <w:divBdr>
                                <w:top w:val="none" w:sz="0" w:space="0" w:color="auto"/>
                                <w:left w:val="none" w:sz="0" w:space="0" w:color="auto"/>
                                <w:bottom w:val="none" w:sz="0" w:space="0" w:color="auto"/>
                                <w:right w:val="none" w:sz="0" w:space="0" w:color="auto"/>
                              </w:divBdr>
                              <w:divsChild>
                                <w:div w:id="399406014">
                                  <w:marLeft w:val="0"/>
                                  <w:marRight w:val="0"/>
                                  <w:marTop w:val="0"/>
                                  <w:marBottom w:val="0"/>
                                  <w:divBdr>
                                    <w:top w:val="none" w:sz="0" w:space="0" w:color="auto"/>
                                    <w:left w:val="none" w:sz="0" w:space="0" w:color="auto"/>
                                    <w:bottom w:val="none" w:sz="0" w:space="0" w:color="auto"/>
                                    <w:right w:val="none" w:sz="0" w:space="0" w:color="auto"/>
                                  </w:divBdr>
                                  <w:divsChild>
                                    <w:div w:id="439567642">
                                      <w:marLeft w:val="96"/>
                                      <w:marRight w:val="96"/>
                                      <w:marTop w:val="0"/>
                                      <w:marBottom w:val="0"/>
                                      <w:divBdr>
                                        <w:top w:val="none" w:sz="0" w:space="0" w:color="auto"/>
                                        <w:left w:val="none" w:sz="0" w:space="0" w:color="auto"/>
                                        <w:bottom w:val="none" w:sz="0" w:space="0" w:color="auto"/>
                                        <w:right w:val="none" w:sz="0" w:space="0" w:color="auto"/>
                                      </w:divBdr>
                                      <w:divsChild>
                                        <w:div w:id="789398794">
                                          <w:marLeft w:val="0"/>
                                          <w:marRight w:val="0"/>
                                          <w:marTop w:val="0"/>
                                          <w:marBottom w:val="0"/>
                                          <w:divBdr>
                                            <w:top w:val="none" w:sz="0" w:space="0" w:color="auto"/>
                                            <w:left w:val="none" w:sz="0" w:space="0" w:color="auto"/>
                                            <w:bottom w:val="none" w:sz="0" w:space="0" w:color="auto"/>
                                            <w:right w:val="none" w:sz="0" w:space="0" w:color="auto"/>
                                          </w:divBdr>
                                          <w:divsChild>
                                            <w:div w:id="698942789">
                                              <w:marLeft w:val="0"/>
                                              <w:marRight w:val="105"/>
                                              <w:marTop w:val="105"/>
                                              <w:marBottom w:val="105"/>
                                              <w:divBdr>
                                                <w:top w:val="none" w:sz="0" w:space="0" w:color="auto"/>
                                                <w:left w:val="none" w:sz="0" w:space="0" w:color="auto"/>
                                                <w:bottom w:val="none" w:sz="0" w:space="0" w:color="auto"/>
                                                <w:right w:val="none" w:sz="0" w:space="0" w:color="auto"/>
                                              </w:divBdr>
                                              <w:divsChild>
                                                <w:div w:id="460997377">
                                                  <w:marLeft w:val="0"/>
                                                  <w:marRight w:val="0"/>
                                                  <w:marTop w:val="0"/>
                                                  <w:marBottom w:val="0"/>
                                                  <w:divBdr>
                                                    <w:top w:val="none" w:sz="0" w:space="0" w:color="auto"/>
                                                    <w:left w:val="none" w:sz="0" w:space="0" w:color="auto"/>
                                                    <w:bottom w:val="none" w:sz="0" w:space="0" w:color="auto"/>
                                                    <w:right w:val="none" w:sz="0" w:space="0" w:color="auto"/>
                                                  </w:divBdr>
                                                  <w:divsChild>
                                                    <w:div w:id="1344747318">
                                                      <w:marLeft w:val="0"/>
                                                      <w:marRight w:val="0"/>
                                                      <w:marTop w:val="0"/>
                                                      <w:marBottom w:val="0"/>
                                                      <w:divBdr>
                                                        <w:top w:val="none" w:sz="0" w:space="0" w:color="auto"/>
                                                        <w:left w:val="none" w:sz="0" w:space="0" w:color="auto"/>
                                                        <w:bottom w:val="none" w:sz="0" w:space="0" w:color="auto"/>
                                                        <w:right w:val="none" w:sz="0" w:space="0" w:color="auto"/>
                                                      </w:divBdr>
                                                      <w:divsChild>
                                                        <w:div w:id="391999011">
                                                          <w:marLeft w:val="0"/>
                                                          <w:marRight w:val="0"/>
                                                          <w:marTop w:val="0"/>
                                                          <w:marBottom w:val="0"/>
                                                          <w:divBdr>
                                                            <w:top w:val="none" w:sz="0" w:space="0" w:color="auto"/>
                                                            <w:left w:val="none" w:sz="0" w:space="0" w:color="auto"/>
                                                            <w:bottom w:val="none" w:sz="0" w:space="0" w:color="auto"/>
                                                            <w:right w:val="none" w:sz="0" w:space="0" w:color="auto"/>
                                                          </w:divBdr>
                                                          <w:divsChild>
                                                            <w:div w:id="153184918">
                                                              <w:marLeft w:val="46"/>
                                                              <w:marRight w:val="46"/>
                                                              <w:marTop w:val="0"/>
                                                              <w:marBottom w:val="0"/>
                                                              <w:divBdr>
                                                                <w:top w:val="none" w:sz="0" w:space="0" w:color="auto"/>
                                                                <w:left w:val="none" w:sz="0" w:space="0" w:color="auto"/>
                                                                <w:bottom w:val="none" w:sz="0" w:space="0" w:color="auto"/>
                                                                <w:right w:val="none" w:sz="0" w:space="0" w:color="auto"/>
                                                              </w:divBdr>
                                                              <w:divsChild>
                                                                <w:div w:id="697506635">
                                                                  <w:marLeft w:val="0"/>
                                                                  <w:marRight w:val="0"/>
                                                                  <w:marTop w:val="0"/>
                                                                  <w:marBottom w:val="0"/>
                                                                  <w:divBdr>
                                                                    <w:top w:val="none" w:sz="0" w:space="0" w:color="auto"/>
                                                                    <w:left w:val="none" w:sz="0" w:space="0" w:color="auto"/>
                                                                    <w:bottom w:val="none" w:sz="0" w:space="0" w:color="auto"/>
                                                                    <w:right w:val="none" w:sz="0" w:space="0" w:color="auto"/>
                                                                  </w:divBdr>
                                                                  <w:divsChild>
                                                                    <w:div w:id="667904889">
                                                                      <w:marLeft w:val="0"/>
                                                                      <w:marRight w:val="0"/>
                                                                      <w:marTop w:val="0"/>
                                                                      <w:marBottom w:val="0"/>
                                                                      <w:divBdr>
                                                                        <w:top w:val="none" w:sz="0" w:space="0" w:color="auto"/>
                                                                        <w:left w:val="none" w:sz="0" w:space="0" w:color="auto"/>
                                                                        <w:bottom w:val="none" w:sz="0" w:space="0" w:color="auto"/>
                                                                        <w:right w:val="none" w:sz="0" w:space="0" w:color="auto"/>
                                                                      </w:divBdr>
                                                                      <w:divsChild>
                                                                        <w:div w:id="1270770950">
                                                                          <w:marLeft w:val="0"/>
                                                                          <w:marRight w:val="0"/>
                                                                          <w:marTop w:val="0"/>
                                                                          <w:marBottom w:val="0"/>
                                                                          <w:divBdr>
                                                                            <w:top w:val="none" w:sz="0" w:space="0" w:color="auto"/>
                                                                            <w:left w:val="none" w:sz="0" w:space="0" w:color="auto"/>
                                                                            <w:bottom w:val="none" w:sz="0" w:space="0" w:color="auto"/>
                                                                            <w:right w:val="none" w:sz="0" w:space="0" w:color="auto"/>
                                                                          </w:divBdr>
                                                                          <w:divsChild>
                                                                            <w:div w:id="11981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309624">
                                                              <w:marLeft w:val="46"/>
                                                              <w:marRight w:val="46"/>
                                                              <w:marTop w:val="0"/>
                                                              <w:marBottom w:val="0"/>
                                                              <w:divBdr>
                                                                <w:top w:val="none" w:sz="0" w:space="0" w:color="auto"/>
                                                                <w:left w:val="none" w:sz="0" w:space="0" w:color="auto"/>
                                                                <w:bottom w:val="none" w:sz="0" w:space="0" w:color="auto"/>
                                                                <w:right w:val="none" w:sz="0" w:space="0" w:color="auto"/>
                                                              </w:divBdr>
                                                              <w:divsChild>
                                                                <w:div w:id="1991401790">
                                                                  <w:marLeft w:val="0"/>
                                                                  <w:marRight w:val="0"/>
                                                                  <w:marTop w:val="0"/>
                                                                  <w:marBottom w:val="0"/>
                                                                  <w:divBdr>
                                                                    <w:top w:val="none" w:sz="0" w:space="0" w:color="auto"/>
                                                                    <w:left w:val="none" w:sz="0" w:space="0" w:color="auto"/>
                                                                    <w:bottom w:val="none" w:sz="0" w:space="0" w:color="auto"/>
                                                                    <w:right w:val="none" w:sz="0" w:space="0" w:color="auto"/>
                                                                  </w:divBdr>
                                                                  <w:divsChild>
                                                                    <w:div w:id="870652412">
                                                                      <w:marLeft w:val="0"/>
                                                                      <w:marRight w:val="0"/>
                                                                      <w:marTop w:val="0"/>
                                                                      <w:marBottom w:val="0"/>
                                                                      <w:divBdr>
                                                                        <w:top w:val="none" w:sz="0" w:space="0" w:color="auto"/>
                                                                        <w:left w:val="none" w:sz="0" w:space="0" w:color="auto"/>
                                                                        <w:bottom w:val="none" w:sz="0" w:space="0" w:color="auto"/>
                                                                        <w:right w:val="none" w:sz="0" w:space="0" w:color="auto"/>
                                                                      </w:divBdr>
                                                                      <w:divsChild>
                                                                        <w:div w:id="1224633606">
                                                                          <w:marLeft w:val="0"/>
                                                                          <w:marRight w:val="0"/>
                                                                          <w:marTop w:val="0"/>
                                                                          <w:marBottom w:val="0"/>
                                                                          <w:divBdr>
                                                                            <w:top w:val="none" w:sz="0" w:space="0" w:color="auto"/>
                                                                            <w:left w:val="none" w:sz="0" w:space="0" w:color="auto"/>
                                                                            <w:bottom w:val="none" w:sz="0" w:space="0" w:color="auto"/>
                                                                            <w:right w:val="none" w:sz="0" w:space="0" w:color="auto"/>
                                                                          </w:divBdr>
                                                                          <w:divsChild>
                                                                            <w:div w:id="121596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4315130">
                                      <w:marLeft w:val="96"/>
                                      <w:marRight w:val="96"/>
                                      <w:marTop w:val="0"/>
                                      <w:marBottom w:val="0"/>
                                      <w:divBdr>
                                        <w:top w:val="none" w:sz="0" w:space="0" w:color="auto"/>
                                        <w:left w:val="none" w:sz="0" w:space="0" w:color="auto"/>
                                        <w:bottom w:val="none" w:sz="0" w:space="0" w:color="auto"/>
                                        <w:right w:val="none" w:sz="0" w:space="0" w:color="auto"/>
                                      </w:divBdr>
                                      <w:divsChild>
                                        <w:div w:id="2089879425">
                                          <w:marLeft w:val="0"/>
                                          <w:marRight w:val="0"/>
                                          <w:marTop w:val="0"/>
                                          <w:marBottom w:val="0"/>
                                          <w:divBdr>
                                            <w:top w:val="none" w:sz="0" w:space="0" w:color="auto"/>
                                            <w:left w:val="none" w:sz="0" w:space="0" w:color="auto"/>
                                            <w:bottom w:val="none" w:sz="0" w:space="0" w:color="auto"/>
                                            <w:right w:val="none" w:sz="0" w:space="0" w:color="auto"/>
                                          </w:divBdr>
                                          <w:divsChild>
                                            <w:div w:id="39860661">
                                              <w:marLeft w:val="0"/>
                                              <w:marRight w:val="105"/>
                                              <w:marTop w:val="105"/>
                                              <w:marBottom w:val="105"/>
                                              <w:divBdr>
                                                <w:top w:val="none" w:sz="0" w:space="0" w:color="auto"/>
                                                <w:left w:val="none" w:sz="0" w:space="0" w:color="auto"/>
                                                <w:bottom w:val="none" w:sz="0" w:space="0" w:color="auto"/>
                                                <w:right w:val="none" w:sz="0" w:space="0" w:color="auto"/>
                                              </w:divBdr>
                                              <w:divsChild>
                                                <w:div w:id="21975116">
                                                  <w:marLeft w:val="0"/>
                                                  <w:marRight w:val="0"/>
                                                  <w:marTop w:val="0"/>
                                                  <w:marBottom w:val="0"/>
                                                  <w:divBdr>
                                                    <w:top w:val="none" w:sz="0" w:space="0" w:color="auto"/>
                                                    <w:left w:val="none" w:sz="0" w:space="0" w:color="auto"/>
                                                    <w:bottom w:val="none" w:sz="0" w:space="0" w:color="auto"/>
                                                    <w:right w:val="none" w:sz="0" w:space="0" w:color="auto"/>
                                                  </w:divBdr>
                                                  <w:divsChild>
                                                    <w:div w:id="367342222">
                                                      <w:marLeft w:val="0"/>
                                                      <w:marRight w:val="0"/>
                                                      <w:marTop w:val="0"/>
                                                      <w:marBottom w:val="0"/>
                                                      <w:divBdr>
                                                        <w:top w:val="none" w:sz="0" w:space="0" w:color="auto"/>
                                                        <w:left w:val="none" w:sz="0" w:space="0" w:color="auto"/>
                                                        <w:bottom w:val="none" w:sz="0" w:space="0" w:color="auto"/>
                                                        <w:right w:val="none" w:sz="0" w:space="0" w:color="auto"/>
                                                      </w:divBdr>
                                                      <w:divsChild>
                                                        <w:div w:id="2060128237">
                                                          <w:marLeft w:val="0"/>
                                                          <w:marRight w:val="0"/>
                                                          <w:marTop w:val="0"/>
                                                          <w:marBottom w:val="0"/>
                                                          <w:divBdr>
                                                            <w:top w:val="none" w:sz="0" w:space="0" w:color="auto"/>
                                                            <w:left w:val="none" w:sz="0" w:space="0" w:color="auto"/>
                                                            <w:bottom w:val="none" w:sz="0" w:space="0" w:color="auto"/>
                                                            <w:right w:val="none" w:sz="0" w:space="0" w:color="auto"/>
                                                          </w:divBdr>
                                                          <w:divsChild>
                                                            <w:div w:id="390036705">
                                                              <w:marLeft w:val="46"/>
                                                              <w:marRight w:val="46"/>
                                                              <w:marTop w:val="0"/>
                                                              <w:marBottom w:val="0"/>
                                                              <w:divBdr>
                                                                <w:top w:val="none" w:sz="0" w:space="0" w:color="auto"/>
                                                                <w:left w:val="none" w:sz="0" w:space="0" w:color="auto"/>
                                                                <w:bottom w:val="none" w:sz="0" w:space="0" w:color="auto"/>
                                                                <w:right w:val="none" w:sz="0" w:space="0" w:color="auto"/>
                                                              </w:divBdr>
                                                              <w:divsChild>
                                                                <w:div w:id="608589744">
                                                                  <w:marLeft w:val="0"/>
                                                                  <w:marRight w:val="0"/>
                                                                  <w:marTop w:val="0"/>
                                                                  <w:marBottom w:val="0"/>
                                                                  <w:divBdr>
                                                                    <w:top w:val="none" w:sz="0" w:space="0" w:color="auto"/>
                                                                    <w:left w:val="none" w:sz="0" w:space="0" w:color="auto"/>
                                                                    <w:bottom w:val="none" w:sz="0" w:space="0" w:color="auto"/>
                                                                    <w:right w:val="none" w:sz="0" w:space="0" w:color="auto"/>
                                                                  </w:divBdr>
                                                                  <w:divsChild>
                                                                    <w:div w:id="82577403">
                                                                      <w:marLeft w:val="0"/>
                                                                      <w:marRight w:val="0"/>
                                                                      <w:marTop w:val="0"/>
                                                                      <w:marBottom w:val="0"/>
                                                                      <w:divBdr>
                                                                        <w:top w:val="none" w:sz="0" w:space="0" w:color="auto"/>
                                                                        <w:left w:val="none" w:sz="0" w:space="0" w:color="auto"/>
                                                                        <w:bottom w:val="none" w:sz="0" w:space="0" w:color="auto"/>
                                                                        <w:right w:val="none" w:sz="0" w:space="0" w:color="auto"/>
                                                                      </w:divBdr>
                                                                      <w:divsChild>
                                                                        <w:div w:id="250969137">
                                                                          <w:marLeft w:val="0"/>
                                                                          <w:marRight w:val="0"/>
                                                                          <w:marTop w:val="0"/>
                                                                          <w:marBottom w:val="0"/>
                                                                          <w:divBdr>
                                                                            <w:top w:val="none" w:sz="0" w:space="0" w:color="auto"/>
                                                                            <w:left w:val="none" w:sz="0" w:space="0" w:color="auto"/>
                                                                            <w:bottom w:val="none" w:sz="0" w:space="0" w:color="auto"/>
                                                                            <w:right w:val="none" w:sz="0" w:space="0" w:color="auto"/>
                                                                          </w:divBdr>
                                                                          <w:divsChild>
                                                                            <w:div w:id="4478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709982">
                                                              <w:marLeft w:val="46"/>
                                                              <w:marRight w:val="46"/>
                                                              <w:marTop w:val="0"/>
                                                              <w:marBottom w:val="0"/>
                                                              <w:divBdr>
                                                                <w:top w:val="none" w:sz="0" w:space="0" w:color="auto"/>
                                                                <w:left w:val="none" w:sz="0" w:space="0" w:color="auto"/>
                                                                <w:bottom w:val="none" w:sz="0" w:space="0" w:color="auto"/>
                                                                <w:right w:val="none" w:sz="0" w:space="0" w:color="auto"/>
                                                              </w:divBdr>
                                                              <w:divsChild>
                                                                <w:div w:id="1697996789">
                                                                  <w:marLeft w:val="0"/>
                                                                  <w:marRight w:val="0"/>
                                                                  <w:marTop w:val="0"/>
                                                                  <w:marBottom w:val="0"/>
                                                                  <w:divBdr>
                                                                    <w:top w:val="none" w:sz="0" w:space="0" w:color="auto"/>
                                                                    <w:left w:val="none" w:sz="0" w:space="0" w:color="auto"/>
                                                                    <w:bottom w:val="none" w:sz="0" w:space="0" w:color="auto"/>
                                                                    <w:right w:val="none" w:sz="0" w:space="0" w:color="auto"/>
                                                                  </w:divBdr>
                                                                  <w:divsChild>
                                                                    <w:div w:id="1851527228">
                                                                      <w:marLeft w:val="0"/>
                                                                      <w:marRight w:val="0"/>
                                                                      <w:marTop w:val="0"/>
                                                                      <w:marBottom w:val="0"/>
                                                                      <w:divBdr>
                                                                        <w:top w:val="none" w:sz="0" w:space="0" w:color="auto"/>
                                                                        <w:left w:val="none" w:sz="0" w:space="0" w:color="auto"/>
                                                                        <w:bottom w:val="none" w:sz="0" w:space="0" w:color="auto"/>
                                                                        <w:right w:val="none" w:sz="0" w:space="0" w:color="auto"/>
                                                                      </w:divBdr>
                                                                      <w:divsChild>
                                                                        <w:div w:id="59601711">
                                                                          <w:marLeft w:val="0"/>
                                                                          <w:marRight w:val="0"/>
                                                                          <w:marTop w:val="0"/>
                                                                          <w:marBottom w:val="0"/>
                                                                          <w:divBdr>
                                                                            <w:top w:val="none" w:sz="0" w:space="0" w:color="auto"/>
                                                                            <w:left w:val="none" w:sz="0" w:space="0" w:color="auto"/>
                                                                            <w:bottom w:val="none" w:sz="0" w:space="0" w:color="auto"/>
                                                                            <w:right w:val="none" w:sz="0" w:space="0" w:color="auto"/>
                                                                          </w:divBdr>
                                                                          <w:divsChild>
                                                                            <w:div w:id="45128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0902609">
                      <w:marLeft w:val="0"/>
                      <w:marRight w:val="0"/>
                      <w:marTop w:val="105"/>
                      <w:marBottom w:val="105"/>
                      <w:divBdr>
                        <w:top w:val="none" w:sz="0" w:space="0" w:color="auto"/>
                        <w:left w:val="none" w:sz="0" w:space="0" w:color="auto"/>
                        <w:bottom w:val="none" w:sz="0" w:space="0" w:color="auto"/>
                        <w:right w:val="none" w:sz="0" w:space="0" w:color="auto"/>
                      </w:divBdr>
                      <w:divsChild>
                        <w:div w:id="1779330939">
                          <w:marLeft w:val="0"/>
                          <w:marRight w:val="0"/>
                          <w:marTop w:val="0"/>
                          <w:marBottom w:val="0"/>
                          <w:divBdr>
                            <w:top w:val="none" w:sz="0" w:space="0" w:color="auto"/>
                            <w:left w:val="none" w:sz="0" w:space="0" w:color="auto"/>
                            <w:bottom w:val="none" w:sz="0" w:space="0" w:color="auto"/>
                            <w:right w:val="none" w:sz="0" w:space="0" w:color="auto"/>
                          </w:divBdr>
                          <w:divsChild>
                            <w:div w:id="1521703284">
                              <w:marLeft w:val="0"/>
                              <w:marRight w:val="0"/>
                              <w:marTop w:val="0"/>
                              <w:marBottom w:val="0"/>
                              <w:divBdr>
                                <w:top w:val="none" w:sz="0" w:space="0" w:color="auto"/>
                                <w:left w:val="none" w:sz="0" w:space="0" w:color="auto"/>
                                <w:bottom w:val="none" w:sz="0" w:space="0" w:color="auto"/>
                                <w:right w:val="none" w:sz="0" w:space="0" w:color="auto"/>
                              </w:divBdr>
                              <w:divsChild>
                                <w:div w:id="2061786458">
                                  <w:marLeft w:val="0"/>
                                  <w:marRight w:val="0"/>
                                  <w:marTop w:val="0"/>
                                  <w:marBottom w:val="0"/>
                                  <w:divBdr>
                                    <w:top w:val="none" w:sz="0" w:space="0" w:color="auto"/>
                                    <w:left w:val="none" w:sz="0" w:space="0" w:color="auto"/>
                                    <w:bottom w:val="none" w:sz="0" w:space="0" w:color="auto"/>
                                    <w:right w:val="none" w:sz="0" w:space="0" w:color="auto"/>
                                  </w:divBdr>
                                  <w:divsChild>
                                    <w:div w:id="13313300">
                                      <w:marLeft w:val="96"/>
                                      <w:marRight w:val="96"/>
                                      <w:marTop w:val="0"/>
                                      <w:marBottom w:val="0"/>
                                      <w:divBdr>
                                        <w:top w:val="none" w:sz="0" w:space="0" w:color="auto"/>
                                        <w:left w:val="none" w:sz="0" w:space="0" w:color="auto"/>
                                        <w:bottom w:val="none" w:sz="0" w:space="0" w:color="auto"/>
                                        <w:right w:val="none" w:sz="0" w:space="0" w:color="auto"/>
                                      </w:divBdr>
                                      <w:divsChild>
                                        <w:div w:id="796485839">
                                          <w:marLeft w:val="0"/>
                                          <w:marRight w:val="0"/>
                                          <w:marTop w:val="0"/>
                                          <w:marBottom w:val="0"/>
                                          <w:divBdr>
                                            <w:top w:val="none" w:sz="0" w:space="0" w:color="auto"/>
                                            <w:left w:val="none" w:sz="0" w:space="0" w:color="auto"/>
                                            <w:bottom w:val="none" w:sz="0" w:space="0" w:color="auto"/>
                                            <w:right w:val="none" w:sz="0" w:space="0" w:color="auto"/>
                                          </w:divBdr>
                                          <w:divsChild>
                                            <w:div w:id="1928608013">
                                              <w:marLeft w:val="0"/>
                                              <w:marRight w:val="105"/>
                                              <w:marTop w:val="105"/>
                                              <w:marBottom w:val="105"/>
                                              <w:divBdr>
                                                <w:top w:val="none" w:sz="0" w:space="0" w:color="auto"/>
                                                <w:left w:val="none" w:sz="0" w:space="0" w:color="auto"/>
                                                <w:bottom w:val="none" w:sz="0" w:space="0" w:color="auto"/>
                                                <w:right w:val="none" w:sz="0" w:space="0" w:color="auto"/>
                                              </w:divBdr>
                                              <w:divsChild>
                                                <w:div w:id="719398073">
                                                  <w:marLeft w:val="0"/>
                                                  <w:marRight w:val="0"/>
                                                  <w:marTop w:val="0"/>
                                                  <w:marBottom w:val="0"/>
                                                  <w:divBdr>
                                                    <w:top w:val="none" w:sz="0" w:space="0" w:color="auto"/>
                                                    <w:left w:val="none" w:sz="0" w:space="0" w:color="auto"/>
                                                    <w:bottom w:val="none" w:sz="0" w:space="0" w:color="auto"/>
                                                    <w:right w:val="none" w:sz="0" w:space="0" w:color="auto"/>
                                                  </w:divBdr>
                                                  <w:divsChild>
                                                    <w:div w:id="2071923670">
                                                      <w:marLeft w:val="0"/>
                                                      <w:marRight w:val="0"/>
                                                      <w:marTop w:val="0"/>
                                                      <w:marBottom w:val="0"/>
                                                      <w:divBdr>
                                                        <w:top w:val="none" w:sz="0" w:space="0" w:color="auto"/>
                                                        <w:left w:val="none" w:sz="0" w:space="0" w:color="auto"/>
                                                        <w:bottom w:val="none" w:sz="0" w:space="0" w:color="auto"/>
                                                        <w:right w:val="none" w:sz="0" w:space="0" w:color="auto"/>
                                                      </w:divBdr>
                                                      <w:divsChild>
                                                        <w:div w:id="391197322">
                                                          <w:marLeft w:val="0"/>
                                                          <w:marRight w:val="0"/>
                                                          <w:marTop w:val="0"/>
                                                          <w:marBottom w:val="0"/>
                                                          <w:divBdr>
                                                            <w:top w:val="none" w:sz="0" w:space="0" w:color="auto"/>
                                                            <w:left w:val="none" w:sz="0" w:space="0" w:color="auto"/>
                                                            <w:bottom w:val="none" w:sz="0" w:space="0" w:color="auto"/>
                                                            <w:right w:val="none" w:sz="0" w:space="0" w:color="auto"/>
                                                          </w:divBdr>
                                                          <w:divsChild>
                                                            <w:div w:id="952903239">
                                                              <w:marLeft w:val="46"/>
                                                              <w:marRight w:val="46"/>
                                                              <w:marTop w:val="0"/>
                                                              <w:marBottom w:val="0"/>
                                                              <w:divBdr>
                                                                <w:top w:val="none" w:sz="0" w:space="0" w:color="auto"/>
                                                                <w:left w:val="none" w:sz="0" w:space="0" w:color="auto"/>
                                                                <w:bottom w:val="none" w:sz="0" w:space="0" w:color="auto"/>
                                                                <w:right w:val="none" w:sz="0" w:space="0" w:color="auto"/>
                                                              </w:divBdr>
                                                              <w:divsChild>
                                                                <w:div w:id="247467791">
                                                                  <w:marLeft w:val="0"/>
                                                                  <w:marRight w:val="0"/>
                                                                  <w:marTop w:val="0"/>
                                                                  <w:marBottom w:val="0"/>
                                                                  <w:divBdr>
                                                                    <w:top w:val="none" w:sz="0" w:space="0" w:color="auto"/>
                                                                    <w:left w:val="none" w:sz="0" w:space="0" w:color="auto"/>
                                                                    <w:bottom w:val="none" w:sz="0" w:space="0" w:color="auto"/>
                                                                    <w:right w:val="none" w:sz="0" w:space="0" w:color="auto"/>
                                                                  </w:divBdr>
                                                                  <w:divsChild>
                                                                    <w:div w:id="264963713">
                                                                      <w:marLeft w:val="0"/>
                                                                      <w:marRight w:val="0"/>
                                                                      <w:marTop w:val="0"/>
                                                                      <w:marBottom w:val="0"/>
                                                                      <w:divBdr>
                                                                        <w:top w:val="none" w:sz="0" w:space="0" w:color="auto"/>
                                                                        <w:left w:val="none" w:sz="0" w:space="0" w:color="auto"/>
                                                                        <w:bottom w:val="none" w:sz="0" w:space="0" w:color="auto"/>
                                                                        <w:right w:val="none" w:sz="0" w:space="0" w:color="auto"/>
                                                                      </w:divBdr>
                                                                      <w:divsChild>
                                                                        <w:div w:id="1994290778">
                                                                          <w:marLeft w:val="0"/>
                                                                          <w:marRight w:val="0"/>
                                                                          <w:marTop w:val="0"/>
                                                                          <w:marBottom w:val="0"/>
                                                                          <w:divBdr>
                                                                            <w:top w:val="none" w:sz="0" w:space="0" w:color="auto"/>
                                                                            <w:left w:val="none" w:sz="0" w:space="0" w:color="auto"/>
                                                                            <w:bottom w:val="none" w:sz="0" w:space="0" w:color="auto"/>
                                                                            <w:right w:val="none" w:sz="0" w:space="0" w:color="auto"/>
                                                                          </w:divBdr>
                                                                          <w:divsChild>
                                                                            <w:div w:id="1923251529">
                                                                              <w:marLeft w:val="0"/>
                                                                              <w:marRight w:val="0"/>
                                                                              <w:marTop w:val="0"/>
                                                                              <w:marBottom w:val="0"/>
                                                                              <w:divBdr>
                                                                                <w:top w:val="none" w:sz="0" w:space="0" w:color="auto"/>
                                                                                <w:left w:val="none" w:sz="0" w:space="0" w:color="auto"/>
                                                                                <w:bottom w:val="none" w:sz="0" w:space="0" w:color="auto"/>
                                                                                <w:right w:val="none" w:sz="0" w:space="0" w:color="auto"/>
                                                                              </w:divBdr>
                                                                              <w:divsChild>
                                                                                <w:div w:id="122387018">
                                                                                  <w:marLeft w:val="0"/>
                                                                                  <w:marRight w:val="165"/>
                                                                                  <w:marTop w:val="0"/>
                                                                                  <w:marBottom w:val="150"/>
                                                                                  <w:divBdr>
                                                                                    <w:top w:val="none" w:sz="0" w:space="0" w:color="auto"/>
                                                                                    <w:left w:val="none" w:sz="0" w:space="0" w:color="auto"/>
                                                                                    <w:bottom w:val="none" w:sz="0" w:space="0" w:color="auto"/>
                                                                                    <w:right w:val="none" w:sz="0" w:space="0" w:color="auto"/>
                                                                                  </w:divBdr>
                                                                                </w:div>
                                                                                <w:div w:id="584613503">
                                                                                  <w:marLeft w:val="0"/>
                                                                                  <w:marRight w:val="165"/>
                                                                                  <w:marTop w:val="0"/>
                                                                                  <w:marBottom w:val="150"/>
                                                                                  <w:divBdr>
                                                                                    <w:top w:val="none" w:sz="0" w:space="0" w:color="auto"/>
                                                                                    <w:left w:val="none" w:sz="0" w:space="0" w:color="auto"/>
                                                                                    <w:bottom w:val="none" w:sz="0" w:space="0" w:color="auto"/>
                                                                                    <w:right w:val="none" w:sz="0" w:space="0" w:color="auto"/>
                                                                                  </w:divBdr>
                                                                                </w:div>
                                                                                <w:div w:id="619457473">
                                                                                  <w:marLeft w:val="0"/>
                                                                                  <w:marRight w:val="165"/>
                                                                                  <w:marTop w:val="0"/>
                                                                                  <w:marBottom w:val="150"/>
                                                                                  <w:divBdr>
                                                                                    <w:top w:val="none" w:sz="0" w:space="0" w:color="auto"/>
                                                                                    <w:left w:val="none" w:sz="0" w:space="0" w:color="auto"/>
                                                                                    <w:bottom w:val="none" w:sz="0" w:space="0" w:color="auto"/>
                                                                                    <w:right w:val="none" w:sz="0" w:space="0" w:color="auto"/>
                                                                                  </w:divBdr>
                                                                                </w:div>
                                                                                <w:div w:id="636302317">
                                                                                  <w:marLeft w:val="0"/>
                                                                                  <w:marRight w:val="165"/>
                                                                                  <w:marTop w:val="0"/>
                                                                                  <w:marBottom w:val="150"/>
                                                                                  <w:divBdr>
                                                                                    <w:top w:val="none" w:sz="0" w:space="0" w:color="auto"/>
                                                                                    <w:left w:val="none" w:sz="0" w:space="0" w:color="auto"/>
                                                                                    <w:bottom w:val="none" w:sz="0" w:space="0" w:color="auto"/>
                                                                                    <w:right w:val="none" w:sz="0" w:space="0" w:color="auto"/>
                                                                                  </w:divBdr>
                                                                                </w:div>
                                                                                <w:div w:id="656569420">
                                                                                  <w:marLeft w:val="0"/>
                                                                                  <w:marRight w:val="165"/>
                                                                                  <w:marTop w:val="0"/>
                                                                                  <w:marBottom w:val="150"/>
                                                                                  <w:divBdr>
                                                                                    <w:top w:val="none" w:sz="0" w:space="0" w:color="auto"/>
                                                                                    <w:left w:val="none" w:sz="0" w:space="0" w:color="auto"/>
                                                                                    <w:bottom w:val="none" w:sz="0" w:space="0" w:color="auto"/>
                                                                                    <w:right w:val="none" w:sz="0" w:space="0" w:color="auto"/>
                                                                                  </w:divBdr>
                                                                                </w:div>
                                                                              </w:divsChild>
                                                                            </w:div>
                                                                          </w:divsChild>
                                                                        </w:div>
                                                                      </w:divsChild>
                                                                    </w:div>
                                                                    <w:div w:id="1932160982">
                                                                      <w:marLeft w:val="0"/>
                                                                      <w:marRight w:val="0"/>
                                                                      <w:marTop w:val="0"/>
                                                                      <w:marBottom w:val="0"/>
                                                                      <w:divBdr>
                                                                        <w:top w:val="none" w:sz="0" w:space="0" w:color="auto"/>
                                                                        <w:left w:val="none" w:sz="0" w:space="0" w:color="auto"/>
                                                                        <w:bottom w:val="none" w:sz="0" w:space="0" w:color="auto"/>
                                                                        <w:right w:val="none" w:sz="0" w:space="0" w:color="auto"/>
                                                                      </w:divBdr>
                                                                      <w:divsChild>
                                                                        <w:div w:id="962419181">
                                                                          <w:marLeft w:val="0"/>
                                                                          <w:marRight w:val="0"/>
                                                                          <w:marTop w:val="0"/>
                                                                          <w:marBottom w:val="0"/>
                                                                          <w:divBdr>
                                                                            <w:top w:val="none" w:sz="0" w:space="0" w:color="auto"/>
                                                                            <w:left w:val="none" w:sz="0" w:space="0" w:color="auto"/>
                                                                            <w:bottom w:val="none" w:sz="0" w:space="0" w:color="auto"/>
                                                                            <w:right w:val="none" w:sz="0" w:space="0" w:color="auto"/>
                                                                          </w:divBdr>
                                                                          <w:divsChild>
                                                                            <w:div w:id="1316839745">
                                                                              <w:marLeft w:val="0"/>
                                                                              <w:marRight w:val="0"/>
                                                                              <w:marTop w:val="0"/>
                                                                              <w:marBottom w:val="0"/>
                                                                              <w:divBdr>
                                                                                <w:top w:val="none" w:sz="0" w:space="0" w:color="auto"/>
                                                                                <w:left w:val="none" w:sz="0" w:space="0" w:color="auto"/>
                                                                                <w:bottom w:val="none" w:sz="0" w:space="0" w:color="auto"/>
                                                                                <w:right w:val="none" w:sz="0" w:space="0" w:color="auto"/>
                                                                              </w:divBdr>
                                                                            </w:div>
                                                                            <w:div w:id="1436251696">
                                                                              <w:marLeft w:val="0"/>
                                                                              <w:marRight w:val="0"/>
                                                                              <w:marTop w:val="0"/>
                                                                              <w:marBottom w:val="0"/>
                                                                              <w:divBdr>
                                                                                <w:top w:val="none" w:sz="0" w:space="0" w:color="auto"/>
                                                                                <w:left w:val="none" w:sz="0" w:space="0" w:color="auto"/>
                                                                                <w:bottom w:val="none" w:sz="0" w:space="0" w:color="auto"/>
                                                                                <w:right w:val="none" w:sz="0" w:space="0" w:color="auto"/>
                                                                              </w:divBdr>
                                                                              <w:divsChild>
                                                                                <w:div w:id="321397521">
                                                                                  <w:marLeft w:val="0"/>
                                                                                  <w:marRight w:val="0"/>
                                                                                  <w:marTop w:val="0"/>
                                                                                  <w:marBottom w:val="0"/>
                                                                                  <w:divBdr>
                                                                                    <w:top w:val="none" w:sz="0" w:space="0" w:color="auto"/>
                                                                                    <w:left w:val="none" w:sz="0" w:space="0" w:color="auto"/>
                                                                                    <w:bottom w:val="none" w:sz="0" w:space="0" w:color="auto"/>
                                                                                    <w:right w:val="none" w:sz="0" w:space="0" w:color="auto"/>
                                                                                  </w:divBdr>
                                                                                </w:div>
                                                                              </w:divsChild>
                                                                            </w:div>
                                                                            <w:div w:id="17463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4479603">
                      <w:marLeft w:val="0"/>
                      <w:marRight w:val="0"/>
                      <w:marTop w:val="105"/>
                      <w:marBottom w:val="105"/>
                      <w:divBdr>
                        <w:top w:val="none" w:sz="0" w:space="0" w:color="auto"/>
                        <w:left w:val="none" w:sz="0" w:space="0" w:color="auto"/>
                        <w:bottom w:val="none" w:sz="0" w:space="0" w:color="auto"/>
                        <w:right w:val="none" w:sz="0" w:space="0" w:color="auto"/>
                      </w:divBdr>
                      <w:divsChild>
                        <w:div w:id="1878540245">
                          <w:marLeft w:val="0"/>
                          <w:marRight w:val="0"/>
                          <w:marTop w:val="0"/>
                          <w:marBottom w:val="0"/>
                          <w:divBdr>
                            <w:top w:val="none" w:sz="0" w:space="0" w:color="auto"/>
                            <w:left w:val="none" w:sz="0" w:space="0" w:color="auto"/>
                            <w:bottom w:val="none" w:sz="0" w:space="0" w:color="auto"/>
                            <w:right w:val="none" w:sz="0" w:space="0" w:color="auto"/>
                          </w:divBdr>
                          <w:divsChild>
                            <w:div w:id="859971843">
                              <w:marLeft w:val="0"/>
                              <w:marRight w:val="0"/>
                              <w:marTop w:val="0"/>
                              <w:marBottom w:val="0"/>
                              <w:divBdr>
                                <w:top w:val="none" w:sz="0" w:space="0" w:color="auto"/>
                                <w:left w:val="none" w:sz="0" w:space="0" w:color="auto"/>
                                <w:bottom w:val="none" w:sz="0" w:space="0" w:color="auto"/>
                                <w:right w:val="none" w:sz="0" w:space="0" w:color="auto"/>
                              </w:divBdr>
                              <w:divsChild>
                                <w:div w:id="784227689">
                                  <w:marLeft w:val="0"/>
                                  <w:marRight w:val="0"/>
                                  <w:marTop w:val="0"/>
                                  <w:marBottom w:val="0"/>
                                  <w:divBdr>
                                    <w:top w:val="none" w:sz="0" w:space="0" w:color="auto"/>
                                    <w:left w:val="none" w:sz="0" w:space="0" w:color="auto"/>
                                    <w:bottom w:val="none" w:sz="0" w:space="0" w:color="auto"/>
                                    <w:right w:val="none" w:sz="0" w:space="0" w:color="auto"/>
                                  </w:divBdr>
                                  <w:divsChild>
                                    <w:div w:id="1808665632">
                                      <w:marLeft w:val="96"/>
                                      <w:marRight w:val="96"/>
                                      <w:marTop w:val="0"/>
                                      <w:marBottom w:val="0"/>
                                      <w:divBdr>
                                        <w:top w:val="none" w:sz="0" w:space="0" w:color="auto"/>
                                        <w:left w:val="none" w:sz="0" w:space="0" w:color="auto"/>
                                        <w:bottom w:val="none" w:sz="0" w:space="0" w:color="auto"/>
                                        <w:right w:val="none" w:sz="0" w:space="0" w:color="auto"/>
                                      </w:divBdr>
                                      <w:divsChild>
                                        <w:div w:id="1049569285">
                                          <w:marLeft w:val="0"/>
                                          <w:marRight w:val="0"/>
                                          <w:marTop w:val="0"/>
                                          <w:marBottom w:val="0"/>
                                          <w:divBdr>
                                            <w:top w:val="none" w:sz="0" w:space="0" w:color="auto"/>
                                            <w:left w:val="none" w:sz="0" w:space="0" w:color="auto"/>
                                            <w:bottom w:val="none" w:sz="0" w:space="0" w:color="auto"/>
                                            <w:right w:val="none" w:sz="0" w:space="0" w:color="auto"/>
                                          </w:divBdr>
                                          <w:divsChild>
                                            <w:div w:id="1135874424">
                                              <w:marLeft w:val="105"/>
                                              <w:marRight w:val="105"/>
                                              <w:marTop w:val="0"/>
                                              <w:marBottom w:val="0"/>
                                              <w:divBdr>
                                                <w:top w:val="none" w:sz="0" w:space="0" w:color="auto"/>
                                                <w:left w:val="none" w:sz="0" w:space="0" w:color="auto"/>
                                                <w:bottom w:val="none" w:sz="0" w:space="0" w:color="auto"/>
                                                <w:right w:val="none" w:sz="0" w:space="0" w:color="auto"/>
                                              </w:divBdr>
                                              <w:divsChild>
                                                <w:div w:id="170913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30394">
                                      <w:marLeft w:val="96"/>
                                      <w:marRight w:val="96"/>
                                      <w:marTop w:val="0"/>
                                      <w:marBottom w:val="0"/>
                                      <w:divBdr>
                                        <w:top w:val="none" w:sz="0" w:space="0" w:color="auto"/>
                                        <w:left w:val="none" w:sz="0" w:space="0" w:color="auto"/>
                                        <w:bottom w:val="none" w:sz="0" w:space="0" w:color="auto"/>
                                        <w:right w:val="none" w:sz="0" w:space="0" w:color="auto"/>
                                      </w:divBdr>
                                      <w:divsChild>
                                        <w:div w:id="363216420">
                                          <w:marLeft w:val="0"/>
                                          <w:marRight w:val="0"/>
                                          <w:marTop w:val="0"/>
                                          <w:marBottom w:val="0"/>
                                          <w:divBdr>
                                            <w:top w:val="none" w:sz="0" w:space="0" w:color="auto"/>
                                            <w:left w:val="none" w:sz="0" w:space="0" w:color="auto"/>
                                            <w:bottom w:val="none" w:sz="0" w:space="0" w:color="auto"/>
                                            <w:right w:val="none" w:sz="0" w:space="0" w:color="auto"/>
                                          </w:divBdr>
                                          <w:divsChild>
                                            <w:div w:id="838538956">
                                              <w:marLeft w:val="105"/>
                                              <w:marRight w:val="105"/>
                                              <w:marTop w:val="0"/>
                                              <w:marBottom w:val="0"/>
                                              <w:divBdr>
                                                <w:top w:val="none" w:sz="0" w:space="0" w:color="auto"/>
                                                <w:left w:val="none" w:sz="0" w:space="0" w:color="auto"/>
                                                <w:bottom w:val="none" w:sz="0" w:space="0" w:color="auto"/>
                                                <w:right w:val="none" w:sz="0" w:space="0" w:color="auto"/>
                                              </w:divBdr>
                                              <w:divsChild>
                                                <w:div w:id="548230595">
                                                  <w:marLeft w:val="0"/>
                                                  <w:marRight w:val="0"/>
                                                  <w:marTop w:val="0"/>
                                                  <w:marBottom w:val="0"/>
                                                  <w:divBdr>
                                                    <w:top w:val="none" w:sz="0" w:space="0" w:color="auto"/>
                                                    <w:left w:val="none" w:sz="0" w:space="0" w:color="auto"/>
                                                    <w:bottom w:val="none" w:sz="0" w:space="0" w:color="auto"/>
                                                    <w:right w:val="none" w:sz="0" w:space="0" w:color="auto"/>
                                                  </w:divBdr>
                                                  <w:divsChild>
                                                    <w:div w:id="159825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9807340">
      <w:bodyDiv w:val="1"/>
      <w:marLeft w:val="0"/>
      <w:marRight w:val="0"/>
      <w:marTop w:val="0"/>
      <w:marBottom w:val="0"/>
      <w:divBdr>
        <w:top w:val="none" w:sz="0" w:space="0" w:color="auto"/>
        <w:left w:val="none" w:sz="0" w:space="0" w:color="auto"/>
        <w:bottom w:val="none" w:sz="0" w:space="0" w:color="auto"/>
        <w:right w:val="none" w:sz="0" w:space="0" w:color="auto"/>
      </w:divBdr>
    </w:div>
    <w:div w:id="512954800">
      <w:bodyDiv w:val="1"/>
      <w:marLeft w:val="0"/>
      <w:marRight w:val="0"/>
      <w:marTop w:val="0"/>
      <w:marBottom w:val="0"/>
      <w:divBdr>
        <w:top w:val="none" w:sz="0" w:space="0" w:color="auto"/>
        <w:left w:val="none" w:sz="0" w:space="0" w:color="auto"/>
        <w:bottom w:val="none" w:sz="0" w:space="0" w:color="auto"/>
        <w:right w:val="none" w:sz="0" w:space="0" w:color="auto"/>
      </w:divBdr>
      <w:divsChild>
        <w:div w:id="400828934">
          <w:marLeft w:val="274"/>
          <w:marRight w:val="0"/>
          <w:marTop w:val="0"/>
          <w:marBottom w:val="0"/>
          <w:divBdr>
            <w:top w:val="none" w:sz="0" w:space="0" w:color="auto"/>
            <w:left w:val="none" w:sz="0" w:space="0" w:color="auto"/>
            <w:bottom w:val="none" w:sz="0" w:space="0" w:color="auto"/>
            <w:right w:val="none" w:sz="0" w:space="0" w:color="auto"/>
          </w:divBdr>
        </w:div>
        <w:div w:id="404455359">
          <w:marLeft w:val="274"/>
          <w:marRight w:val="0"/>
          <w:marTop w:val="0"/>
          <w:marBottom w:val="0"/>
          <w:divBdr>
            <w:top w:val="none" w:sz="0" w:space="0" w:color="auto"/>
            <w:left w:val="none" w:sz="0" w:space="0" w:color="auto"/>
            <w:bottom w:val="none" w:sz="0" w:space="0" w:color="auto"/>
            <w:right w:val="none" w:sz="0" w:space="0" w:color="auto"/>
          </w:divBdr>
        </w:div>
        <w:div w:id="882593903">
          <w:marLeft w:val="274"/>
          <w:marRight w:val="0"/>
          <w:marTop w:val="0"/>
          <w:marBottom w:val="0"/>
          <w:divBdr>
            <w:top w:val="none" w:sz="0" w:space="0" w:color="auto"/>
            <w:left w:val="none" w:sz="0" w:space="0" w:color="auto"/>
            <w:bottom w:val="none" w:sz="0" w:space="0" w:color="auto"/>
            <w:right w:val="none" w:sz="0" w:space="0" w:color="auto"/>
          </w:divBdr>
        </w:div>
        <w:div w:id="883902887">
          <w:marLeft w:val="274"/>
          <w:marRight w:val="0"/>
          <w:marTop w:val="0"/>
          <w:marBottom w:val="0"/>
          <w:divBdr>
            <w:top w:val="none" w:sz="0" w:space="0" w:color="auto"/>
            <w:left w:val="none" w:sz="0" w:space="0" w:color="auto"/>
            <w:bottom w:val="none" w:sz="0" w:space="0" w:color="auto"/>
            <w:right w:val="none" w:sz="0" w:space="0" w:color="auto"/>
          </w:divBdr>
        </w:div>
        <w:div w:id="1523594014">
          <w:marLeft w:val="274"/>
          <w:marRight w:val="0"/>
          <w:marTop w:val="0"/>
          <w:marBottom w:val="0"/>
          <w:divBdr>
            <w:top w:val="none" w:sz="0" w:space="0" w:color="auto"/>
            <w:left w:val="none" w:sz="0" w:space="0" w:color="auto"/>
            <w:bottom w:val="none" w:sz="0" w:space="0" w:color="auto"/>
            <w:right w:val="none" w:sz="0" w:space="0" w:color="auto"/>
          </w:divBdr>
        </w:div>
      </w:divsChild>
    </w:div>
    <w:div w:id="559167819">
      <w:bodyDiv w:val="1"/>
      <w:marLeft w:val="0"/>
      <w:marRight w:val="0"/>
      <w:marTop w:val="0"/>
      <w:marBottom w:val="0"/>
      <w:divBdr>
        <w:top w:val="none" w:sz="0" w:space="0" w:color="auto"/>
        <w:left w:val="none" w:sz="0" w:space="0" w:color="auto"/>
        <w:bottom w:val="none" w:sz="0" w:space="0" w:color="auto"/>
        <w:right w:val="none" w:sz="0" w:space="0" w:color="auto"/>
      </w:divBdr>
    </w:div>
    <w:div w:id="599216884">
      <w:bodyDiv w:val="1"/>
      <w:marLeft w:val="0"/>
      <w:marRight w:val="0"/>
      <w:marTop w:val="0"/>
      <w:marBottom w:val="0"/>
      <w:divBdr>
        <w:top w:val="none" w:sz="0" w:space="0" w:color="auto"/>
        <w:left w:val="none" w:sz="0" w:space="0" w:color="auto"/>
        <w:bottom w:val="none" w:sz="0" w:space="0" w:color="auto"/>
        <w:right w:val="none" w:sz="0" w:space="0" w:color="auto"/>
      </w:divBdr>
    </w:div>
    <w:div w:id="600338511">
      <w:bodyDiv w:val="1"/>
      <w:marLeft w:val="0"/>
      <w:marRight w:val="0"/>
      <w:marTop w:val="0"/>
      <w:marBottom w:val="0"/>
      <w:divBdr>
        <w:top w:val="none" w:sz="0" w:space="0" w:color="auto"/>
        <w:left w:val="none" w:sz="0" w:space="0" w:color="auto"/>
        <w:bottom w:val="none" w:sz="0" w:space="0" w:color="auto"/>
        <w:right w:val="none" w:sz="0" w:space="0" w:color="auto"/>
      </w:divBdr>
    </w:div>
    <w:div w:id="605816429">
      <w:bodyDiv w:val="1"/>
      <w:marLeft w:val="0"/>
      <w:marRight w:val="0"/>
      <w:marTop w:val="0"/>
      <w:marBottom w:val="0"/>
      <w:divBdr>
        <w:top w:val="none" w:sz="0" w:space="0" w:color="auto"/>
        <w:left w:val="none" w:sz="0" w:space="0" w:color="auto"/>
        <w:bottom w:val="none" w:sz="0" w:space="0" w:color="auto"/>
        <w:right w:val="none" w:sz="0" w:space="0" w:color="auto"/>
      </w:divBdr>
    </w:div>
    <w:div w:id="618142285">
      <w:bodyDiv w:val="1"/>
      <w:marLeft w:val="0"/>
      <w:marRight w:val="0"/>
      <w:marTop w:val="0"/>
      <w:marBottom w:val="0"/>
      <w:divBdr>
        <w:top w:val="none" w:sz="0" w:space="0" w:color="auto"/>
        <w:left w:val="none" w:sz="0" w:space="0" w:color="auto"/>
        <w:bottom w:val="none" w:sz="0" w:space="0" w:color="auto"/>
        <w:right w:val="none" w:sz="0" w:space="0" w:color="auto"/>
      </w:divBdr>
    </w:div>
    <w:div w:id="642007404">
      <w:bodyDiv w:val="1"/>
      <w:marLeft w:val="0"/>
      <w:marRight w:val="0"/>
      <w:marTop w:val="0"/>
      <w:marBottom w:val="0"/>
      <w:divBdr>
        <w:top w:val="none" w:sz="0" w:space="0" w:color="auto"/>
        <w:left w:val="none" w:sz="0" w:space="0" w:color="auto"/>
        <w:bottom w:val="none" w:sz="0" w:space="0" w:color="auto"/>
        <w:right w:val="none" w:sz="0" w:space="0" w:color="auto"/>
      </w:divBdr>
    </w:div>
    <w:div w:id="647200050">
      <w:bodyDiv w:val="1"/>
      <w:marLeft w:val="0"/>
      <w:marRight w:val="0"/>
      <w:marTop w:val="0"/>
      <w:marBottom w:val="0"/>
      <w:divBdr>
        <w:top w:val="none" w:sz="0" w:space="0" w:color="auto"/>
        <w:left w:val="none" w:sz="0" w:space="0" w:color="auto"/>
        <w:bottom w:val="none" w:sz="0" w:space="0" w:color="auto"/>
        <w:right w:val="none" w:sz="0" w:space="0" w:color="auto"/>
      </w:divBdr>
      <w:divsChild>
        <w:div w:id="1814904570">
          <w:marLeft w:val="0"/>
          <w:marRight w:val="0"/>
          <w:marTop w:val="240"/>
          <w:marBottom w:val="0"/>
          <w:divBdr>
            <w:top w:val="none" w:sz="0" w:space="0" w:color="auto"/>
            <w:left w:val="none" w:sz="0" w:space="0" w:color="auto"/>
            <w:bottom w:val="none" w:sz="0" w:space="0" w:color="auto"/>
            <w:right w:val="none" w:sz="0" w:space="0" w:color="auto"/>
          </w:divBdr>
          <w:divsChild>
            <w:div w:id="345059391">
              <w:marLeft w:val="210"/>
              <w:marRight w:val="0"/>
              <w:marTop w:val="0"/>
              <w:marBottom w:val="0"/>
              <w:divBdr>
                <w:top w:val="none" w:sz="0" w:space="0" w:color="auto"/>
                <w:left w:val="none" w:sz="0" w:space="0" w:color="auto"/>
                <w:bottom w:val="none" w:sz="0" w:space="0" w:color="auto"/>
                <w:right w:val="none" w:sz="0" w:space="0" w:color="auto"/>
              </w:divBdr>
            </w:div>
          </w:divsChild>
        </w:div>
        <w:div w:id="1871448742">
          <w:marLeft w:val="0"/>
          <w:marRight w:val="0"/>
          <w:marTop w:val="0"/>
          <w:marBottom w:val="0"/>
          <w:divBdr>
            <w:top w:val="none" w:sz="0" w:space="0" w:color="auto"/>
            <w:left w:val="none" w:sz="0" w:space="0" w:color="auto"/>
            <w:bottom w:val="none" w:sz="0" w:space="0" w:color="auto"/>
            <w:right w:val="none" w:sz="0" w:space="0" w:color="auto"/>
          </w:divBdr>
          <w:divsChild>
            <w:div w:id="958101956">
              <w:marLeft w:val="0"/>
              <w:marRight w:val="0"/>
              <w:marTop w:val="0"/>
              <w:marBottom w:val="0"/>
              <w:divBdr>
                <w:top w:val="none" w:sz="0" w:space="0" w:color="auto"/>
                <w:left w:val="none" w:sz="0" w:space="0" w:color="auto"/>
                <w:bottom w:val="none" w:sz="0" w:space="0" w:color="auto"/>
                <w:right w:val="none" w:sz="0" w:space="0" w:color="auto"/>
              </w:divBdr>
              <w:divsChild>
                <w:div w:id="2136632075">
                  <w:marLeft w:val="0"/>
                  <w:marRight w:val="0"/>
                  <w:marTop w:val="0"/>
                  <w:marBottom w:val="0"/>
                  <w:divBdr>
                    <w:top w:val="none" w:sz="0" w:space="0" w:color="auto"/>
                    <w:left w:val="none" w:sz="0" w:space="0" w:color="auto"/>
                    <w:bottom w:val="none" w:sz="0" w:space="0" w:color="auto"/>
                    <w:right w:val="none" w:sz="0" w:space="0" w:color="auto"/>
                  </w:divBdr>
                  <w:divsChild>
                    <w:div w:id="425612888">
                      <w:marLeft w:val="0"/>
                      <w:marRight w:val="0"/>
                      <w:marTop w:val="0"/>
                      <w:marBottom w:val="0"/>
                      <w:divBdr>
                        <w:top w:val="none" w:sz="0" w:space="0" w:color="auto"/>
                        <w:left w:val="none" w:sz="0" w:space="0" w:color="auto"/>
                        <w:bottom w:val="none" w:sz="0" w:space="0" w:color="auto"/>
                        <w:right w:val="none" w:sz="0" w:space="0" w:color="auto"/>
                      </w:divBdr>
                      <w:divsChild>
                        <w:div w:id="486821093">
                          <w:marLeft w:val="0"/>
                          <w:marRight w:val="0"/>
                          <w:marTop w:val="0"/>
                          <w:marBottom w:val="0"/>
                          <w:divBdr>
                            <w:top w:val="none" w:sz="0" w:space="0" w:color="auto"/>
                            <w:left w:val="none" w:sz="0" w:space="0" w:color="auto"/>
                            <w:bottom w:val="none" w:sz="0" w:space="0" w:color="auto"/>
                            <w:right w:val="none" w:sz="0" w:space="0" w:color="auto"/>
                          </w:divBdr>
                          <w:divsChild>
                            <w:div w:id="1662611915">
                              <w:marLeft w:val="0"/>
                              <w:marRight w:val="0"/>
                              <w:marTop w:val="0"/>
                              <w:marBottom w:val="0"/>
                              <w:divBdr>
                                <w:top w:val="none" w:sz="0" w:space="0" w:color="auto"/>
                                <w:left w:val="none" w:sz="0" w:space="0" w:color="auto"/>
                                <w:bottom w:val="none" w:sz="0" w:space="0" w:color="auto"/>
                                <w:right w:val="none" w:sz="0" w:space="0" w:color="auto"/>
                              </w:divBdr>
                              <w:divsChild>
                                <w:div w:id="1392579745">
                                  <w:marLeft w:val="0"/>
                                  <w:marRight w:val="0"/>
                                  <w:marTop w:val="0"/>
                                  <w:marBottom w:val="0"/>
                                  <w:divBdr>
                                    <w:top w:val="none" w:sz="0" w:space="0" w:color="auto"/>
                                    <w:left w:val="none" w:sz="0" w:space="0" w:color="auto"/>
                                    <w:bottom w:val="none" w:sz="0" w:space="0" w:color="auto"/>
                                    <w:right w:val="none" w:sz="0" w:space="0" w:color="auto"/>
                                  </w:divBdr>
                                  <w:divsChild>
                                    <w:div w:id="259145795">
                                      <w:marLeft w:val="0"/>
                                      <w:marRight w:val="0"/>
                                      <w:marTop w:val="0"/>
                                      <w:marBottom w:val="0"/>
                                      <w:divBdr>
                                        <w:top w:val="none" w:sz="0" w:space="0" w:color="auto"/>
                                        <w:left w:val="none" w:sz="0" w:space="0" w:color="auto"/>
                                        <w:bottom w:val="none" w:sz="0" w:space="0" w:color="auto"/>
                                        <w:right w:val="none" w:sz="0" w:space="0" w:color="auto"/>
                                      </w:divBdr>
                                      <w:divsChild>
                                        <w:div w:id="964198302">
                                          <w:marLeft w:val="0"/>
                                          <w:marRight w:val="165"/>
                                          <w:marTop w:val="150"/>
                                          <w:marBottom w:val="0"/>
                                          <w:divBdr>
                                            <w:top w:val="none" w:sz="0" w:space="0" w:color="auto"/>
                                            <w:left w:val="none" w:sz="0" w:space="0" w:color="auto"/>
                                            <w:bottom w:val="none" w:sz="0" w:space="0" w:color="auto"/>
                                            <w:right w:val="none" w:sz="0" w:space="0" w:color="auto"/>
                                          </w:divBdr>
                                          <w:divsChild>
                                            <w:div w:id="83185891">
                                              <w:marLeft w:val="0"/>
                                              <w:marRight w:val="0"/>
                                              <w:marTop w:val="0"/>
                                              <w:marBottom w:val="0"/>
                                              <w:divBdr>
                                                <w:top w:val="none" w:sz="0" w:space="0" w:color="auto"/>
                                                <w:left w:val="none" w:sz="0" w:space="0" w:color="auto"/>
                                                <w:bottom w:val="none" w:sz="0" w:space="0" w:color="auto"/>
                                                <w:right w:val="none" w:sz="0" w:space="0" w:color="auto"/>
                                              </w:divBdr>
                                              <w:divsChild>
                                                <w:div w:id="92086937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8391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4016964">
      <w:bodyDiv w:val="1"/>
      <w:marLeft w:val="0"/>
      <w:marRight w:val="0"/>
      <w:marTop w:val="0"/>
      <w:marBottom w:val="0"/>
      <w:divBdr>
        <w:top w:val="none" w:sz="0" w:space="0" w:color="auto"/>
        <w:left w:val="none" w:sz="0" w:space="0" w:color="auto"/>
        <w:bottom w:val="none" w:sz="0" w:space="0" w:color="auto"/>
        <w:right w:val="none" w:sz="0" w:space="0" w:color="auto"/>
      </w:divBdr>
    </w:div>
    <w:div w:id="665128287">
      <w:bodyDiv w:val="1"/>
      <w:marLeft w:val="0"/>
      <w:marRight w:val="0"/>
      <w:marTop w:val="0"/>
      <w:marBottom w:val="0"/>
      <w:divBdr>
        <w:top w:val="none" w:sz="0" w:space="0" w:color="auto"/>
        <w:left w:val="none" w:sz="0" w:space="0" w:color="auto"/>
        <w:bottom w:val="none" w:sz="0" w:space="0" w:color="auto"/>
        <w:right w:val="none" w:sz="0" w:space="0" w:color="auto"/>
      </w:divBdr>
    </w:div>
    <w:div w:id="668866301">
      <w:bodyDiv w:val="1"/>
      <w:marLeft w:val="0"/>
      <w:marRight w:val="0"/>
      <w:marTop w:val="0"/>
      <w:marBottom w:val="0"/>
      <w:divBdr>
        <w:top w:val="none" w:sz="0" w:space="0" w:color="auto"/>
        <w:left w:val="none" w:sz="0" w:space="0" w:color="auto"/>
        <w:bottom w:val="none" w:sz="0" w:space="0" w:color="auto"/>
        <w:right w:val="none" w:sz="0" w:space="0" w:color="auto"/>
      </w:divBdr>
    </w:div>
    <w:div w:id="687606097">
      <w:bodyDiv w:val="1"/>
      <w:marLeft w:val="0"/>
      <w:marRight w:val="0"/>
      <w:marTop w:val="0"/>
      <w:marBottom w:val="0"/>
      <w:divBdr>
        <w:top w:val="none" w:sz="0" w:space="0" w:color="auto"/>
        <w:left w:val="none" w:sz="0" w:space="0" w:color="auto"/>
        <w:bottom w:val="none" w:sz="0" w:space="0" w:color="auto"/>
        <w:right w:val="none" w:sz="0" w:space="0" w:color="auto"/>
      </w:divBdr>
    </w:div>
    <w:div w:id="701515194">
      <w:bodyDiv w:val="1"/>
      <w:marLeft w:val="0"/>
      <w:marRight w:val="0"/>
      <w:marTop w:val="0"/>
      <w:marBottom w:val="0"/>
      <w:divBdr>
        <w:top w:val="none" w:sz="0" w:space="0" w:color="auto"/>
        <w:left w:val="none" w:sz="0" w:space="0" w:color="auto"/>
        <w:bottom w:val="none" w:sz="0" w:space="0" w:color="auto"/>
        <w:right w:val="none" w:sz="0" w:space="0" w:color="auto"/>
      </w:divBdr>
    </w:div>
    <w:div w:id="730662238">
      <w:bodyDiv w:val="1"/>
      <w:marLeft w:val="0"/>
      <w:marRight w:val="0"/>
      <w:marTop w:val="0"/>
      <w:marBottom w:val="0"/>
      <w:divBdr>
        <w:top w:val="none" w:sz="0" w:space="0" w:color="auto"/>
        <w:left w:val="none" w:sz="0" w:space="0" w:color="auto"/>
        <w:bottom w:val="none" w:sz="0" w:space="0" w:color="auto"/>
        <w:right w:val="none" w:sz="0" w:space="0" w:color="auto"/>
      </w:divBdr>
    </w:div>
    <w:div w:id="737482192">
      <w:bodyDiv w:val="1"/>
      <w:marLeft w:val="0"/>
      <w:marRight w:val="0"/>
      <w:marTop w:val="0"/>
      <w:marBottom w:val="0"/>
      <w:divBdr>
        <w:top w:val="none" w:sz="0" w:space="0" w:color="auto"/>
        <w:left w:val="none" w:sz="0" w:space="0" w:color="auto"/>
        <w:bottom w:val="none" w:sz="0" w:space="0" w:color="auto"/>
        <w:right w:val="none" w:sz="0" w:space="0" w:color="auto"/>
      </w:divBdr>
    </w:div>
    <w:div w:id="827669130">
      <w:bodyDiv w:val="1"/>
      <w:marLeft w:val="0"/>
      <w:marRight w:val="0"/>
      <w:marTop w:val="0"/>
      <w:marBottom w:val="0"/>
      <w:divBdr>
        <w:top w:val="none" w:sz="0" w:space="0" w:color="auto"/>
        <w:left w:val="none" w:sz="0" w:space="0" w:color="auto"/>
        <w:bottom w:val="none" w:sz="0" w:space="0" w:color="auto"/>
        <w:right w:val="none" w:sz="0" w:space="0" w:color="auto"/>
      </w:divBdr>
    </w:div>
    <w:div w:id="832263580">
      <w:bodyDiv w:val="1"/>
      <w:marLeft w:val="0"/>
      <w:marRight w:val="0"/>
      <w:marTop w:val="0"/>
      <w:marBottom w:val="0"/>
      <w:divBdr>
        <w:top w:val="none" w:sz="0" w:space="0" w:color="auto"/>
        <w:left w:val="none" w:sz="0" w:space="0" w:color="auto"/>
        <w:bottom w:val="none" w:sz="0" w:space="0" w:color="auto"/>
        <w:right w:val="none" w:sz="0" w:space="0" w:color="auto"/>
      </w:divBdr>
    </w:div>
    <w:div w:id="841774686">
      <w:bodyDiv w:val="1"/>
      <w:marLeft w:val="0"/>
      <w:marRight w:val="0"/>
      <w:marTop w:val="0"/>
      <w:marBottom w:val="0"/>
      <w:divBdr>
        <w:top w:val="none" w:sz="0" w:space="0" w:color="auto"/>
        <w:left w:val="none" w:sz="0" w:space="0" w:color="auto"/>
        <w:bottom w:val="none" w:sz="0" w:space="0" w:color="auto"/>
        <w:right w:val="none" w:sz="0" w:space="0" w:color="auto"/>
      </w:divBdr>
    </w:div>
    <w:div w:id="844055759">
      <w:bodyDiv w:val="1"/>
      <w:marLeft w:val="0"/>
      <w:marRight w:val="0"/>
      <w:marTop w:val="0"/>
      <w:marBottom w:val="0"/>
      <w:divBdr>
        <w:top w:val="none" w:sz="0" w:space="0" w:color="auto"/>
        <w:left w:val="none" w:sz="0" w:space="0" w:color="auto"/>
        <w:bottom w:val="none" w:sz="0" w:space="0" w:color="auto"/>
        <w:right w:val="none" w:sz="0" w:space="0" w:color="auto"/>
      </w:divBdr>
    </w:div>
    <w:div w:id="898326356">
      <w:bodyDiv w:val="1"/>
      <w:marLeft w:val="0"/>
      <w:marRight w:val="0"/>
      <w:marTop w:val="0"/>
      <w:marBottom w:val="0"/>
      <w:divBdr>
        <w:top w:val="none" w:sz="0" w:space="0" w:color="auto"/>
        <w:left w:val="none" w:sz="0" w:space="0" w:color="auto"/>
        <w:bottom w:val="none" w:sz="0" w:space="0" w:color="auto"/>
        <w:right w:val="none" w:sz="0" w:space="0" w:color="auto"/>
      </w:divBdr>
    </w:div>
    <w:div w:id="906453781">
      <w:bodyDiv w:val="1"/>
      <w:marLeft w:val="0"/>
      <w:marRight w:val="0"/>
      <w:marTop w:val="0"/>
      <w:marBottom w:val="0"/>
      <w:divBdr>
        <w:top w:val="none" w:sz="0" w:space="0" w:color="auto"/>
        <w:left w:val="none" w:sz="0" w:space="0" w:color="auto"/>
        <w:bottom w:val="none" w:sz="0" w:space="0" w:color="auto"/>
        <w:right w:val="none" w:sz="0" w:space="0" w:color="auto"/>
      </w:divBdr>
    </w:div>
    <w:div w:id="916481631">
      <w:bodyDiv w:val="1"/>
      <w:marLeft w:val="0"/>
      <w:marRight w:val="0"/>
      <w:marTop w:val="0"/>
      <w:marBottom w:val="0"/>
      <w:divBdr>
        <w:top w:val="none" w:sz="0" w:space="0" w:color="auto"/>
        <w:left w:val="none" w:sz="0" w:space="0" w:color="auto"/>
        <w:bottom w:val="none" w:sz="0" w:space="0" w:color="auto"/>
        <w:right w:val="none" w:sz="0" w:space="0" w:color="auto"/>
      </w:divBdr>
    </w:div>
    <w:div w:id="943614460">
      <w:bodyDiv w:val="1"/>
      <w:marLeft w:val="0"/>
      <w:marRight w:val="0"/>
      <w:marTop w:val="0"/>
      <w:marBottom w:val="0"/>
      <w:divBdr>
        <w:top w:val="none" w:sz="0" w:space="0" w:color="auto"/>
        <w:left w:val="none" w:sz="0" w:space="0" w:color="auto"/>
        <w:bottom w:val="none" w:sz="0" w:space="0" w:color="auto"/>
        <w:right w:val="none" w:sz="0" w:space="0" w:color="auto"/>
      </w:divBdr>
    </w:div>
    <w:div w:id="979457014">
      <w:bodyDiv w:val="1"/>
      <w:marLeft w:val="0"/>
      <w:marRight w:val="0"/>
      <w:marTop w:val="0"/>
      <w:marBottom w:val="0"/>
      <w:divBdr>
        <w:top w:val="none" w:sz="0" w:space="0" w:color="auto"/>
        <w:left w:val="none" w:sz="0" w:space="0" w:color="auto"/>
        <w:bottom w:val="none" w:sz="0" w:space="0" w:color="auto"/>
        <w:right w:val="none" w:sz="0" w:space="0" w:color="auto"/>
      </w:divBdr>
    </w:div>
    <w:div w:id="1003892220">
      <w:bodyDiv w:val="1"/>
      <w:marLeft w:val="0"/>
      <w:marRight w:val="0"/>
      <w:marTop w:val="0"/>
      <w:marBottom w:val="0"/>
      <w:divBdr>
        <w:top w:val="none" w:sz="0" w:space="0" w:color="auto"/>
        <w:left w:val="none" w:sz="0" w:space="0" w:color="auto"/>
        <w:bottom w:val="none" w:sz="0" w:space="0" w:color="auto"/>
        <w:right w:val="none" w:sz="0" w:space="0" w:color="auto"/>
      </w:divBdr>
      <w:divsChild>
        <w:div w:id="1389645085">
          <w:marLeft w:val="0"/>
          <w:marRight w:val="0"/>
          <w:marTop w:val="0"/>
          <w:marBottom w:val="0"/>
          <w:divBdr>
            <w:top w:val="none" w:sz="0" w:space="0" w:color="auto"/>
            <w:left w:val="none" w:sz="0" w:space="0" w:color="auto"/>
            <w:bottom w:val="none" w:sz="0" w:space="0" w:color="auto"/>
            <w:right w:val="none" w:sz="0" w:space="0" w:color="auto"/>
          </w:divBdr>
          <w:divsChild>
            <w:div w:id="1297418206">
              <w:marLeft w:val="0"/>
              <w:marRight w:val="0"/>
              <w:marTop w:val="0"/>
              <w:marBottom w:val="120"/>
              <w:divBdr>
                <w:top w:val="none" w:sz="0" w:space="0" w:color="auto"/>
                <w:left w:val="none" w:sz="0" w:space="0" w:color="auto"/>
                <w:bottom w:val="none" w:sz="0" w:space="0" w:color="auto"/>
                <w:right w:val="none" w:sz="0" w:space="0" w:color="auto"/>
              </w:divBdr>
              <w:divsChild>
                <w:div w:id="160218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868243">
      <w:bodyDiv w:val="1"/>
      <w:marLeft w:val="0"/>
      <w:marRight w:val="0"/>
      <w:marTop w:val="0"/>
      <w:marBottom w:val="0"/>
      <w:divBdr>
        <w:top w:val="none" w:sz="0" w:space="0" w:color="auto"/>
        <w:left w:val="none" w:sz="0" w:space="0" w:color="auto"/>
        <w:bottom w:val="none" w:sz="0" w:space="0" w:color="auto"/>
        <w:right w:val="none" w:sz="0" w:space="0" w:color="auto"/>
      </w:divBdr>
    </w:div>
    <w:div w:id="1022587916">
      <w:bodyDiv w:val="1"/>
      <w:marLeft w:val="0"/>
      <w:marRight w:val="0"/>
      <w:marTop w:val="0"/>
      <w:marBottom w:val="0"/>
      <w:divBdr>
        <w:top w:val="none" w:sz="0" w:space="0" w:color="auto"/>
        <w:left w:val="none" w:sz="0" w:space="0" w:color="auto"/>
        <w:bottom w:val="none" w:sz="0" w:space="0" w:color="auto"/>
        <w:right w:val="none" w:sz="0" w:space="0" w:color="auto"/>
      </w:divBdr>
    </w:div>
    <w:div w:id="1030767089">
      <w:bodyDiv w:val="1"/>
      <w:marLeft w:val="0"/>
      <w:marRight w:val="0"/>
      <w:marTop w:val="0"/>
      <w:marBottom w:val="0"/>
      <w:divBdr>
        <w:top w:val="none" w:sz="0" w:space="0" w:color="auto"/>
        <w:left w:val="none" w:sz="0" w:space="0" w:color="auto"/>
        <w:bottom w:val="none" w:sz="0" w:space="0" w:color="auto"/>
        <w:right w:val="none" w:sz="0" w:space="0" w:color="auto"/>
      </w:divBdr>
    </w:div>
    <w:div w:id="1047528953">
      <w:bodyDiv w:val="1"/>
      <w:marLeft w:val="0"/>
      <w:marRight w:val="0"/>
      <w:marTop w:val="0"/>
      <w:marBottom w:val="0"/>
      <w:divBdr>
        <w:top w:val="none" w:sz="0" w:space="0" w:color="auto"/>
        <w:left w:val="none" w:sz="0" w:space="0" w:color="auto"/>
        <w:bottom w:val="none" w:sz="0" w:space="0" w:color="auto"/>
        <w:right w:val="none" w:sz="0" w:space="0" w:color="auto"/>
      </w:divBdr>
    </w:div>
    <w:div w:id="1048803834">
      <w:bodyDiv w:val="1"/>
      <w:marLeft w:val="0"/>
      <w:marRight w:val="0"/>
      <w:marTop w:val="0"/>
      <w:marBottom w:val="0"/>
      <w:divBdr>
        <w:top w:val="none" w:sz="0" w:space="0" w:color="auto"/>
        <w:left w:val="none" w:sz="0" w:space="0" w:color="auto"/>
        <w:bottom w:val="none" w:sz="0" w:space="0" w:color="auto"/>
        <w:right w:val="none" w:sz="0" w:space="0" w:color="auto"/>
      </w:divBdr>
    </w:div>
    <w:div w:id="1050417988">
      <w:bodyDiv w:val="1"/>
      <w:marLeft w:val="0"/>
      <w:marRight w:val="0"/>
      <w:marTop w:val="0"/>
      <w:marBottom w:val="0"/>
      <w:divBdr>
        <w:top w:val="none" w:sz="0" w:space="0" w:color="auto"/>
        <w:left w:val="none" w:sz="0" w:space="0" w:color="auto"/>
        <w:bottom w:val="none" w:sz="0" w:space="0" w:color="auto"/>
        <w:right w:val="none" w:sz="0" w:space="0" w:color="auto"/>
      </w:divBdr>
    </w:div>
    <w:div w:id="1065301464">
      <w:bodyDiv w:val="1"/>
      <w:marLeft w:val="0"/>
      <w:marRight w:val="0"/>
      <w:marTop w:val="0"/>
      <w:marBottom w:val="0"/>
      <w:divBdr>
        <w:top w:val="none" w:sz="0" w:space="0" w:color="auto"/>
        <w:left w:val="none" w:sz="0" w:space="0" w:color="auto"/>
        <w:bottom w:val="none" w:sz="0" w:space="0" w:color="auto"/>
        <w:right w:val="none" w:sz="0" w:space="0" w:color="auto"/>
      </w:divBdr>
    </w:div>
    <w:div w:id="1122656245">
      <w:bodyDiv w:val="1"/>
      <w:marLeft w:val="0"/>
      <w:marRight w:val="0"/>
      <w:marTop w:val="0"/>
      <w:marBottom w:val="0"/>
      <w:divBdr>
        <w:top w:val="none" w:sz="0" w:space="0" w:color="auto"/>
        <w:left w:val="none" w:sz="0" w:space="0" w:color="auto"/>
        <w:bottom w:val="none" w:sz="0" w:space="0" w:color="auto"/>
        <w:right w:val="none" w:sz="0" w:space="0" w:color="auto"/>
      </w:divBdr>
      <w:divsChild>
        <w:div w:id="874539079">
          <w:marLeft w:val="0"/>
          <w:marRight w:val="0"/>
          <w:marTop w:val="0"/>
          <w:marBottom w:val="0"/>
          <w:divBdr>
            <w:top w:val="none" w:sz="0" w:space="0" w:color="auto"/>
            <w:left w:val="none" w:sz="0" w:space="0" w:color="auto"/>
            <w:bottom w:val="none" w:sz="0" w:space="0" w:color="auto"/>
            <w:right w:val="none" w:sz="0" w:space="0" w:color="auto"/>
          </w:divBdr>
          <w:divsChild>
            <w:div w:id="1714385629">
              <w:marLeft w:val="0"/>
              <w:marRight w:val="0"/>
              <w:marTop w:val="0"/>
              <w:marBottom w:val="0"/>
              <w:divBdr>
                <w:top w:val="none" w:sz="0" w:space="0" w:color="auto"/>
                <w:left w:val="none" w:sz="0" w:space="0" w:color="auto"/>
                <w:bottom w:val="none" w:sz="0" w:space="0" w:color="auto"/>
                <w:right w:val="none" w:sz="0" w:space="0" w:color="auto"/>
              </w:divBdr>
              <w:divsChild>
                <w:div w:id="2116749118">
                  <w:marLeft w:val="0"/>
                  <w:marRight w:val="0"/>
                  <w:marTop w:val="0"/>
                  <w:marBottom w:val="0"/>
                  <w:divBdr>
                    <w:top w:val="none" w:sz="0" w:space="0" w:color="auto"/>
                    <w:left w:val="none" w:sz="0" w:space="0" w:color="auto"/>
                    <w:bottom w:val="none" w:sz="0" w:space="0" w:color="auto"/>
                    <w:right w:val="none" w:sz="0" w:space="0" w:color="auto"/>
                  </w:divBdr>
                  <w:divsChild>
                    <w:div w:id="1282305048">
                      <w:marLeft w:val="0"/>
                      <w:marRight w:val="0"/>
                      <w:marTop w:val="0"/>
                      <w:marBottom w:val="0"/>
                      <w:divBdr>
                        <w:top w:val="none" w:sz="0" w:space="0" w:color="auto"/>
                        <w:left w:val="none" w:sz="0" w:space="0" w:color="auto"/>
                        <w:bottom w:val="none" w:sz="0" w:space="0" w:color="auto"/>
                        <w:right w:val="none" w:sz="0" w:space="0" w:color="auto"/>
                      </w:divBdr>
                      <w:divsChild>
                        <w:div w:id="707681515">
                          <w:marLeft w:val="0"/>
                          <w:marRight w:val="0"/>
                          <w:marTop w:val="0"/>
                          <w:marBottom w:val="0"/>
                          <w:divBdr>
                            <w:top w:val="none" w:sz="0" w:space="0" w:color="auto"/>
                            <w:left w:val="none" w:sz="0" w:space="0" w:color="auto"/>
                            <w:bottom w:val="none" w:sz="0" w:space="0" w:color="auto"/>
                            <w:right w:val="none" w:sz="0" w:space="0" w:color="auto"/>
                          </w:divBdr>
                          <w:divsChild>
                            <w:div w:id="397673545">
                              <w:marLeft w:val="0"/>
                              <w:marRight w:val="0"/>
                              <w:marTop w:val="0"/>
                              <w:marBottom w:val="0"/>
                              <w:divBdr>
                                <w:top w:val="none" w:sz="0" w:space="0" w:color="auto"/>
                                <w:left w:val="none" w:sz="0" w:space="0" w:color="auto"/>
                                <w:bottom w:val="none" w:sz="0" w:space="0" w:color="auto"/>
                                <w:right w:val="none" w:sz="0" w:space="0" w:color="auto"/>
                              </w:divBdr>
                              <w:divsChild>
                                <w:div w:id="1697652732">
                                  <w:marLeft w:val="0"/>
                                  <w:marRight w:val="0"/>
                                  <w:marTop w:val="0"/>
                                  <w:marBottom w:val="0"/>
                                  <w:divBdr>
                                    <w:top w:val="none" w:sz="0" w:space="0" w:color="auto"/>
                                    <w:left w:val="none" w:sz="0" w:space="0" w:color="auto"/>
                                    <w:bottom w:val="none" w:sz="0" w:space="0" w:color="auto"/>
                                    <w:right w:val="none" w:sz="0" w:space="0" w:color="auto"/>
                                  </w:divBdr>
                                  <w:divsChild>
                                    <w:div w:id="435097477">
                                      <w:marLeft w:val="0"/>
                                      <w:marRight w:val="0"/>
                                      <w:marTop w:val="0"/>
                                      <w:marBottom w:val="0"/>
                                      <w:divBdr>
                                        <w:top w:val="none" w:sz="0" w:space="0" w:color="auto"/>
                                        <w:left w:val="none" w:sz="0" w:space="0" w:color="auto"/>
                                        <w:bottom w:val="none" w:sz="0" w:space="0" w:color="auto"/>
                                        <w:right w:val="none" w:sz="0" w:space="0" w:color="auto"/>
                                      </w:divBdr>
                                      <w:divsChild>
                                        <w:div w:id="1975283233">
                                          <w:marLeft w:val="0"/>
                                          <w:marRight w:val="0"/>
                                          <w:marTop w:val="0"/>
                                          <w:marBottom w:val="0"/>
                                          <w:divBdr>
                                            <w:top w:val="none" w:sz="0" w:space="0" w:color="auto"/>
                                            <w:left w:val="none" w:sz="0" w:space="0" w:color="auto"/>
                                            <w:bottom w:val="none" w:sz="0" w:space="0" w:color="auto"/>
                                            <w:right w:val="none" w:sz="0" w:space="0" w:color="auto"/>
                                          </w:divBdr>
                                          <w:divsChild>
                                            <w:div w:id="208996636">
                                              <w:marLeft w:val="0"/>
                                              <w:marRight w:val="0"/>
                                              <w:marTop w:val="0"/>
                                              <w:marBottom w:val="0"/>
                                              <w:divBdr>
                                                <w:top w:val="none" w:sz="0" w:space="0" w:color="auto"/>
                                                <w:left w:val="none" w:sz="0" w:space="0" w:color="auto"/>
                                                <w:bottom w:val="none" w:sz="0" w:space="0" w:color="auto"/>
                                                <w:right w:val="none" w:sz="0" w:space="0" w:color="auto"/>
                                              </w:divBdr>
                                              <w:divsChild>
                                                <w:div w:id="1111165479">
                                                  <w:marLeft w:val="0"/>
                                                  <w:marRight w:val="0"/>
                                                  <w:marTop w:val="0"/>
                                                  <w:marBottom w:val="0"/>
                                                  <w:divBdr>
                                                    <w:top w:val="none" w:sz="0" w:space="0" w:color="auto"/>
                                                    <w:left w:val="none" w:sz="0" w:space="0" w:color="auto"/>
                                                    <w:bottom w:val="none" w:sz="0" w:space="0" w:color="auto"/>
                                                    <w:right w:val="none" w:sz="0" w:space="0" w:color="auto"/>
                                                  </w:divBdr>
                                                </w:div>
                                                <w:div w:id="1313289253">
                                                  <w:marLeft w:val="0"/>
                                                  <w:marRight w:val="0"/>
                                                  <w:marTop w:val="0"/>
                                                  <w:marBottom w:val="0"/>
                                                  <w:divBdr>
                                                    <w:top w:val="none" w:sz="0" w:space="0" w:color="auto"/>
                                                    <w:left w:val="none" w:sz="0" w:space="0" w:color="auto"/>
                                                    <w:bottom w:val="none" w:sz="0" w:space="0" w:color="auto"/>
                                                    <w:right w:val="none" w:sz="0" w:space="0" w:color="auto"/>
                                                  </w:divBdr>
                                                </w:div>
                                                <w:div w:id="2134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35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4826">
                              <w:marLeft w:val="0"/>
                              <w:marRight w:val="0"/>
                              <w:marTop w:val="0"/>
                              <w:marBottom w:val="0"/>
                              <w:divBdr>
                                <w:top w:val="none" w:sz="0" w:space="0" w:color="auto"/>
                                <w:left w:val="none" w:sz="0" w:space="0" w:color="auto"/>
                                <w:bottom w:val="none" w:sz="0" w:space="0" w:color="auto"/>
                                <w:right w:val="none" w:sz="0" w:space="0" w:color="auto"/>
                              </w:divBdr>
                              <w:divsChild>
                                <w:div w:id="984046693">
                                  <w:marLeft w:val="0"/>
                                  <w:marRight w:val="0"/>
                                  <w:marTop w:val="0"/>
                                  <w:marBottom w:val="0"/>
                                  <w:divBdr>
                                    <w:top w:val="none" w:sz="0" w:space="0" w:color="auto"/>
                                    <w:left w:val="none" w:sz="0" w:space="0" w:color="auto"/>
                                    <w:bottom w:val="none" w:sz="0" w:space="0" w:color="auto"/>
                                    <w:right w:val="none" w:sz="0" w:space="0" w:color="auto"/>
                                  </w:divBdr>
                                  <w:divsChild>
                                    <w:div w:id="114754445">
                                      <w:marLeft w:val="0"/>
                                      <w:marRight w:val="0"/>
                                      <w:marTop w:val="0"/>
                                      <w:marBottom w:val="0"/>
                                      <w:divBdr>
                                        <w:top w:val="none" w:sz="0" w:space="0" w:color="auto"/>
                                        <w:left w:val="none" w:sz="0" w:space="0" w:color="auto"/>
                                        <w:bottom w:val="none" w:sz="0" w:space="0" w:color="auto"/>
                                        <w:right w:val="none" w:sz="0" w:space="0" w:color="auto"/>
                                      </w:divBdr>
                                      <w:divsChild>
                                        <w:div w:id="2137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2261825">
          <w:marLeft w:val="0"/>
          <w:marRight w:val="0"/>
          <w:marTop w:val="0"/>
          <w:marBottom w:val="0"/>
          <w:divBdr>
            <w:top w:val="none" w:sz="0" w:space="0" w:color="auto"/>
            <w:left w:val="none" w:sz="0" w:space="0" w:color="auto"/>
            <w:bottom w:val="none" w:sz="0" w:space="0" w:color="auto"/>
            <w:right w:val="none" w:sz="0" w:space="0" w:color="auto"/>
          </w:divBdr>
          <w:divsChild>
            <w:div w:id="81140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47195">
      <w:bodyDiv w:val="1"/>
      <w:marLeft w:val="0"/>
      <w:marRight w:val="0"/>
      <w:marTop w:val="0"/>
      <w:marBottom w:val="0"/>
      <w:divBdr>
        <w:top w:val="none" w:sz="0" w:space="0" w:color="auto"/>
        <w:left w:val="none" w:sz="0" w:space="0" w:color="auto"/>
        <w:bottom w:val="none" w:sz="0" w:space="0" w:color="auto"/>
        <w:right w:val="none" w:sz="0" w:space="0" w:color="auto"/>
      </w:divBdr>
      <w:divsChild>
        <w:div w:id="61373768">
          <w:marLeft w:val="0"/>
          <w:marRight w:val="0"/>
          <w:marTop w:val="0"/>
          <w:marBottom w:val="0"/>
          <w:divBdr>
            <w:top w:val="none" w:sz="0" w:space="0" w:color="auto"/>
            <w:left w:val="none" w:sz="0" w:space="0" w:color="auto"/>
            <w:bottom w:val="none" w:sz="0" w:space="0" w:color="auto"/>
            <w:right w:val="none" w:sz="0" w:space="0" w:color="auto"/>
          </w:divBdr>
          <w:divsChild>
            <w:div w:id="1014189488">
              <w:marLeft w:val="0"/>
              <w:marRight w:val="0"/>
              <w:marTop w:val="0"/>
              <w:marBottom w:val="0"/>
              <w:divBdr>
                <w:top w:val="none" w:sz="0" w:space="0" w:color="auto"/>
                <w:left w:val="none" w:sz="0" w:space="0" w:color="auto"/>
                <w:bottom w:val="none" w:sz="0" w:space="0" w:color="auto"/>
                <w:right w:val="none" w:sz="0" w:space="0" w:color="auto"/>
              </w:divBdr>
              <w:divsChild>
                <w:div w:id="1880587097">
                  <w:marLeft w:val="0"/>
                  <w:marRight w:val="0"/>
                  <w:marTop w:val="0"/>
                  <w:marBottom w:val="0"/>
                  <w:divBdr>
                    <w:top w:val="none" w:sz="0" w:space="0" w:color="auto"/>
                    <w:left w:val="none" w:sz="0" w:space="0" w:color="auto"/>
                    <w:bottom w:val="none" w:sz="0" w:space="0" w:color="auto"/>
                    <w:right w:val="none" w:sz="0" w:space="0" w:color="auto"/>
                  </w:divBdr>
                  <w:divsChild>
                    <w:div w:id="610670523">
                      <w:marLeft w:val="0"/>
                      <w:marRight w:val="0"/>
                      <w:marTop w:val="0"/>
                      <w:marBottom w:val="0"/>
                      <w:divBdr>
                        <w:top w:val="none" w:sz="0" w:space="0" w:color="auto"/>
                        <w:left w:val="none" w:sz="0" w:space="0" w:color="auto"/>
                        <w:bottom w:val="none" w:sz="0" w:space="0" w:color="auto"/>
                        <w:right w:val="none" w:sz="0" w:space="0" w:color="auto"/>
                      </w:divBdr>
                      <w:divsChild>
                        <w:div w:id="271867248">
                          <w:marLeft w:val="0"/>
                          <w:marRight w:val="0"/>
                          <w:marTop w:val="0"/>
                          <w:marBottom w:val="0"/>
                          <w:divBdr>
                            <w:top w:val="none" w:sz="0" w:space="0" w:color="auto"/>
                            <w:left w:val="none" w:sz="0" w:space="0" w:color="auto"/>
                            <w:bottom w:val="none" w:sz="0" w:space="0" w:color="auto"/>
                            <w:right w:val="none" w:sz="0" w:space="0" w:color="auto"/>
                          </w:divBdr>
                          <w:divsChild>
                            <w:div w:id="229770938">
                              <w:marLeft w:val="0"/>
                              <w:marRight w:val="0"/>
                              <w:marTop w:val="0"/>
                              <w:marBottom w:val="0"/>
                              <w:divBdr>
                                <w:top w:val="none" w:sz="0" w:space="0" w:color="auto"/>
                                <w:left w:val="none" w:sz="0" w:space="0" w:color="auto"/>
                                <w:bottom w:val="none" w:sz="0" w:space="0" w:color="auto"/>
                                <w:right w:val="none" w:sz="0" w:space="0" w:color="auto"/>
                              </w:divBdr>
                              <w:divsChild>
                                <w:div w:id="170680367">
                                  <w:marLeft w:val="0"/>
                                  <w:marRight w:val="0"/>
                                  <w:marTop w:val="0"/>
                                  <w:marBottom w:val="0"/>
                                  <w:divBdr>
                                    <w:top w:val="none" w:sz="0" w:space="0" w:color="auto"/>
                                    <w:left w:val="none" w:sz="0" w:space="0" w:color="auto"/>
                                    <w:bottom w:val="none" w:sz="0" w:space="0" w:color="auto"/>
                                    <w:right w:val="none" w:sz="0" w:space="0" w:color="auto"/>
                                  </w:divBdr>
                                  <w:divsChild>
                                    <w:div w:id="1390765971">
                                      <w:marLeft w:val="0"/>
                                      <w:marRight w:val="0"/>
                                      <w:marTop w:val="0"/>
                                      <w:marBottom w:val="0"/>
                                      <w:divBdr>
                                        <w:top w:val="none" w:sz="0" w:space="0" w:color="auto"/>
                                        <w:left w:val="none" w:sz="0" w:space="0" w:color="auto"/>
                                        <w:bottom w:val="none" w:sz="0" w:space="0" w:color="auto"/>
                                        <w:right w:val="none" w:sz="0" w:space="0" w:color="auto"/>
                                      </w:divBdr>
                                      <w:divsChild>
                                        <w:div w:id="116844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22105">
                              <w:marLeft w:val="0"/>
                              <w:marRight w:val="0"/>
                              <w:marTop w:val="0"/>
                              <w:marBottom w:val="0"/>
                              <w:divBdr>
                                <w:top w:val="none" w:sz="0" w:space="0" w:color="auto"/>
                                <w:left w:val="none" w:sz="0" w:space="0" w:color="auto"/>
                                <w:bottom w:val="none" w:sz="0" w:space="0" w:color="auto"/>
                                <w:right w:val="none" w:sz="0" w:space="0" w:color="auto"/>
                              </w:divBdr>
                              <w:divsChild>
                                <w:div w:id="1857040570">
                                  <w:marLeft w:val="0"/>
                                  <w:marRight w:val="0"/>
                                  <w:marTop w:val="0"/>
                                  <w:marBottom w:val="0"/>
                                  <w:divBdr>
                                    <w:top w:val="none" w:sz="0" w:space="0" w:color="auto"/>
                                    <w:left w:val="none" w:sz="0" w:space="0" w:color="auto"/>
                                    <w:bottom w:val="none" w:sz="0" w:space="0" w:color="auto"/>
                                    <w:right w:val="none" w:sz="0" w:space="0" w:color="auto"/>
                                  </w:divBdr>
                                  <w:divsChild>
                                    <w:div w:id="1098983412">
                                      <w:marLeft w:val="0"/>
                                      <w:marRight w:val="0"/>
                                      <w:marTop w:val="0"/>
                                      <w:marBottom w:val="0"/>
                                      <w:divBdr>
                                        <w:top w:val="none" w:sz="0" w:space="0" w:color="auto"/>
                                        <w:left w:val="none" w:sz="0" w:space="0" w:color="auto"/>
                                        <w:bottom w:val="none" w:sz="0" w:space="0" w:color="auto"/>
                                        <w:right w:val="none" w:sz="0" w:space="0" w:color="auto"/>
                                      </w:divBdr>
                                    </w:div>
                                    <w:div w:id="1758139209">
                                      <w:marLeft w:val="0"/>
                                      <w:marRight w:val="0"/>
                                      <w:marTop w:val="0"/>
                                      <w:marBottom w:val="0"/>
                                      <w:divBdr>
                                        <w:top w:val="none" w:sz="0" w:space="0" w:color="auto"/>
                                        <w:left w:val="none" w:sz="0" w:space="0" w:color="auto"/>
                                        <w:bottom w:val="none" w:sz="0" w:space="0" w:color="auto"/>
                                        <w:right w:val="none" w:sz="0" w:space="0" w:color="auto"/>
                                      </w:divBdr>
                                      <w:divsChild>
                                        <w:div w:id="1422606016">
                                          <w:marLeft w:val="0"/>
                                          <w:marRight w:val="0"/>
                                          <w:marTop w:val="0"/>
                                          <w:marBottom w:val="0"/>
                                          <w:divBdr>
                                            <w:top w:val="none" w:sz="0" w:space="0" w:color="auto"/>
                                            <w:left w:val="none" w:sz="0" w:space="0" w:color="auto"/>
                                            <w:bottom w:val="none" w:sz="0" w:space="0" w:color="auto"/>
                                            <w:right w:val="none" w:sz="0" w:space="0" w:color="auto"/>
                                          </w:divBdr>
                                          <w:divsChild>
                                            <w:div w:id="1303538728">
                                              <w:marLeft w:val="0"/>
                                              <w:marRight w:val="0"/>
                                              <w:marTop w:val="0"/>
                                              <w:marBottom w:val="0"/>
                                              <w:divBdr>
                                                <w:top w:val="none" w:sz="0" w:space="0" w:color="auto"/>
                                                <w:left w:val="none" w:sz="0" w:space="0" w:color="auto"/>
                                                <w:bottom w:val="none" w:sz="0" w:space="0" w:color="auto"/>
                                                <w:right w:val="none" w:sz="0" w:space="0" w:color="auto"/>
                                              </w:divBdr>
                                              <w:divsChild>
                                                <w:div w:id="410740108">
                                                  <w:marLeft w:val="0"/>
                                                  <w:marRight w:val="0"/>
                                                  <w:marTop w:val="0"/>
                                                  <w:marBottom w:val="0"/>
                                                  <w:divBdr>
                                                    <w:top w:val="none" w:sz="0" w:space="0" w:color="auto"/>
                                                    <w:left w:val="none" w:sz="0" w:space="0" w:color="auto"/>
                                                    <w:bottom w:val="none" w:sz="0" w:space="0" w:color="auto"/>
                                                    <w:right w:val="none" w:sz="0" w:space="0" w:color="auto"/>
                                                  </w:divBdr>
                                                </w:div>
                                                <w:div w:id="1102335223">
                                                  <w:marLeft w:val="0"/>
                                                  <w:marRight w:val="0"/>
                                                  <w:marTop w:val="0"/>
                                                  <w:marBottom w:val="0"/>
                                                  <w:divBdr>
                                                    <w:top w:val="none" w:sz="0" w:space="0" w:color="auto"/>
                                                    <w:left w:val="none" w:sz="0" w:space="0" w:color="auto"/>
                                                    <w:bottom w:val="none" w:sz="0" w:space="0" w:color="auto"/>
                                                    <w:right w:val="none" w:sz="0" w:space="0" w:color="auto"/>
                                                  </w:divBdr>
                                                </w:div>
                                                <w:div w:id="11614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5791533">
          <w:marLeft w:val="0"/>
          <w:marRight w:val="0"/>
          <w:marTop w:val="0"/>
          <w:marBottom w:val="0"/>
          <w:divBdr>
            <w:top w:val="none" w:sz="0" w:space="0" w:color="auto"/>
            <w:left w:val="none" w:sz="0" w:space="0" w:color="auto"/>
            <w:bottom w:val="none" w:sz="0" w:space="0" w:color="auto"/>
            <w:right w:val="none" w:sz="0" w:space="0" w:color="auto"/>
          </w:divBdr>
          <w:divsChild>
            <w:div w:id="50247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150655">
      <w:bodyDiv w:val="1"/>
      <w:marLeft w:val="0"/>
      <w:marRight w:val="0"/>
      <w:marTop w:val="0"/>
      <w:marBottom w:val="0"/>
      <w:divBdr>
        <w:top w:val="none" w:sz="0" w:space="0" w:color="auto"/>
        <w:left w:val="none" w:sz="0" w:space="0" w:color="auto"/>
        <w:bottom w:val="none" w:sz="0" w:space="0" w:color="auto"/>
        <w:right w:val="none" w:sz="0" w:space="0" w:color="auto"/>
      </w:divBdr>
    </w:div>
    <w:div w:id="1199776982">
      <w:bodyDiv w:val="1"/>
      <w:marLeft w:val="0"/>
      <w:marRight w:val="0"/>
      <w:marTop w:val="0"/>
      <w:marBottom w:val="0"/>
      <w:divBdr>
        <w:top w:val="none" w:sz="0" w:space="0" w:color="auto"/>
        <w:left w:val="none" w:sz="0" w:space="0" w:color="auto"/>
        <w:bottom w:val="none" w:sz="0" w:space="0" w:color="auto"/>
        <w:right w:val="none" w:sz="0" w:space="0" w:color="auto"/>
      </w:divBdr>
    </w:div>
    <w:div w:id="1223325738">
      <w:bodyDiv w:val="1"/>
      <w:marLeft w:val="0"/>
      <w:marRight w:val="0"/>
      <w:marTop w:val="0"/>
      <w:marBottom w:val="0"/>
      <w:divBdr>
        <w:top w:val="none" w:sz="0" w:space="0" w:color="auto"/>
        <w:left w:val="none" w:sz="0" w:space="0" w:color="auto"/>
        <w:bottom w:val="none" w:sz="0" w:space="0" w:color="auto"/>
        <w:right w:val="none" w:sz="0" w:space="0" w:color="auto"/>
      </w:divBdr>
    </w:div>
    <w:div w:id="1251306740">
      <w:bodyDiv w:val="1"/>
      <w:marLeft w:val="0"/>
      <w:marRight w:val="0"/>
      <w:marTop w:val="0"/>
      <w:marBottom w:val="0"/>
      <w:divBdr>
        <w:top w:val="none" w:sz="0" w:space="0" w:color="auto"/>
        <w:left w:val="none" w:sz="0" w:space="0" w:color="auto"/>
        <w:bottom w:val="none" w:sz="0" w:space="0" w:color="auto"/>
        <w:right w:val="none" w:sz="0" w:space="0" w:color="auto"/>
      </w:divBdr>
    </w:div>
    <w:div w:id="1263414444">
      <w:bodyDiv w:val="1"/>
      <w:marLeft w:val="0"/>
      <w:marRight w:val="0"/>
      <w:marTop w:val="0"/>
      <w:marBottom w:val="0"/>
      <w:divBdr>
        <w:top w:val="none" w:sz="0" w:space="0" w:color="auto"/>
        <w:left w:val="none" w:sz="0" w:space="0" w:color="auto"/>
        <w:bottom w:val="none" w:sz="0" w:space="0" w:color="auto"/>
        <w:right w:val="none" w:sz="0" w:space="0" w:color="auto"/>
      </w:divBdr>
    </w:div>
    <w:div w:id="1285235228">
      <w:bodyDiv w:val="1"/>
      <w:marLeft w:val="0"/>
      <w:marRight w:val="0"/>
      <w:marTop w:val="0"/>
      <w:marBottom w:val="0"/>
      <w:divBdr>
        <w:top w:val="none" w:sz="0" w:space="0" w:color="auto"/>
        <w:left w:val="none" w:sz="0" w:space="0" w:color="auto"/>
        <w:bottom w:val="none" w:sz="0" w:space="0" w:color="auto"/>
        <w:right w:val="none" w:sz="0" w:space="0" w:color="auto"/>
      </w:divBdr>
    </w:div>
    <w:div w:id="1289429109">
      <w:bodyDiv w:val="1"/>
      <w:marLeft w:val="0"/>
      <w:marRight w:val="0"/>
      <w:marTop w:val="0"/>
      <w:marBottom w:val="0"/>
      <w:divBdr>
        <w:top w:val="none" w:sz="0" w:space="0" w:color="auto"/>
        <w:left w:val="none" w:sz="0" w:space="0" w:color="auto"/>
        <w:bottom w:val="none" w:sz="0" w:space="0" w:color="auto"/>
        <w:right w:val="none" w:sz="0" w:space="0" w:color="auto"/>
      </w:divBdr>
    </w:div>
    <w:div w:id="1294940770">
      <w:bodyDiv w:val="1"/>
      <w:marLeft w:val="0"/>
      <w:marRight w:val="0"/>
      <w:marTop w:val="0"/>
      <w:marBottom w:val="0"/>
      <w:divBdr>
        <w:top w:val="none" w:sz="0" w:space="0" w:color="auto"/>
        <w:left w:val="none" w:sz="0" w:space="0" w:color="auto"/>
        <w:bottom w:val="none" w:sz="0" w:space="0" w:color="auto"/>
        <w:right w:val="none" w:sz="0" w:space="0" w:color="auto"/>
      </w:divBdr>
      <w:divsChild>
        <w:div w:id="920141507">
          <w:marLeft w:val="0"/>
          <w:marRight w:val="0"/>
          <w:marTop w:val="0"/>
          <w:marBottom w:val="0"/>
          <w:divBdr>
            <w:top w:val="none" w:sz="0" w:space="0" w:color="auto"/>
            <w:left w:val="none" w:sz="0" w:space="0" w:color="auto"/>
            <w:bottom w:val="none" w:sz="0" w:space="0" w:color="auto"/>
            <w:right w:val="none" w:sz="0" w:space="0" w:color="auto"/>
          </w:divBdr>
          <w:divsChild>
            <w:div w:id="812984875">
              <w:marLeft w:val="0"/>
              <w:marRight w:val="0"/>
              <w:marTop w:val="0"/>
              <w:marBottom w:val="0"/>
              <w:divBdr>
                <w:top w:val="none" w:sz="0" w:space="0" w:color="auto"/>
                <w:left w:val="none" w:sz="0" w:space="0" w:color="auto"/>
                <w:bottom w:val="none" w:sz="0" w:space="0" w:color="auto"/>
                <w:right w:val="none" w:sz="0" w:space="0" w:color="auto"/>
              </w:divBdr>
              <w:divsChild>
                <w:div w:id="1768690731">
                  <w:marLeft w:val="0"/>
                  <w:marRight w:val="0"/>
                  <w:marTop w:val="0"/>
                  <w:marBottom w:val="0"/>
                  <w:divBdr>
                    <w:top w:val="none" w:sz="0" w:space="0" w:color="auto"/>
                    <w:left w:val="none" w:sz="0" w:space="0" w:color="auto"/>
                    <w:bottom w:val="none" w:sz="0" w:space="0" w:color="auto"/>
                    <w:right w:val="none" w:sz="0" w:space="0" w:color="auto"/>
                  </w:divBdr>
                  <w:divsChild>
                    <w:div w:id="1128469465">
                      <w:marLeft w:val="96"/>
                      <w:marRight w:val="96"/>
                      <w:marTop w:val="0"/>
                      <w:marBottom w:val="0"/>
                      <w:divBdr>
                        <w:top w:val="none" w:sz="0" w:space="0" w:color="auto"/>
                        <w:left w:val="none" w:sz="0" w:space="0" w:color="auto"/>
                        <w:bottom w:val="none" w:sz="0" w:space="0" w:color="auto"/>
                        <w:right w:val="none" w:sz="0" w:space="0" w:color="auto"/>
                      </w:divBdr>
                      <w:divsChild>
                        <w:div w:id="462505277">
                          <w:marLeft w:val="0"/>
                          <w:marRight w:val="0"/>
                          <w:marTop w:val="0"/>
                          <w:marBottom w:val="0"/>
                          <w:divBdr>
                            <w:top w:val="none" w:sz="0" w:space="0" w:color="auto"/>
                            <w:left w:val="none" w:sz="0" w:space="0" w:color="auto"/>
                            <w:bottom w:val="none" w:sz="0" w:space="0" w:color="auto"/>
                            <w:right w:val="none" w:sz="0" w:space="0" w:color="auto"/>
                          </w:divBdr>
                          <w:divsChild>
                            <w:div w:id="153955719">
                              <w:marLeft w:val="0"/>
                              <w:marRight w:val="0"/>
                              <w:marTop w:val="0"/>
                              <w:marBottom w:val="0"/>
                              <w:divBdr>
                                <w:top w:val="none" w:sz="0" w:space="0" w:color="auto"/>
                                <w:left w:val="none" w:sz="0" w:space="0" w:color="auto"/>
                                <w:bottom w:val="none" w:sz="0" w:space="0" w:color="auto"/>
                                <w:right w:val="none" w:sz="0" w:space="0" w:color="auto"/>
                              </w:divBdr>
                              <w:divsChild>
                                <w:div w:id="313073723">
                                  <w:marLeft w:val="0"/>
                                  <w:marRight w:val="0"/>
                                  <w:marTop w:val="0"/>
                                  <w:marBottom w:val="0"/>
                                  <w:divBdr>
                                    <w:top w:val="none" w:sz="0" w:space="0" w:color="auto"/>
                                    <w:left w:val="none" w:sz="0" w:space="0" w:color="auto"/>
                                    <w:bottom w:val="none" w:sz="0" w:space="0" w:color="auto"/>
                                    <w:right w:val="none" w:sz="0" w:space="0" w:color="auto"/>
                                  </w:divBdr>
                                  <w:divsChild>
                                    <w:div w:id="1836266260">
                                      <w:marLeft w:val="0"/>
                                      <w:marRight w:val="0"/>
                                      <w:marTop w:val="0"/>
                                      <w:marBottom w:val="0"/>
                                      <w:divBdr>
                                        <w:top w:val="none" w:sz="0" w:space="0" w:color="auto"/>
                                        <w:left w:val="none" w:sz="0" w:space="0" w:color="auto"/>
                                        <w:bottom w:val="none" w:sz="0" w:space="0" w:color="auto"/>
                                        <w:right w:val="none" w:sz="0" w:space="0" w:color="auto"/>
                                      </w:divBdr>
                                      <w:divsChild>
                                        <w:div w:id="682318690">
                                          <w:marLeft w:val="0"/>
                                          <w:marRight w:val="0"/>
                                          <w:marTop w:val="0"/>
                                          <w:marBottom w:val="0"/>
                                          <w:divBdr>
                                            <w:top w:val="none" w:sz="0" w:space="0" w:color="auto"/>
                                            <w:left w:val="none" w:sz="0" w:space="0" w:color="auto"/>
                                            <w:bottom w:val="none" w:sz="0" w:space="0" w:color="auto"/>
                                            <w:right w:val="none" w:sz="0" w:space="0" w:color="auto"/>
                                          </w:divBdr>
                                          <w:divsChild>
                                            <w:div w:id="653727073">
                                              <w:marLeft w:val="0"/>
                                              <w:marRight w:val="0"/>
                                              <w:marTop w:val="0"/>
                                              <w:marBottom w:val="0"/>
                                              <w:divBdr>
                                                <w:top w:val="none" w:sz="0" w:space="0" w:color="auto"/>
                                                <w:left w:val="none" w:sz="0" w:space="0" w:color="auto"/>
                                                <w:bottom w:val="none" w:sz="0" w:space="0" w:color="auto"/>
                                                <w:right w:val="none" w:sz="0" w:space="0" w:color="auto"/>
                                              </w:divBdr>
                                              <w:divsChild>
                                                <w:div w:id="1493792230">
                                                  <w:marLeft w:val="0"/>
                                                  <w:marRight w:val="0"/>
                                                  <w:marTop w:val="0"/>
                                                  <w:marBottom w:val="0"/>
                                                  <w:divBdr>
                                                    <w:top w:val="none" w:sz="0" w:space="0" w:color="auto"/>
                                                    <w:left w:val="none" w:sz="0" w:space="0" w:color="auto"/>
                                                    <w:bottom w:val="none" w:sz="0" w:space="0" w:color="auto"/>
                                                    <w:right w:val="none" w:sz="0" w:space="0" w:color="auto"/>
                                                  </w:divBdr>
                                                  <w:divsChild>
                                                    <w:div w:id="68817710">
                                                      <w:marLeft w:val="0"/>
                                                      <w:marRight w:val="0"/>
                                                      <w:marTop w:val="0"/>
                                                      <w:marBottom w:val="0"/>
                                                      <w:divBdr>
                                                        <w:top w:val="none" w:sz="0" w:space="0" w:color="auto"/>
                                                        <w:left w:val="none" w:sz="0" w:space="0" w:color="auto"/>
                                                        <w:bottom w:val="none" w:sz="0" w:space="0" w:color="auto"/>
                                                        <w:right w:val="none" w:sz="0" w:space="0" w:color="auto"/>
                                                      </w:divBdr>
                                                      <w:divsChild>
                                                        <w:div w:id="1875387922">
                                                          <w:marLeft w:val="0"/>
                                                          <w:marRight w:val="0"/>
                                                          <w:marTop w:val="0"/>
                                                          <w:marBottom w:val="0"/>
                                                          <w:divBdr>
                                                            <w:top w:val="none" w:sz="0" w:space="0" w:color="auto"/>
                                                            <w:left w:val="none" w:sz="0" w:space="0" w:color="auto"/>
                                                            <w:bottom w:val="none" w:sz="0" w:space="0" w:color="auto"/>
                                                            <w:right w:val="none" w:sz="0" w:space="0" w:color="auto"/>
                                                          </w:divBdr>
                                                          <w:divsChild>
                                                            <w:div w:id="1232497641">
                                                              <w:marLeft w:val="0"/>
                                                              <w:marRight w:val="0"/>
                                                              <w:marTop w:val="0"/>
                                                              <w:marBottom w:val="0"/>
                                                              <w:divBdr>
                                                                <w:top w:val="none" w:sz="0" w:space="0" w:color="auto"/>
                                                                <w:left w:val="none" w:sz="0" w:space="0" w:color="auto"/>
                                                                <w:bottom w:val="none" w:sz="0" w:space="0" w:color="auto"/>
                                                                <w:right w:val="none" w:sz="0" w:space="0" w:color="auto"/>
                                                              </w:divBdr>
                                                              <w:divsChild>
                                                                <w:div w:id="138341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38848">
                                                      <w:marLeft w:val="0"/>
                                                      <w:marRight w:val="0"/>
                                                      <w:marTop w:val="0"/>
                                                      <w:marBottom w:val="0"/>
                                                      <w:divBdr>
                                                        <w:top w:val="none" w:sz="0" w:space="0" w:color="auto"/>
                                                        <w:left w:val="none" w:sz="0" w:space="0" w:color="auto"/>
                                                        <w:bottom w:val="none" w:sz="0" w:space="0" w:color="auto"/>
                                                        <w:right w:val="none" w:sz="0" w:space="0" w:color="auto"/>
                                                      </w:divBdr>
                                                      <w:divsChild>
                                                        <w:div w:id="787627749">
                                                          <w:marLeft w:val="0"/>
                                                          <w:marRight w:val="0"/>
                                                          <w:marTop w:val="0"/>
                                                          <w:marBottom w:val="0"/>
                                                          <w:divBdr>
                                                            <w:top w:val="none" w:sz="0" w:space="0" w:color="auto"/>
                                                            <w:left w:val="none" w:sz="0" w:space="0" w:color="auto"/>
                                                            <w:bottom w:val="none" w:sz="0" w:space="0" w:color="auto"/>
                                                            <w:right w:val="none" w:sz="0" w:space="0" w:color="auto"/>
                                                          </w:divBdr>
                                                          <w:divsChild>
                                                            <w:div w:id="34694689">
                                                              <w:marLeft w:val="0"/>
                                                              <w:marRight w:val="0"/>
                                                              <w:marTop w:val="0"/>
                                                              <w:marBottom w:val="0"/>
                                                              <w:divBdr>
                                                                <w:top w:val="none" w:sz="0" w:space="0" w:color="auto"/>
                                                                <w:left w:val="none" w:sz="0" w:space="0" w:color="auto"/>
                                                                <w:bottom w:val="none" w:sz="0" w:space="0" w:color="auto"/>
                                                                <w:right w:val="none" w:sz="0" w:space="0" w:color="auto"/>
                                                              </w:divBdr>
                                                              <w:divsChild>
                                                                <w:div w:id="1088770734">
                                                                  <w:marLeft w:val="0"/>
                                                                  <w:marRight w:val="0"/>
                                                                  <w:marTop w:val="0"/>
                                                                  <w:marBottom w:val="0"/>
                                                                  <w:divBdr>
                                                                    <w:top w:val="none" w:sz="0" w:space="0" w:color="auto"/>
                                                                    <w:left w:val="none" w:sz="0" w:space="0" w:color="auto"/>
                                                                    <w:bottom w:val="none" w:sz="0" w:space="0" w:color="auto"/>
                                                                    <w:right w:val="none" w:sz="0" w:space="0" w:color="auto"/>
                                                                  </w:divBdr>
                                                                  <w:divsChild>
                                                                    <w:div w:id="340620611">
                                                                      <w:marLeft w:val="0"/>
                                                                      <w:marRight w:val="0"/>
                                                                      <w:marTop w:val="0"/>
                                                                      <w:marBottom w:val="0"/>
                                                                      <w:divBdr>
                                                                        <w:top w:val="none" w:sz="0" w:space="0" w:color="auto"/>
                                                                        <w:left w:val="none" w:sz="0" w:space="0" w:color="auto"/>
                                                                        <w:bottom w:val="none" w:sz="0" w:space="0" w:color="auto"/>
                                                                        <w:right w:val="none" w:sz="0" w:space="0" w:color="auto"/>
                                                                      </w:divBdr>
                                                                      <w:divsChild>
                                                                        <w:div w:id="590624676">
                                                                          <w:marLeft w:val="0"/>
                                                                          <w:marRight w:val="0"/>
                                                                          <w:marTop w:val="0"/>
                                                                          <w:marBottom w:val="0"/>
                                                                          <w:divBdr>
                                                                            <w:top w:val="none" w:sz="0" w:space="0" w:color="auto"/>
                                                                            <w:left w:val="none" w:sz="0" w:space="0" w:color="auto"/>
                                                                            <w:bottom w:val="none" w:sz="0" w:space="0" w:color="auto"/>
                                                                            <w:right w:val="none" w:sz="0" w:space="0" w:color="auto"/>
                                                                          </w:divBdr>
                                                                        </w:div>
                                                                        <w:div w:id="700712484">
                                                                          <w:marLeft w:val="0"/>
                                                                          <w:marRight w:val="0"/>
                                                                          <w:marTop w:val="0"/>
                                                                          <w:marBottom w:val="0"/>
                                                                          <w:divBdr>
                                                                            <w:top w:val="none" w:sz="0" w:space="0" w:color="auto"/>
                                                                            <w:left w:val="none" w:sz="0" w:space="0" w:color="auto"/>
                                                                            <w:bottom w:val="none" w:sz="0" w:space="0" w:color="auto"/>
                                                                            <w:right w:val="none" w:sz="0" w:space="0" w:color="auto"/>
                                                                          </w:divBdr>
                                                                        </w:div>
                                                                        <w:div w:id="71161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3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8296324">
                              <w:marLeft w:val="0"/>
                              <w:marRight w:val="0"/>
                              <w:marTop w:val="0"/>
                              <w:marBottom w:val="0"/>
                              <w:divBdr>
                                <w:top w:val="none" w:sz="0" w:space="0" w:color="auto"/>
                                <w:left w:val="none" w:sz="0" w:space="0" w:color="auto"/>
                                <w:bottom w:val="none" w:sz="0" w:space="0" w:color="auto"/>
                                <w:right w:val="none" w:sz="0" w:space="0" w:color="auto"/>
                              </w:divBdr>
                              <w:divsChild>
                                <w:div w:id="656802754">
                                  <w:marLeft w:val="0"/>
                                  <w:marRight w:val="0"/>
                                  <w:marTop w:val="0"/>
                                  <w:marBottom w:val="0"/>
                                  <w:divBdr>
                                    <w:top w:val="none" w:sz="0" w:space="0" w:color="auto"/>
                                    <w:left w:val="none" w:sz="0" w:space="0" w:color="auto"/>
                                    <w:bottom w:val="none" w:sz="0" w:space="0" w:color="auto"/>
                                    <w:right w:val="none" w:sz="0" w:space="0" w:color="auto"/>
                                  </w:divBdr>
                                  <w:divsChild>
                                    <w:div w:id="102695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240633">
                      <w:marLeft w:val="96"/>
                      <w:marRight w:val="96"/>
                      <w:marTop w:val="0"/>
                      <w:marBottom w:val="0"/>
                      <w:divBdr>
                        <w:top w:val="none" w:sz="0" w:space="0" w:color="auto"/>
                        <w:left w:val="none" w:sz="0" w:space="0" w:color="auto"/>
                        <w:bottom w:val="none" w:sz="0" w:space="0" w:color="auto"/>
                        <w:right w:val="none" w:sz="0" w:space="0" w:color="auto"/>
                      </w:divBdr>
                      <w:divsChild>
                        <w:div w:id="1304431590">
                          <w:marLeft w:val="0"/>
                          <w:marRight w:val="0"/>
                          <w:marTop w:val="0"/>
                          <w:marBottom w:val="0"/>
                          <w:divBdr>
                            <w:top w:val="none" w:sz="0" w:space="0" w:color="auto"/>
                            <w:left w:val="none" w:sz="0" w:space="0" w:color="auto"/>
                            <w:bottom w:val="none" w:sz="0" w:space="0" w:color="auto"/>
                            <w:right w:val="none" w:sz="0" w:space="0" w:color="auto"/>
                          </w:divBdr>
                          <w:divsChild>
                            <w:div w:id="1836602603">
                              <w:marLeft w:val="105"/>
                              <w:marRight w:val="105"/>
                              <w:marTop w:val="0"/>
                              <w:marBottom w:val="0"/>
                              <w:divBdr>
                                <w:top w:val="none" w:sz="0" w:space="0" w:color="auto"/>
                                <w:left w:val="none" w:sz="0" w:space="0" w:color="auto"/>
                                <w:bottom w:val="none" w:sz="0" w:space="0" w:color="auto"/>
                                <w:right w:val="none" w:sz="0" w:space="0" w:color="auto"/>
                              </w:divBdr>
                              <w:divsChild>
                                <w:div w:id="29650598">
                                  <w:marLeft w:val="0"/>
                                  <w:marRight w:val="0"/>
                                  <w:marTop w:val="0"/>
                                  <w:marBottom w:val="0"/>
                                  <w:divBdr>
                                    <w:top w:val="none" w:sz="0" w:space="0" w:color="auto"/>
                                    <w:left w:val="none" w:sz="0" w:space="0" w:color="auto"/>
                                    <w:bottom w:val="none" w:sz="0" w:space="0" w:color="auto"/>
                                    <w:right w:val="none" w:sz="0" w:space="0" w:color="auto"/>
                                  </w:divBdr>
                                  <w:divsChild>
                                    <w:div w:id="503906517">
                                      <w:marLeft w:val="0"/>
                                      <w:marRight w:val="0"/>
                                      <w:marTop w:val="0"/>
                                      <w:marBottom w:val="0"/>
                                      <w:divBdr>
                                        <w:top w:val="none" w:sz="0" w:space="0" w:color="auto"/>
                                        <w:left w:val="none" w:sz="0" w:space="0" w:color="auto"/>
                                        <w:bottom w:val="none" w:sz="0" w:space="0" w:color="auto"/>
                                        <w:right w:val="none" w:sz="0" w:space="0" w:color="auto"/>
                                      </w:divBdr>
                                      <w:divsChild>
                                        <w:div w:id="298649871">
                                          <w:marLeft w:val="0"/>
                                          <w:marRight w:val="0"/>
                                          <w:marTop w:val="0"/>
                                          <w:marBottom w:val="0"/>
                                          <w:divBdr>
                                            <w:top w:val="none" w:sz="0" w:space="0" w:color="auto"/>
                                            <w:left w:val="none" w:sz="0" w:space="0" w:color="auto"/>
                                            <w:bottom w:val="none" w:sz="0" w:space="0" w:color="auto"/>
                                            <w:right w:val="none" w:sz="0" w:space="0" w:color="auto"/>
                                          </w:divBdr>
                                          <w:divsChild>
                                            <w:div w:id="21175324">
                                              <w:marLeft w:val="0"/>
                                              <w:marRight w:val="0"/>
                                              <w:marTop w:val="0"/>
                                              <w:marBottom w:val="0"/>
                                              <w:divBdr>
                                                <w:top w:val="none" w:sz="0" w:space="0" w:color="auto"/>
                                                <w:left w:val="none" w:sz="0" w:space="0" w:color="auto"/>
                                                <w:bottom w:val="none" w:sz="0" w:space="0" w:color="auto"/>
                                                <w:right w:val="none" w:sz="0" w:space="0" w:color="auto"/>
                                              </w:divBdr>
                                              <w:divsChild>
                                                <w:div w:id="252517192">
                                                  <w:marLeft w:val="0"/>
                                                  <w:marRight w:val="0"/>
                                                  <w:marTop w:val="0"/>
                                                  <w:marBottom w:val="0"/>
                                                  <w:divBdr>
                                                    <w:top w:val="none" w:sz="0" w:space="0" w:color="auto"/>
                                                    <w:left w:val="none" w:sz="0" w:space="0" w:color="auto"/>
                                                    <w:bottom w:val="none" w:sz="0" w:space="0" w:color="auto"/>
                                                    <w:right w:val="none" w:sz="0" w:space="0" w:color="auto"/>
                                                  </w:divBdr>
                                                </w:div>
                                                <w:div w:id="580411339">
                                                  <w:marLeft w:val="0"/>
                                                  <w:marRight w:val="0"/>
                                                  <w:marTop w:val="0"/>
                                                  <w:marBottom w:val="0"/>
                                                  <w:divBdr>
                                                    <w:top w:val="none" w:sz="0" w:space="0" w:color="auto"/>
                                                    <w:left w:val="none" w:sz="0" w:space="0" w:color="auto"/>
                                                    <w:bottom w:val="none" w:sz="0" w:space="0" w:color="auto"/>
                                                    <w:right w:val="none" w:sz="0" w:space="0" w:color="auto"/>
                                                  </w:divBdr>
                                                </w:div>
                                              </w:divsChild>
                                            </w:div>
                                            <w:div w:id="1121537430">
                                              <w:marLeft w:val="0"/>
                                              <w:marRight w:val="0"/>
                                              <w:marTop w:val="0"/>
                                              <w:marBottom w:val="0"/>
                                              <w:divBdr>
                                                <w:top w:val="none" w:sz="0" w:space="0" w:color="auto"/>
                                                <w:left w:val="none" w:sz="0" w:space="0" w:color="auto"/>
                                                <w:bottom w:val="none" w:sz="0" w:space="0" w:color="auto"/>
                                                <w:right w:val="none" w:sz="0" w:space="0" w:color="auto"/>
                                              </w:divBdr>
                                              <w:divsChild>
                                                <w:div w:id="112211233">
                                                  <w:marLeft w:val="0"/>
                                                  <w:marRight w:val="0"/>
                                                  <w:marTop w:val="0"/>
                                                  <w:marBottom w:val="0"/>
                                                  <w:divBdr>
                                                    <w:top w:val="none" w:sz="0" w:space="0" w:color="auto"/>
                                                    <w:left w:val="none" w:sz="0" w:space="0" w:color="auto"/>
                                                    <w:bottom w:val="none" w:sz="0" w:space="0" w:color="auto"/>
                                                    <w:right w:val="none" w:sz="0" w:space="0" w:color="auto"/>
                                                  </w:divBdr>
                                                </w:div>
                                                <w:div w:id="2138520283">
                                                  <w:marLeft w:val="0"/>
                                                  <w:marRight w:val="0"/>
                                                  <w:marTop w:val="0"/>
                                                  <w:marBottom w:val="0"/>
                                                  <w:divBdr>
                                                    <w:top w:val="none" w:sz="0" w:space="0" w:color="auto"/>
                                                    <w:left w:val="none" w:sz="0" w:space="0" w:color="auto"/>
                                                    <w:bottom w:val="none" w:sz="0" w:space="0" w:color="auto"/>
                                                    <w:right w:val="none" w:sz="0" w:space="0" w:color="auto"/>
                                                  </w:divBdr>
                                                </w:div>
                                              </w:divsChild>
                                            </w:div>
                                            <w:div w:id="1876695749">
                                              <w:marLeft w:val="0"/>
                                              <w:marRight w:val="0"/>
                                              <w:marTop w:val="0"/>
                                              <w:marBottom w:val="0"/>
                                              <w:divBdr>
                                                <w:top w:val="none" w:sz="0" w:space="0" w:color="auto"/>
                                                <w:left w:val="none" w:sz="0" w:space="0" w:color="auto"/>
                                                <w:bottom w:val="none" w:sz="0" w:space="0" w:color="auto"/>
                                                <w:right w:val="none" w:sz="0" w:space="0" w:color="auto"/>
                                              </w:divBdr>
                                              <w:divsChild>
                                                <w:div w:id="1172643021">
                                                  <w:marLeft w:val="0"/>
                                                  <w:marRight w:val="0"/>
                                                  <w:marTop w:val="0"/>
                                                  <w:marBottom w:val="0"/>
                                                  <w:divBdr>
                                                    <w:top w:val="none" w:sz="0" w:space="0" w:color="auto"/>
                                                    <w:left w:val="none" w:sz="0" w:space="0" w:color="auto"/>
                                                    <w:bottom w:val="none" w:sz="0" w:space="0" w:color="auto"/>
                                                    <w:right w:val="none" w:sz="0" w:space="0" w:color="auto"/>
                                                  </w:divBdr>
                                                  <w:divsChild>
                                                    <w:div w:id="198006325">
                                                      <w:marLeft w:val="0"/>
                                                      <w:marRight w:val="0"/>
                                                      <w:marTop w:val="0"/>
                                                      <w:marBottom w:val="0"/>
                                                      <w:divBdr>
                                                        <w:top w:val="none" w:sz="0" w:space="0" w:color="auto"/>
                                                        <w:left w:val="none" w:sz="0" w:space="0" w:color="auto"/>
                                                        <w:bottom w:val="none" w:sz="0" w:space="0" w:color="auto"/>
                                                        <w:right w:val="none" w:sz="0" w:space="0" w:color="auto"/>
                                                      </w:divBdr>
                                                    </w:div>
                                                    <w:div w:id="187638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5154017">
          <w:marLeft w:val="0"/>
          <w:marRight w:val="0"/>
          <w:marTop w:val="0"/>
          <w:marBottom w:val="0"/>
          <w:divBdr>
            <w:top w:val="none" w:sz="0" w:space="0" w:color="auto"/>
            <w:left w:val="none" w:sz="0" w:space="0" w:color="auto"/>
            <w:bottom w:val="none" w:sz="0" w:space="0" w:color="auto"/>
            <w:right w:val="none" w:sz="0" w:space="0" w:color="auto"/>
          </w:divBdr>
          <w:divsChild>
            <w:div w:id="1042636820">
              <w:marLeft w:val="0"/>
              <w:marRight w:val="0"/>
              <w:marTop w:val="0"/>
              <w:marBottom w:val="0"/>
              <w:divBdr>
                <w:top w:val="none" w:sz="0" w:space="0" w:color="auto"/>
                <w:left w:val="none" w:sz="0" w:space="0" w:color="auto"/>
                <w:bottom w:val="none" w:sz="0" w:space="0" w:color="auto"/>
                <w:right w:val="none" w:sz="0" w:space="0" w:color="auto"/>
              </w:divBdr>
              <w:divsChild>
                <w:div w:id="925849241">
                  <w:marLeft w:val="0"/>
                  <w:marRight w:val="0"/>
                  <w:marTop w:val="0"/>
                  <w:marBottom w:val="0"/>
                  <w:divBdr>
                    <w:top w:val="none" w:sz="0" w:space="0" w:color="auto"/>
                    <w:left w:val="none" w:sz="0" w:space="0" w:color="auto"/>
                    <w:bottom w:val="none" w:sz="0" w:space="0" w:color="auto"/>
                    <w:right w:val="none" w:sz="0" w:space="0" w:color="auto"/>
                  </w:divBdr>
                  <w:divsChild>
                    <w:div w:id="365642777">
                      <w:marLeft w:val="0"/>
                      <w:marRight w:val="0"/>
                      <w:marTop w:val="0"/>
                      <w:marBottom w:val="0"/>
                      <w:divBdr>
                        <w:top w:val="none" w:sz="0" w:space="0" w:color="auto"/>
                        <w:left w:val="none" w:sz="0" w:space="0" w:color="auto"/>
                        <w:bottom w:val="none" w:sz="0" w:space="0" w:color="auto"/>
                        <w:right w:val="none" w:sz="0" w:space="0" w:color="auto"/>
                      </w:divBdr>
                      <w:divsChild>
                        <w:div w:id="1798067827">
                          <w:marLeft w:val="0"/>
                          <w:marRight w:val="0"/>
                          <w:marTop w:val="0"/>
                          <w:marBottom w:val="0"/>
                          <w:divBdr>
                            <w:top w:val="none" w:sz="0" w:space="0" w:color="auto"/>
                            <w:left w:val="none" w:sz="0" w:space="0" w:color="auto"/>
                            <w:bottom w:val="none" w:sz="0" w:space="0" w:color="auto"/>
                            <w:right w:val="none" w:sz="0" w:space="0" w:color="auto"/>
                          </w:divBdr>
                          <w:divsChild>
                            <w:div w:id="206066176">
                              <w:marLeft w:val="0"/>
                              <w:marRight w:val="0"/>
                              <w:marTop w:val="0"/>
                              <w:marBottom w:val="0"/>
                              <w:divBdr>
                                <w:top w:val="none" w:sz="0" w:space="0" w:color="auto"/>
                                <w:left w:val="none" w:sz="0" w:space="0" w:color="auto"/>
                                <w:bottom w:val="none" w:sz="0" w:space="0" w:color="auto"/>
                                <w:right w:val="none" w:sz="0" w:space="0" w:color="auto"/>
                              </w:divBdr>
                              <w:divsChild>
                                <w:div w:id="1370453377">
                                  <w:marLeft w:val="0"/>
                                  <w:marRight w:val="0"/>
                                  <w:marTop w:val="0"/>
                                  <w:marBottom w:val="0"/>
                                  <w:divBdr>
                                    <w:top w:val="none" w:sz="0" w:space="0" w:color="auto"/>
                                    <w:left w:val="none" w:sz="0" w:space="0" w:color="auto"/>
                                    <w:bottom w:val="none" w:sz="0" w:space="0" w:color="auto"/>
                                    <w:right w:val="none" w:sz="0" w:space="0" w:color="auto"/>
                                  </w:divBdr>
                                  <w:divsChild>
                                    <w:div w:id="147583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669321">
                      <w:marLeft w:val="0"/>
                      <w:marRight w:val="0"/>
                      <w:marTop w:val="0"/>
                      <w:marBottom w:val="0"/>
                      <w:divBdr>
                        <w:top w:val="none" w:sz="0" w:space="0" w:color="auto"/>
                        <w:left w:val="none" w:sz="0" w:space="0" w:color="auto"/>
                        <w:bottom w:val="none" w:sz="0" w:space="0" w:color="auto"/>
                        <w:right w:val="none" w:sz="0" w:space="0" w:color="auto"/>
                      </w:divBdr>
                      <w:divsChild>
                        <w:div w:id="263854146">
                          <w:marLeft w:val="0"/>
                          <w:marRight w:val="0"/>
                          <w:marTop w:val="0"/>
                          <w:marBottom w:val="0"/>
                          <w:divBdr>
                            <w:top w:val="none" w:sz="0" w:space="0" w:color="auto"/>
                            <w:left w:val="none" w:sz="0" w:space="0" w:color="auto"/>
                            <w:bottom w:val="none" w:sz="0" w:space="0" w:color="auto"/>
                            <w:right w:val="none" w:sz="0" w:space="0" w:color="auto"/>
                          </w:divBdr>
                          <w:divsChild>
                            <w:div w:id="1998144457">
                              <w:marLeft w:val="105"/>
                              <w:marRight w:val="105"/>
                              <w:marTop w:val="0"/>
                              <w:marBottom w:val="105"/>
                              <w:divBdr>
                                <w:top w:val="none" w:sz="0" w:space="0" w:color="auto"/>
                                <w:left w:val="none" w:sz="0" w:space="0" w:color="auto"/>
                                <w:bottom w:val="none" w:sz="0" w:space="0" w:color="auto"/>
                                <w:right w:val="none" w:sz="0" w:space="0" w:color="auto"/>
                              </w:divBdr>
                              <w:divsChild>
                                <w:div w:id="1469325044">
                                  <w:marLeft w:val="0"/>
                                  <w:marRight w:val="0"/>
                                  <w:marTop w:val="0"/>
                                  <w:marBottom w:val="0"/>
                                  <w:divBdr>
                                    <w:top w:val="none" w:sz="0" w:space="0" w:color="auto"/>
                                    <w:left w:val="none" w:sz="0" w:space="0" w:color="auto"/>
                                    <w:bottom w:val="none" w:sz="0" w:space="0" w:color="auto"/>
                                    <w:right w:val="none" w:sz="0" w:space="0" w:color="auto"/>
                                  </w:divBdr>
                                  <w:divsChild>
                                    <w:div w:id="2006742216">
                                      <w:marLeft w:val="0"/>
                                      <w:marRight w:val="0"/>
                                      <w:marTop w:val="0"/>
                                      <w:marBottom w:val="0"/>
                                      <w:divBdr>
                                        <w:top w:val="none" w:sz="0" w:space="0" w:color="auto"/>
                                        <w:left w:val="none" w:sz="0" w:space="0" w:color="auto"/>
                                        <w:bottom w:val="none" w:sz="0" w:space="0" w:color="auto"/>
                                        <w:right w:val="none" w:sz="0" w:space="0" w:color="auto"/>
                                      </w:divBdr>
                                      <w:divsChild>
                                        <w:div w:id="88279942">
                                          <w:marLeft w:val="0"/>
                                          <w:marRight w:val="0"/>
                                          <w:marTop w:val="0"/>
                                          <w:marBottom w:val="0"/>
                                          <w:divBdr>
                                            <w:top w:val="none" w:sz="0" w:space="0" w:color="auto"/>
                                            <w:left w:val="none" w:sz="0" w:space="0" w:color="auto"/>
                                            <w:bottom w:val="none" w:sz="0" w:space="0" w:color="auto"/>
                                            <w:right w:val="none" w:sz="0" w:space="0" w:color="auto"/>
                                          </w:divBdr>
                                        </w:div>
                                        <w:div w:id="1374693906">
                                          <w:marLeft w:val="105"/>
                                          <w:marRight w:val="0"/>
                                          <w:marTop w:val="0"/>
                                          <w:marBottom w:val="0"/>
                                          <w:divBdr>
                                            <w:top w:val="none" w:sz="0" w:space="0" w:color="auto"/>
                                            <w:left w:val="none" w:sz="0" w:space="0" w:color="auto"/>
                                            <w:bottom w:val="none" w:sz="0" w:space="0" w:color="auto"/>
                                            <w:right w:val="none" w:sz="0" w:space="0" w:color="auto"/>
                                          </w:divBdr>
                                          <w:divsChild>
                                            <w:div w:id="1708680077">
                                              <w:marLeft w:val="0"/>
                                              <w:marRight w:val="0"/>
                                              <w:marTop w:val="0"/>
                                              <w:marBottom w:val="0"/>
                                              <w:divBdr>
                                                <w:top w:val="none" w:sz="0" w:space="0" w:color="auto"/>
                                                <w:left w:val="none" w:sz="0" w:space="0" w:color="auto"/>
                                                <w:bottom w:val="none" w:sz="0" w:space="0" w:color="auto"/>
                                                <w:right w:val="none" w:sz="0" w:space="0" w:color="auto"/>
                                              </w:divBdr>
                                              <w:divsChild>
                                                <w:div w:id="717978088">
                                                  <w:marLeft w:val="0"/>
                                                  <w:marRight w:val="0"/>
                                                  <w:marTop w:val="0"/>
                                                  <w:marBottom w:val="0"/>
                                                  <w:divBdr>
                                                    <w:top w:val="none" w:sz="0" w:space="0" w:color="auto"/>
                                                    <w:left w:val="none" w:sz="0" w:space="0" w:color="auto"/>
                                                    <w:bottom w:val="none" w:sz="0" w:space="0" w:color="auto"/>
                                                    <w:right w:val="none" w:sz="0" w:space="0" w:color="auto"/>
                                                  </w:divBdr>
                                                </w:div>
                                              </w:divsChild>
                                            </w:div>
                                            <w:div w:id="1877082735">
                                              <w:marLeft w:val="0"/>
                                              <w:marRight w:val="0"/>
                                              <w:marTop w:val="0"/>
                                              <w:marBottom w:val="0"/>
                                              <w:divBdr>
                                                <w:top w:val="none" w:sz="0" w:space="0" w:color="auto"/>
                                                <w:left w:val="none" w:sz="0" w:space="0" w:color="auto"/>
                                                <w:bottom w:val="none" w:sz="0" w:space="0" w:color="auto"/>
                                                <w:right w:val="none" w:sz="0" w:space="0" w:color="auto"/>
                                              </w:divBdr>
                                              <w:divsChild>
                                                <w:div w:id="924340342">
                                                  <w:marLeft w:val="0"/>
                                                  <w:marRight w:val="0"/>
                                                  <w:marTop w:val="360"/>
                                                  <w:marBottom w:val="105"/>
                                                  <w:divBdr>
                                                    <w:top w:val="none" w:sz="0" w:space="0" w:color="auto"/>
                                                    <w:left w:val="none" w:sz="0" w:space="0" w:color="auto"/>
                                                    <w:bottom w:val="none" w:sz="0" w:space="0" w:color="auto"/>
                                                    <w:right w:val="none" w:sz="0" w:space="0" w:color="auto"/>
                                                  </w:divBdr>
                                                  <w:divsChild>
                                                    <w:div w:id="466974339">
                                                      <w:marLeft w:val="0"/>
                                                      <w:marRight w:val="0"/>
                                                      <w:marTop w:val="0"/>
                                                      <w:marBottom w:val="0"/>
                                                      <w:divBdr>
                                                        <w:top w:val="none" w:sz="0" w:space="0" w:color="auto"/>
                                                        <w:left w:val="none" w:sz="0" w:space="0" w:color="auto"/>
                                                        <w:bottom w:val="none" w:sz="0" w:space="0" w:color="auto"/>
                                                        <w:right w:val="none" w:sz="0" w:space="0" w:color="auto"/>
                                                      </w:divBdr>
                                                      <w:divsChild>
                                                        <w:div w:id="112422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0573183">
      <w:bodyDiv w:val="1"/>
      <w:marLeft w:val="0"/>
      <w:marRight w:val="0"/>
      <w:marTop w:val="0"/>
      <w:marBottom w:val="0"/>
      <w:divBdr>
        <w:top w:val="none" w:sz="0" w:space="0" w:color="auto"/>
        <w:left w:val="none" w:sz="0" w:space="0" w:color="auto"/>
        <w:bottom w:val="none" w:sz="0" w:space="0" w:color="auto"/>
        <w:right w:val="none" w:sz="0" w:space="0" w:color="auto"/>
      </w:divBdr>
    </w:div>
    <w:div w:id="1327132539">
      <w:bodyDiv w:val="1"/>
      <w:marLeft w:val="0"/>
      <w:marRight w:val="0"/>
      <w:marTop w:val="0"/>
      <w:marBottom w:val="0"/>
      <w:divBdr>
        <w:top w:val="none" w:sz="0" w:space="0" w:color="auto"/>
        <w:left w:val="none" w:sz="0" w:space="0" w:color="auto"/>
        <w:bottom w:val="none" w:sz="0" w:space="0" w:color="auto"/>
        <w:right w:val="none" w:sz="0" w:space="0" w:color="auto"/>
      </w:divBdr>
    </w:div>
    <w:div w:id="1332374248">
      <w:bodyDiv w:val="1"/>
      <w:marLeft w:val="0"/>
      <w:marRight w:val="0"/>
      <w:marTop w:val="0"/>
      <w:marBottom w:val="0"/>
      <w:divBdr>
        <w:top w:val="none" w:sz="0" w:space="0" w:color="auto"/>
        <w:left w:val="none" w:sz="0" w:space="0" w:color="auto"/>
        <w:bottom w:val="none" w:sz="0" w:space="0" w:color="auto"/>
        <w:right w:val="none" w:sz="0" w:space="0" w:color="auto"/>
      </w:divBdr>
    </w:div>
    <w:div w:id="1334795456">
      <w:bodyDiv w:val="1"/>
      <w:marLeft w:val="0"/>
      <w:marRight w:val="0"/>
      <w:marTop w:val="0"/>
      <w:marBottom w:val="0"/>
      <w:divBdr>
        <w:top w:val="none" w:sz="0" w:space="0" w:color="auto"/>
        <w:left w:val="none" w:sz="0" w:space="0" w:color="auto"/>
        <w:bottom w:val="none" w:sz="0" w:space="0" w:color="auto"/>
        <w:right w:val="none" w:sz="0" w:space="0" w:color="auto"/>
      </w:divBdr>
      <w:divsChild>
        <w:div w:id="106196441">
          <w:marLeft w:val="0"/>
          <w:marRight w:val="0"/>
          <w:marTop w:val="0"/>
          <w:marBottom w:val="0"/>
          <w:divBdr>
            <w:top w:val="none" w:sz="0" w:space="0" w:color="auto"/>
            <w:left w:val="none" w:sz="0" w:space="0" w:color="auto"/>
            <w:bottom w:val="none" w:sz="0" w:space="0" w:color="auto"/>
            <w:right w:val="none" w:sz="0" w:space="0" w:color="auto"/>
          </w:divBdr>
          <w:divsChild>
            <w:div w:id="351342393">
              <w:marLeft w:val="0"/>
              <w:marRight w:val="0"/>
              <w:marTop w:val="0"/>
              <w:marBottom w:val="0"/>
              <w:divBdr>
                <w:top w:val="none" w:sz="0" w:space="0" w:color="auto"/>
                <w:left w:val="none" w:sz="0" w:space="0" w:color="auto"/>
                <w:bottom w:val="none" w:sz="0" w:space="0" w:color="auto"/>
                <w:right w:val="none" w:sz="0" w:space="0" w:color="auto"/>
              </w:divBdr>
            </w:div>
          </w:divsChild>
        </w:div>
        <w:div w:id="1215459314">
          <w:marLeft w:val="0"/>
          <w:marRight w:val="0"/>
          <w:marTop w:val="0"/>
          <w:marBottom w:val="0"/>
          <w:divBdr>
            <w:top w:val="none" w:sz="0" w:space="0" w:color="auto"/>
            <w:left w:val="none" w:sz="0" w:space="0" w:color="auto"/>
            <w:bottom w:val="none" w:sz="0" w:space="0" w:color="auto"/>
            <w:right w:val="none" w:sz="0" w:space="0" w:color="auto"/>
          </w:divBdr>
          <w:divsChild>
            <w:div w:id="980236107">
              <w:marLeft w:val="0"/>
              <w:marRight w:val="0"/>
              <w:marTop w:val="0"/>
              <w:marBottom w:val="0"/>
              <w:divBdr>
                <w:top w:val="none" w:sz="0" w:space="0" w:color="auto"/>
                <w:left w:val="none" w:sz="0" w:space="0" w:color="auto"/>
                <w:bottom w:val="none" w:sz="0" w:space="0" w:color="auto"/>
                <w:right w:val="none" w:sz="0" w:space="0" w:color="auto"/>
              </w:divBdr>
            </w:div>
          </w:divsChild>
        </w:div>
        <w:div w:id="1318607238">
          <w:marLeft w:val="0"/>
          <w:marRight w:val="0"/>
          <w:marTop w:val="0"/>
          <w:marBottom w:val="0"/>
          <w:divBdr>
            <w:top w:val="none" w:sz="0" w:space="0" w:color="auto"/>
            <w:left w:val="none" w:sz="0" w:space="0" w:color="auto"/>
            <w:bottom w:val="none" w:sz="0" w:space="0" w:color="auto"/>
            <w:right w:val="none" w:sz="0" w:space="0" w:color="auto"/>
          </w:divBdr>
        </w:div>
      </w:divsChild>
    </w:div>
    <w:div w:id="1335183196">
      <w:bodyDiv w:val="1"/>
      <w:marLeft w:val="0"/>
      <w:marRight w:val="0"/>
      <w:marTop w:val="0"/>
      <w:marBottom w:val="0"/>
      <w:divBdr>
        <w:top w:val="none" w:sz="0" w:space="0" w:color="auto"/>
        <w:left w:val="none" w:sz="0" w:space="0" w:color="auto"/>
        <w:bottom w:val="none" w:sz="0" w:space="0" w:color="auto"/>
        <w:right w:val="none" w:sz="0" w:space="0" w:color="auto"/>
      </w:divBdr>
    </w:div>
    <w:div w:id="1336155541">
      <w:bodyDiv w:val="1"/>
      <w:marLeft w:val="0"/>
      <w:marRight w:val="0"/>
      <w:marTop w:val="0"/>
      <w:marBottom w:val="0"/>
      <w:divBdr>
        <w:top w:val="none" w:sz="0" w:space="0" w:color="auto"/>
        <w:left w:val="none" w:sz="0" w:space="0" w:color="auto"/>
        <w:bottom w:val="none" w:sz="0" w:space="0" w:color="auto"/>
        <w:right w:val="none" w:sz="0" w:space="0" w:color="auto"/>
      </w:divBdr>
    </w:div>
    <w:div w:id="1343780549">
      <w:bodyDiv w:val="1"/>
      <w:marLeft w:val="0"/>
      <w:marRight w:val="0"/>
      <w:marTop w:val="0"/>
      <w:marBottom w:val="0"/>
      <w:divBdr>
        <w:top w:val="none" w:sz="0" w:space="0" w:color="auto"/>
        <w:left w:val="none" w:sz="0" w:space="0" w:color="auto"/>
        <w:bottom w:val="none" w:sz="0" w:space="0" w:color="auto"/>
        <w:right w:val="none" w:sz="0" w:space="0" w:color="auto"/>
      </w:divBdr>
      <w:divsChild>
        <w:div w:id="807163326">
          <w:marLeft w:val="0"/>
          <w:marRight w:val="0"/>
          <w:marTop w:val="0"/>
          <w:marBottom w:val="120"/>
          <w:divBdr>
            <w:top w:val="none" w:sz="0" w:space="0" w:color="auto"/>
            <w:left w:val="none" w:sz="0" w:space="0" w:color="auto"/>
            <w:bottom w:val="none" w:sz="0" w:space="0" w:color="auto"/>
            <w:right w:val="none" w:sz="0" w:space="0" w:color="auto"/>
          </w:divBdr>
          <w:divsChild>
            <w:div w:id="755831043">
              <w:marLeft w:val="0"/>
              <w:marRight w:val="0"/>
              <w:marTop w:val="0"/>
              <w:marBottom w:val="0"/>
              <w:divBdr>
                <w:top w:val="none" w:sz="0" w:space="0" w:color="auto"/>
                <w:left w:val="none" w:sz="0" w:space="0" w:color="auto"/>
                <w:bottom w:val="none" w:sz="0" w:space="0" w:color="auto"/>
                <w:right w:val="none" w:sz="0" w:space="0" w:color="auto"/>
              </w:divBdr>
              <w:divsChild>
                <w:div w:id="306789008">
                  <w:marLeft w:val="0"/>
                  <w:marRight w:val="0"/>
                  <w:marTop w:val="0"/>
                  <w:marBottom w:val="0"/>
                  <w:divBdr>
                    <w:top w:val="none" w:sz="0" w:space="0" w:color="auto"/>
                    <w:left w:val="none" w:sz="0" w:space="0" w:color="auto"/>
                    <w:bottom w:val="none" w:sz="0" w:space="0" w:color="auto"/>
                    <w:right w:val="none" w:sz="0" w:space="0" w:color="auto"/>
                  </w:divBdr>
                  <w:divsChild>
                    <w:div w:id="90390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237277">
              <w:marLeft w:val="0"/>
              <w:marRight w:val="0"/>
              <w:marTop w:val="0"/>
              <w:marBottom w:val="0"/>
              <w:divBdr>
                <w:top w:val="none" w:sz="0" w:space="0" w:color="auto"/>
                <w:left w:val="none" w:sz="0" w:space="0" w:color="auto"/>
                <w:bottom w:val="single" w:sz="6" w:space="0" w:color="000000"/>
                <w:right w:val="none" w:sz="0" w:space="0" w:color="auto"/>
              </w:divBdr>
              <w:divsChild>
                <w:div w:id="322591540">
                  <w:marLeft w:val="0"/>
                  <w:marRight w:val="0"/>
                  <w:marTop w:val="0"/>
                  <w:marBottom w:val="0"/>
                  <w:divBdr>
                    <w:top w:val="none" w:sz="0" w:space="0" w:color="auto"/>
                    <w:left w:val="none" w:sz="0" w:space="0" w:color="auto"/>
                    <w:bottom w:val="none" w:sz="0" w:space="0" w:color="auto"/>
                    <w:right w:val="none" w:sz="0" w:space="0" w:color="auto"/>
                  </w:divBdr>
                  <w:divsChild>
                    <w:div w:id="811679425">
                      <w:marLeft w:val="0"/>
                      <w:marRight w:val="0"/>
                      <w:marTop w:val="0"/>
                      <w:marBottom w:val="0"/>
                      <w:divBdr>
                        <w:top w:val="none" w:sz="0" w:space="0" w:color="auto"/>
                        <w:left w:val="none" w:sz="0" w:space="0" w:color="auto"/>
                        <w:bottom w:val="none" w:sz="0" w:space="0" w:color="auto"/>
                        <w:right w:val="none" w:sz="0" w:space="0" w:color="auto"/>
                      </w:divBdr>
                      <w:divsChild>
                        <w:div w:id="51801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74478">
                  <w:marLeft w:val="0"/>
                  <w:marRight w:val="0"/>
                  <w:marTop w:val="0"/>
                  <w:marBottom w:val="0"/>
                  <w:divBdr>
                    <w:top w:val="none" w:sz="0" w:space="0" w:color="auto"/>
                    <w:left w:val="none" w:sz="0" w:space="0" w:color="auto"/>
                    <w:bottom w:val="none" w:sz="0" w:space="0" w:color="auto"/>
                    <w:right w:val="none" w:sz="0" w:space="0" w:color="auto"/>
                  </w:divBdr>
                  <w:divsChild>
                    <w:div w:id="1098133349">
                      <w:marLeft w:val="0"/>
                      <w:marRight w:val="0"/>
                      <w:marTop w:val="0"/>
                      <w:marBottom w:val="0"/>
                      <w:divBdr>
                        <w:top w:val="none" w:sz="0" w:space="0" w:color="auto"/>
                        <w:left w:val="none" w:sz="0" w:space="0" w:color="auto"/>
                        <w:bottom w:val="none" w:sz="0" w:space="0" w:color="auto"/>
                        <w:right w:val="none" w:sz="0" w:space="0" w:color="auto"/>
                      </w:divBdr>
                      <w:divsChild>
                        <w:div w:id="25837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78149">
          <w:marLeft w:val="0"/>
          <w:marRight w:val="0"/>
          <w:marTop w:val="0"/>
          <w:marBottom w:val="120"/>
          <w:divBdr>
            <w:top w:val="none" w:sz="0" w:space="0" w:color="auto"/>
            <w:left w:val="none" w:sz="0" w:space="0" w:color="auto"/>
            <w:bottom w:val="single" w:sz="12" w:space="9" w:color="EBEBEB"/>
            <w:right w:val="none" w:sz="0" w:space="0" w:color="auto"/>
          </w:divBdr>
          <w:divsChild>
            <w:div w:id="85923777">
              <w:marLeft w:val="0"/>
              <w:marRight w:val="0"/>
              <w:marTop w:val="100"/>
              <w:marBottom w:val="100"/>
              <w:divBdr>
                <w:top w:val="none" w:sz="0" w:space="0" w:color="auto"/>
                <w:left w:val="none" w:sz="0" w:space="0" w:color="auto"/>
                <w:bottom w:val="none" w:sz="0" w:space="0" w:color="auto"/>
                <w:right w:val="none" w:sz="0" w:space="0" w:color="auto"/>
              </w:divBdr>
              <w:divsChild>
                <w:div w:id="31741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242282">
          <w:marLeft w:val="0"/>
          <w:marRight w:val="0"/>
          <w:marTop w:val="0"/>
          <w:marBottom w:val="0"/>
          <w:divBdr>
            <w:top w:val="none" w:sz="0" w:space="0" w:color="auto"/>
            <w:left w:val="none" w:sz="0" w:space="0" w:color="auto"/>
            <w:bottom w:val="none" w:sz="0" w:space="0" w:color="auto"/>
            <w:right w:val="none" w:sz="0" w:space="0" w:color="auto"/>
          </w:divBdr>
          <w:divsChild>
            <w:div w:id="630016856">
              <w:marLeft w:val="0"/>
              <w:marRight w:val="0"/>
              <w:marTop w:val="0"/>
              <w:marBottom w:val="120"/>
              <w:divBdr>
                <w:top w:val="none" w:sz="0" w:space="0" w:color="auto"/>
                <w:left w:val="none" w:sz="0" w:space="0" w:color="auto"/>
                <w:bottom w:val="none" w:sz="0" w:space="0" w:color="auto"/>
                <w:right w:val="none" w:sz="0" w:space="0" w:color="auto"/>
              </w:divBdr>
            </w:div>
          </w:divsChild>
        </w:div>
        <w:div w:id="2138600951">
          <w:marLeft w:val="0"/>
          <w:marRight w:val="0"/>
          <w:marTop w:val="0"/>
          <w:marBottom w:val="0"/>
          <w:divBdr>
            <w:top w:val="none" w:sz="0" w:space="0" w:color="auto"/>
            <w:left w:val="none" w:sz="0" w:space="0" w:color="auto"/>
            <w:bottom w:val="none" w:sz="0" w:space="0" w:color="auto"/>
            <w:right w:val="none" w:sz="0" w:space="0" w:color="auto"/>
          </w:divBdr>
        </w:div>
      </w:divsChild>
    </w:div>
    <w:div w:id="1351683685">
      <w:bodyDiv w:val="1"/>
      <w:marLeft w:val="0"/>
      <w:marRight w:val="0"/>
      <w:marTop w:val="0"/>
      <w:marBottom w:val="0"/>
      <w:divBdr>
        <w:top w:val="none" w:sz="0" w:space="0" w:color="auto"/>
        <w:left w:val="none" w:sz="0" w:space="0" w:color="auto"/>
        <w:bottom w:val="none" w:sz="0" w:space="0" w:color="auto"/>
        <w:right w:val="none" w:sz="0" w:space="0" w:color="auto"/>
      </w:divBdr>
    </w:div>
    <w:div w:id="1352561405">
      <w:bodyDiv w:val="1"/>
      <w:marLeft w:val="0"/>
      <w:marRight w:val="0"/>
      <w:marTop w:val="0"/>
      <w:marBottom w:val="0"/>
      <w:divBdr>
        <w:top w:val="none" w:sz="0" w:space="0" w:color="auto"/>
        <w:left w:val="none" w:sz="0" w:space="0" w:color="auto"/>
        <w:bottom w:val="none" w:sz="0" w:space="0" w:color="auto"/>
        <w:right w:val="none" w:sz="0" w:space="0" w:color="auto"/>
      </w:divBdr>
    </w:div>
    <w:div w:id="1377580576">
      <w:bodyDiv w:val="1"/>
      <w:marLeft w:val="0"/>
      <w:marRight w:val="0"/>
      <w:marTop w:val="0"/>
      <w:marBottom w:val="0"/>
      <w:divBdr>
        <w:top w:val="none" w:sz="0" w:space="0" w:color="auto"/>
        <w:left w:val="none" w:sz="0" w:space="0" w:color="auto"/>
        <w:bottom w:val="none" w:sz="0" w:space="0" w:color="auto"/>
        <w:right w:val="none" w:sz="0" w:space="0" w:color="auto"/>
      </w:divBdr>
    </w:div>
    <w:div w:id="1389838976">
      <w:bodyDiv w:val="1"/>
      <w:marLeft w:val="0"/>
      <w:marRight w:val="0"/>
      <w:marTop w:val="0"/>
      <w:marBottom w:val="0"/>
      <w:divBdr>
        <w:top w:val="none" w:sz="0" w:space="0" w:color="auto"/>
        <w:left w:val="none" w:sz="0" w:space="0" w:color="auto"/>
        <w:bottom w:val="none" w:sz="0" w:space="0" w:color="auto"/>
        <w:right w:val="none" w:sz="0" w:space="0" w:color="auto"/>
      </w:divBdr>
    </w:div>
    <w:div w:id="1392078089">
      <w:bodyDiv w:val="1"/>
      <w:marLeft w:val="0"/>
      <w:marRight w:val="0"/>
      <w:marTop w:val="0"/>
      <w:marBottom w:val="0"/>
      <w:divBdr>
        <w:top w:val="none" w:sz="0" w:space="0" w:color="auto"/>
        <w:left w:val="none" w:sz="0" w:space="0" w:color="auto"/>
        <w:bottom w:val="none" w:sz="0" w:space="0" w:color="auto"/>
        <w:right w:val="none" w:sz="0" w:space="0" w:color="auto"/>
      </w:divBdr>
    </w:div>
    <w:div w:id="1393652534">
      <w:bodyDiv w:val="1"/>
      <w:marLeft w:val="0"/>
      <w:marRight w:val="0"/>
      <w:marTop w:val="0"/>
      <w:marBottom w:val="0"/>
      <w:divBdr>
        <w:top w:val="none" w:sz="0" w:space="0" w:color="auto"/>
        <w:left w:val="none" w:sz="0" w:space="0" w:color="auto"/>
        <w:bottom w:val="none" w:sz="0" w:space="0" w:color="auto"/>
        <w:right w:val="none" w:sz="0" w:space="0" w:color="auto"/>
      </w:divBdr>
    </w:div>
    <w:div w:id="1398939932">
      <w:bodyDiv w:val="1"/>
      <w:marLeft w:val="0"/>
      <w:marRight w:val="0"/>
      <w:marTop w:val="0"/>
      <w:marBottom w:val="0"/>
      <w:divBdr>
        <w:top w:val="none" w:sz="0" w:space="0" w:color="auto"/>
        <w:left w:val="none" w:sz="0" w:space="0" w:color="auto"/>
        <w:bottom w:val="none" w:sz="0" w:space="0" w:color="auto"/>
        <w:right w:val="none" w:sz="0" w:space="0" w:color="auto"/>
      </w:divBdr>
    </w:div>
    <w:div w:id="1405179713">
      <w:bodyDiv w:val="1"/>
      <w:marLeft w:val="0"/>
      <w:marRight w:val="0"/>
      <w:marTop w:val="0"/>
      <w:marBottom w:val="0"/>
      <w:divBdr>
        <w:top w:val="none" w:sz="0" w:space="0" w:color="auto"/>
        <w:left w:val="none" w:sz="0" w:space="0" w:color="auto"/>
        <w:bottom w:val="none" w:sz="0" w:space="0" w:color="auto"/>
        <w:right w:val="none" w:sz="0" w:space="0" w:color="auto"/>
      </w:divBdr>
    </w:div>
    <w:div w:id="1405376978">
      <w:bodyDiv w:val="1"/>
      <w:marLeft w:val="0"/>
      <w:marRight w:val="0"/>
      <w:marTop w:val="0"/>
      <w:marBottom w:val="0"/>
      <w:divBdr>
        <w:top w:val="none" w:sz="0" w:space="0" w:color="auto"/>
        <w:left w:val="none" w:sz="0" w:space="0" w:color="auto"/>
        <w:bottom w:val="none" w:sz="0" w:space="0" w:color="auto"/>
        <w:right w:val="none" w:sz="0" w:space="0" w:color="auto"/>
      </w:divBdr>
    </w:div>
    <w:div w:id="1421876985">
      <w:bodyDiv w:val="1"/>
      <w:marLeft w:val="0"/>
      <w:marRight w:val="0"/>
      <w:marTop w:val="0"/>
      <w:marBottom w:val="0"/>
      <w:divBdr>
        <w:top w:val="none" w:sz="0" w:space="0" w:color="auto"/>
        <w:left w:val="none" w:sz="0" w:space="0" w:color="auto"/>
        <w:bottom w:val="none" w:sz="0" w:space="0" w:color="auto"/>
        <w:right w:val="none" w:sz="0" w:space="0" w:color="auto"/>
      </w:divBdr>
    </w:div>
    <w:div w:id="1424228433">
      <w:bodyDiv w:val="1"/>
      <w:marLeft w:val="0"/>
      <w:marRight w:val="0"/>
      <w:marTop w:val="0"/>
      <w:marBottom w:val="0"/>
      <w:divBdr>
        <w:top w:val="none" w:sz="0" w:space="0" w:color="auto"/>
        <w:left w:val="none" w:sz="0" w:space="0" w:color="auto"/>
        <w:bottom w:val="none" w:sz="0" w:space="0" w:color="auto"/>
        <w:right w:val="none" w:sz="0" w:space="0" w:color="auto"/>
      </w:divBdr>
    </w:div>
    <w:div w:id="1486820950">
      <w:bodyDiv w:val="1"/>
      <w:marLeft w:val="0"/>
      <w:marRight w:val="0"/>
      <w:marTop w:val="0"/>
      <w:marBottom w:val="0"/>
      <w:divBdr>
        <w:top w:val="none" w:sz="0" w:space="0" w:color="auto"/>
        <w:left w:val="none" w:sz="0" w:space="0" w:color="auto"/>
        <w:bottom w:val="none" w:sz="0" w:space="0" w:color="auto"/>
        <w:right w:val="none" w:sz="0" w:space="0" w:color="auto"/>
      </w:divBdr>
    </w:div>
    <w:div w:id="1502425857">
      <w:bodyDiv w:val="1"/>
      <w:marLeft w:val="0"/>
      <w:marRight w:val="0"/>
      <w:marTop w:val="0"/>
      <w:marBottom w:val="0"/>
      <w:divBdr>
        <w:top w:val="none" w:sz="0" w:space="0" w:color="auto"/>
        <w:left w:val="none" w:sz="0" w:space="0" w:color="auto"/>
        <w:bottom w:val="none" w:sz="0" w:space="0" w:color="auto"/>
        <w:right w:val="none" w:sz="0" w:space="0" w:color="auto"/>
      </w:divBdr>
    </w:div>
    <w:div w:id="1573468778">
      <w:bodyDiv w:val="1"/>
      <w:marLeft w:val="0"/>
      <w:marRight w:val="0"/>
      <w:marTop w:val="0"/>
      <w:marBottom w:val="0"/>
      <w:divBdr>
        <w:top w:val="none" w:sz="0" w:space="0" w:color="auto"/>
        <w:left w:val="none" w:sz="0" w:space="0" w:color="auto"/>
        <w:bottom w:val="none" w:sz="0" w:space="0" w:color="auto"/>
        <w:right w:val="none" w:sz="0" w:space="0" w:color="auto"/>
      </w:divBdr>
      <w:divsChild>
        <w:div w:id="358823331">
          <w:marLeft w:val="0"/>
          <w:marRight w:val="0"/>
          <w:marTop w:val="0"/>
          <w:marBottom w:val="0"/>
          <w:divBdr>
            <w:top w:val="none" w:sz="0" w:space="0" w:color="auto"/>
            <w:left w:val="none" w:sz="0" w:space="0" w:color="auto"/>
            <w:bottom w:val="none" w:sz="0" w:space="0" w:color="auto"/>
            <w:right w:val="none" w:sz="0" w:space="0" w:color="auto"/>
          </w:divBdr>
          <w:divsChild>
            <w:div w:id="1021467485">
              <w:marLeft w:val="0"/>
              <w:marRight w:val="0"/>
              <w:marTop w:val="0"/>
              <w:marBottom w:val="0"/>
              <w:divBdr>
                <w:top w:val="none" w:sz="0" w:space="0" w:color="auto"/>
                <w:left w:val="none" w:sz="0" w:space="0" w:color="auto"/>
                <w:bottom w:val="none" w:sz="0" w:space="0" w:color="auto"/>
                <w:right w:val="none" w:sz="0" w:space="0" w:color="auto"/>
              </w:divBdr>
              <w:divsChild>
                <w:div w:id="307707373">
                  <w:marLeft w:val="0"/>
                  <w:marRight w:val="0"/>
                  <w:marTop w:val="0"/>
                  <w:marBottom w:val="0"/>
                  <w:divBdr>
                    <w:top w:val="none" w:sz="0" w:space="0" w:color="auto"/>
                    <w:left w:val="none" w:sz="0" w:space="0" w:color="auto"/>
                    <w:bottom w:val="none" w:sz="0" w:space="0" w:color="auto"/>
                    <w:right w:val="none" w:sz="0" w:space="0" w:color="auto"/>
                  </w:divBdr>
                  <w:divsChild>
                    <w:div w:id="1965312442">
                      <w:marLeft w:val="0"/>
                      <w:marRight w:val="0"/>
                      <w:marTop w:val="0"/>
                      <w:marBottom w:val="0"/>
                      <w:divBdr>
                        <w:top w:val="none" w:sz="0" w:space="0" w:color="auto"/>
                        <w:left w:val="none" w:sz="0" w:space="0" w:color="auto"/>
                        <w:bottom w:val="none" w:sz="0" w:space="0" w:color="auto"/>
                        <w:right w:val="none" w:sz="0" w:space="0" w:color="auto"/>
                      </w:divBdr>
                      <w:divsChild>
                        <w:div w:id="82461744">
                          <w:marLeft w:val="0"/>
                          <w:marRight w:val="0"/>
                          <w:marTop w:val="0"/>
                          <w:marBottom w:val="0"/>
                          <w:divBdr>
                            <w:top w:val="none" w:sz="0" w:space="0" w:color="auto"/>
                            <w:left w:val="none" w:sz="0" w:space="0" w:color="auto"/>
                            <w:bottom w:val="none" w:sz="0" w:space="0" w:color="auto"/>
                            <w:right w:val="none" w:sz="0" w:space="0" w:color="auto"/>
                          </w:divBdr>
                          <w:divsChild>
                            <w:div w:id="227303746">
                              <w:marLeft w:val="0"/>
                              <w:marRight w:val="0"/>
                              <w:marTop w:val="0"/>
                              <w:marBottom w:val="0"/>
                              <w:divBdr>
                                <w:top w:val="none" w:sz="0" w:space="0" w:color="auto"/>
                                <w:left w:val="none" w:sz="0" w:space="0" w:color="auto"/>
                                <w:bottom w:val="none" w:sz="0" w:space="0" w:color="auto"/>
                                <w:right w:val="none" w:sz="0" w:space="0" w:color="auto"/>
                              </w:divBdr>
                              <w:divsChild>
                                <w:div w:id="1802184734">
                                  <w:marLeft w:val="0"/>
                                  <w:marRight w:val="0"/>
                                  <w:marTop w:val="0"/>
                                  <w:marBottom w:val="0"/>
                                  <w:divBdr>
                                    <w:top w:val="none" w:sz="0" w:space="0" w:color="auto"/>
                                    <w:left w:val="none" w:sz="0" w:space="0" w:color="auto"/>
                                    <w:bottom w:val="none" w:sz="0" w:space="0" w:color="auto"/>
                                    <w:right w:val="none" w:sz="0" w:space="0" w:color="auto"/>
                                  </w:divBdr>
                                  <w:divsChild>
                                    <w:div w:id="120539511">
                                      <w:marLeft w:val="0"/>
                                      <w:marRight w:val="0"/>
                                      <w:marTop w:val="0"/>
                                      <w:marBottom w:val="0"/>
                                      <w:divBdr>
                                        <w:top w:val="none" w:sz="0" w:space="0" w:color="auto"/>
                                        <w:left w:val="none" w:sz="0" w:space="0" w:color="auto"/>
                                        <w:bottom w:val="none" w:sz="0" w:space="0" w:color="auto"/>
                                        <w:right w:val="none" w:sz="0" w:space="0" w:color="auto"/>
                                      </w:divBdr>
                                      <w:divsChild>
                                        <w:div w:id="890503849">
                                          <w:marLeft w:val="0"/>
                                          <w:marRight w:val="0"/>
                                          <w:marTop w:val="0"/>
                                          <w:marBottom w:val="0"/>
                                          <w:divBdr>
                                            <w:top w:val="none" w:sz="0" w:space="0" w:color="auto"/>
                                            <w:left w:val="none" w:sz="0" w:space="0" w:color="auto"/>
                                            <w:bottom w:val="none" w:sz="0" w:space="0" w:color="auto"/>
                                            <w:right w:val="none" w:sz="0" w:space="0" w:color="auto"/>
                                          </w:divBdr>
                                          <w:divsChild>
                                            <w:div w:id="730275376">
                                              <w:marLeft w:val="0"/>
                                              <w:marRight w:val="0"/>
                                              <w:marTop w:val="0"/>
                                              <w:marBottom w:val="0"/>
                                              <w:divBdr>
                                                <w:top w:val="none" w:sz="0" w:space="0" w:color="auto"/>
                                                <w:left w:val="none" w:sz="0" w:space="0" w:color="auto"/>
                                                <w:bottom w:val="none" w:sz="0" w:space="0" w:color="auto"/>
                                                <w:right w:val="none" w:sz="0" w:space="0" w:color="auto"/>
                                              </w:divBdr>
                                              <w:divsChild>
                                                <w:div w:id="487094463">
                                                  <w:marLeft w:val="0"/>
                                                  <w:marRight w:val="0"/>
                                                  <w:marTop w:val="0"/>
                                                  <w:marBottom w:val="0"/>
                                                  <w:divBdr>
                                                    <w:top w:val="none" w:sz="0" w:space="0" w:color="auto"/>
                                                    <w:left w:val="none" w:sz="0" w:space="0" w:color="auto"/>
                                                    <w:bottom w:val="none" w:sz="0" w:space="0" w:color="auto"/>
                                                    <w:right w:val="none" w:sz="0" w:space="0" w:color="auto"/>
                                                  </w:divBdr>
                                                </w:div>
                                                <w:div w:id="864562844">
                                                  <w:marLeft w:val="0"/>
                                                  <w:marRight w:val="0"/>
                                                  <w:marTop w:val="0"/>
                                                  <w:marBottom w:val="0"/>
                                                  <w:divBdr>
                                                    <w:top w:val="none" w:sz="0" w:space="0" w:color="auto"/>
                                                    <w:left w:val="none" w:sz="0" w:space="0" w:color="auto"/>
                                                    <w:bottom w:val="none" w:sz="0" w:space="0" w:color="auto"/>
                                                    <w:right w:val="none" w:sz="0" w:space="0" w:color="auto"/>
                                                  </w:divBdr>
                                                </w:div>
                                                <w:div w:id="174687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043445">
                              <w:marLeft w:val="0"/>
                              <w:marRight w:val="0"/>
                              <w:marTop w:val="0"/>
                              <w:marBottom w:val="0"/>
                              <w:divBdr>
                                <w:top w:val="none" w:sz="0" w:space="0" w:color="auto"/>
                                <w:left w:val="none" w:sz="0" w:space="0" w:color="auto"/>
                                <w:bottom w:val="none" w:sz="0" w:space="0" w:color="auto"/>
                                <w:right w:val="none" w:sz="0" w:space="0" w:color="auto"/>
                              </w:divBdr>
                              <w:divsChild>
                                <w:div w:id="752356483">
                                  <w:marLeft w:val="0"/>
                                  <w:marRight w:val="0"/>
                                  <w:marTop w:val="0"/>
                                  <w:marBottom w:val="0"/>
                                  <w:divBdr>
                                    <w:top w:val="none" w:sz="0" w:space="0" w:color="auto"/>
                                    <w:left w:val="none" w:sz="0" w:space="0" w:color="auto"/>
                                    <w:bottom w:val="none" w:sz="0" w:space="0" w:color="auto"/>
                                    <w:right w:val="none" w:sz="0" w:space="0" w:color="auto"/>
                                  </w:divBdr>
                                  <w:divsChild>
                                    <w:div w:id="847018427">
                                      <w:marLeft w:val="0"/>
                                      <w:marRight w:val="0"/>
                                      <w:marTop w:val="0"/>
                                      <w:marBottom w:val="0"/>
                                      <w:divBdr>
                                        <w:top w:val="none" w:sz="0" w:space="0" w:color="auto"/>
                                        <w:left w:val="none" w:sz="0" w:space="0" w:color="auto"/>
                                        <w:bottom w:val="none" w:sz="0" w:space="0" w:color="auto"/>
                                        <w:right w:val="none" w:sz="0" w:space="0" w:color="auto"/>
                                      </w:divBdr>
                                      <w:divsChild>
                                        <w:div w:id="143235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5057285">
          <w:marLeft w:val="0"/>
          <w:marRight w:val="0"/>
          <w:marTop w:val="0"/>
          <w:marBottom w:val="0"/>
          <w:divBdr>
            <w:top w:val="none" w:sz="0" w:space="0" w:color="auto"/>
            <w:left w:val="none" w:sz="0" w:space="0" w:color="auto"/>
            <w:bottom w:val="none" w:sz="0" w:space="0" w:color="auto"/>
            <w:right w:val="none" w:sz="0" w:space="0" w:color="auto"/>
          </w:divBdr>
          <w:divsChild>
            <w:div w:id="23012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50590">
      <w:bodyDiv w:val="1"/>
      <w:marLeft w:val="0"/>
      <w:marRight w:val="0"/>
      <w:marTop w:val="0"/>
      <w:marBottom w:val="0"/>
      <w:divBdr>
        <w:top w:val="none" w:sz="0" w:space="0" w:color="auto"/>
        <w:left w:val="none" w:sz="0" w:space="0" w:color="auto"/>
        <w:bottom w:val="none" w:sz="0" w:space="0" w:color="auto"/>
        <w:right w:val="none" w:sz="0" w:space="0" w:color="auto"/>
      </w:divBdr>
    </w:div>
    <w:div w:id="1619526137">
      <w:bodyDiv w:val="1"/>
      <w:marLeft w:val="0"/>
      <w:marRight w:val="0"/>
      <w:marTop w:val="0"/>
      <w:marBottom w:val="0"/>
      <w:divBdr>
        <w:top w:val="none" w:sz="0" w:space="0" w:color="auto"/>
        <w:left w:val="none" w:sz="0" w:space="0" w:color="auto"/>
        <w:bottom w:val="none" w:sz="0" w:space="0" w:color="auto"/>
        <w:right w:val="none" w:sz="0" w:space="0" w:color="auto"/>
      </w:divBdr>
    </w:div>
    <w:div w:id="1663967600">
      <w:bodyDiv w:val="1"/>
      <w:marLeft w:val="0"/>
      <w:marRight w:val="0"/>
      <w:marTop w:val="0"/>
      <w:marBottom w:val="0"/>
      <w:divBdr>
        <w:top w:val="none" w:sz="0" w:space="0" w:color="auto"/>
        <w:left w:val="none" w:sz="0" w:space="0" w:color="auto"/>
        <w:bottom w:val="none" w:sz="0" w:space="0" w:color="auto"/>
        <w:right w:val="none" w:sz="0" w:space="0" w:color="auto"/>
      </w:divBdr>
    </w:div>
    <w:div w:id="1668824025">
      <w:bodyDiv w:val="1"/>
      <w:marLeft w:val="0"/>
      <w:marRight w:val="0"/>
      <w:marTop w:val="0"/>
      <w:marBottom w:val="0"/>
      <w:divBdr>
        <w:top w:val="none" w:sz="0" w:space="0" w:color="auto"/>
        <w:left w:val="none" w:sz="0" w:space="0" w:color="auto"/>
        <w:bottom w:val="none" w:sz="0" w:space="0" w:color="auto"/>
        <w:right w:val="none" w:sz="0" w:space="0" w:color="auto"/>
      </w:divBdr>
    </w:div>
    <w:div w:id="1695154729">
      <w:bodyDiv w:val="1"/>
      <w:marLeft w:val="0"/>
      <w:marRight w:val="0"/>
      <w:marTop w:val="0"/>
      <w:marBottom w:val="0"/>
      <w:divBdr>
        <w:top w:val="none" w:sz="0" w:space="0" w:color="auto"/>
        <w:left w:val="none" w:sz="0" w:space="0" w:color="auto"/>
        <w:bottom w:val="none" w:sz="0" w:space="0" w:color="auto"/>
        <w:right w:val="none" w:sz="0" w:space="0" w:color="auto"/>
      </w:divBdr>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718701346">
      <w:bodyDiv w:val="1"/>
      <w:marLeft w:val="0"/>
      <w:marRight w:val="0"/>
      <w:marTop w:val="0"/>
      <w:marBottom w:val="0"/>
      <w:divBdr>
        <w:top w:val="none" w:sz="0" w:space="0" w:color="auto"/>
        <w:left w:val="none" w:sz="0" w:space="0" w:color="auto"/>
        <w:bottom w:val="none" w:sz="0" w:space="0" w:color="auto"/>
        <w:right w:val="none" w:sz="0" w:space="0" w:color="auto"/>
      </w:divBdr>
    </w:div>
    <w:div w:id="1723627116">
      <w:bodyDiv w:val="1"/>
      <w:marLeft w:val="0"/>
      <w:marRight w:val="0"/>
      <w:marTop w:val="0"/>
      <w:marBottom w:val="0"/>
      <w:divBdr>
        <w:top w:val="none" w:sz="0" w:space="0" w:color="auto"/>
        <w:left w:val="none" w:sz="0" w:space="0" w:color="auto"/>
        <w:bottom w:val="none" w:sz="0" w:space="0" w:color="auto"/>
        <w:right w:val="none" w:sz="0" w:space="0" w:color="auto"/>
      </w:divBdr>
      <w:divsChild>
        <w:div w:id="1216240836">
          <w:marLeft w:val="0"/>
          <w:marRight w:val="0"/>
          <w:marTop w:val="0"/>
          <w:marBottom w:val="0"/>
          <w:divBdr>
            <w:top w:val="none" w:sz="0" w:space="0" w:color="auto"/>
            <w:left w:val="none" w:sz="0" w:space="0" w:color="auto"/>
            <w:bottom w:val="none" w:sz="0" w:space="0" w:color="auto"/>
            <w:right w:val="none" w:sz="0" w:space="0" w:color="auto"/>
          </w:divBdr>
        </w:div>
        <w:div w:id="1557742375">
          <w:marLeft w:val="0"/>
          <w:marRight w:val="0"/>
          <w:marTop w:val="0"/>
          <w:marBottom w:val="120"/>
          <w:divBdr>
            <w:top w:val="none" w:sz="0" w:space="0" w:color="auto"/>
            <w:left w:val="none" w:sz="0" w:space="0" w:color="auto"/>
            <w:bottom w:val="single" w:sz="12" w:space="9" w:color="EBEBEB"/>
            <w:right w:val="none" w:sz="0" w:space="0" w:color="auto"/>
          </w:divBdr>
          <w:divsChild>
            <w:div w:id="1216427264">
              <w:marLeft w:val="0"/>
              <w:marRight w:val="0"/>
              <w:marTop w:val="100"/>
              <w:marBottom w:val="100"/>
              <w:divBdr>
                <w:top w:val="none" w:sz="0" w:space="0" w:color="auto"/>
                <w:left w:val="none" w:sz="0" w:space="0" w:color="auto"/>
                <w:bottom w:val="none" w:sz="0" w:space="0" w:color="auto"/>
                <w:right w:val="none" w:sz="0" w:space="0" w:color="auto"/>
              </w:divBdr>
              <w:divsChild>
                <w:div w:id="20542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87439">
          <w:marLeft w:val="0"/>
          <w:marRight w:val="0"/>
          <w:marTop w:val="0"/>
          <w:marBottom w:val="120"/>
          <w:divBdr>
            <w:top w:val="none" w:sz="0" w:space="0" w:color="auto"/>
            <w:left w:val="none" w:sz="0" w:space="0" w:color="auto"/>
            <w:bottom w:val="none" w:sz="0" w:space="0" w:color="auto"/>
            <w:right w:val="none" w:sz="0" w:space="0" w:color="auto"/>
          </w:divBdr>
          <w:divsChild>
            <w:div w:id="1756512619">
              <w:marLeft w:val="0"/>
              <w:marRight w:val="0"/>
              <w:marTop w:val="0"/>
              <w:marBottom w:val="0"/>
              <w:divBdr>
                <w:top w:val="none" w:sz="0" w:space="0" w:color="auto"/>
                <w:left w:val="none" w:sz="0" w:space="0" w:color="auto"/>
                <w:bottom w:val="none" w:sz="0" w:space="0" w:color="auto"/>
                <w:right w:val="none" w:sz="0" w:space="0" w:color="auto"/>
              </w:divBdr>
              <w:divsChild>
                <w:div w:id="342705957">
                  <w:marLeft w:val="0"/>
                  <w:marRight w:val="0"/>
                  <w:marTop w:val="0"/>
                  <w:marBottom w:val="0"/>
                  <w:divBdr>
                    <w:top w:val="none" w:sz="0" w:space="0" w:color="auto"/>
                    <w:left w:val="none" w:sz="0" w:space="0" w:color="auto"/>
                    <w:bottom w:val="none" w:sz="0" w:space="0" w:color="auto"/>
                    <w:right w:val="none" w:sz="0" w:space="0" w:color="auto"/>
                  </w:divBdr>
                  <w:divsChild>
                    <w:div w:id="109918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351891">
              <w:marLeft w:val="0"/>
              <w:marRight w:val="0"/>
              <w:marTop w:val="0"/>
              <w:marBottom w:val="0"/>
              <w:divBdr>
                <w:top w:val="none" w:sz="0" w:space="0" w:color="auto"/>
                <w:left w:val="none" w:sz="0" w:space="0" w:color="auto"/>
                <w:bottom w:val="single" w:sz="6" w:space="0" w:color="000000"/>
                <w:right w:val="none" w:sz="0" w:space="0" w:color="auto"/>
              </w:divBdr>
              <w:divsChild>
                <w:div w:id="141045720">
                  <w:marLeft w:val="0"/>
                  <w:marRight w:val="0"/>
                  <w:marTop w:val="0"/>
                  <w:marBottom w:val="0"/>
                  <w:divBdr>
                    <w:top w:val="none" w:sz="0" w:space="0" w:color="auto"/>
                    <w:left w:val="none" w:sz="0" w:space="0" w:color="auto"/>
                    <w:bottom w:val="none" w:sz="0" w:space="0" w:color="auto"/>
                    <w:right w:val="none" w:sz="0" w:space="0" w:color="auto"/>
                  </w:divBdr>
                  <w:divsChild>
                    <w:div w:id="2052606007">
                      <w:marLeft w:val="0"/>
                      <w:marRight w:val="0"/>
                      <w:marTop w:val="0"/>
                      <w:marBottom w:val="0"/>
                      <w:divBdr>
                        <w:top w:val="none" w:sz="0" w:space="0" w:color="auto"/>
                        <w:left w:val="none" w:sz="0" w:space="0" w:color="auto"/>
                        <w:bottom w:val="none" w:sz="0" w:space="0" w:color="auto"/>
                        <w:right w:val="none" w:sz="0" w:space="0" w:color="auto"/>
                      </w:divBdr>
                      <w:divsChild>
                        <w:div w:id="89550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7496">
                  <w:marLeft w:val="0"/>
                  <w:marRight w:val="0"/>
                  <w:marTop w:val="0"/>
                  <w:marBottom w:val="0"/>
                  <w:divBdr>
                    <w:top w:val="none" w:sz="0" w:space="0" w:color="auto"/>
                    <w:left w:val="none" w:sz="0" w:space="0" w:color="auto"/>
                    <w:bottom w:val="none" w:sz="0" w:space="0" w:color="auto"/>
                    <w:right w:val="none" w:sz="0" w:space="0" w:color="auto"/>
                  </w:divBdr>
                  <w:divsChild>
                    <w:div w:id="807818032">
                      <w:marLeft w:val="0"/>
                      <w:marRight w:val="0"/>
                      <w:marTop w:val="0"/>
                      <w:marBottom w:val="0"/>
                      <w:divBdr>
                        <w:top w:val="none" w:sz="0" w:space="0" w:color="auto"/>
                        <w:left w:val="none" w:sz="0" w:space="0" w:color="auto"/>
                        <w:bottom w:val="none" w:sz="0" w:space="0" w:color="auto"/>
                        <w:right w:val="none" w:sz="0" w:space="0" w:color="auto"/>
                      </w:divBdr>
                      <w:divsChild>
                        <w:div w:id="129390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760880">
      <w:bodyDiv w:val="1"/>
      <w:marLeft w:val="0"/>
      <w:marRight w:val="0"/>
      <w:marTop w:val="0"/>
      <w:marBottom w:val="0"/>
      <w:divBdr>
        <w:top w:val="none" w:sz="0" w:space="0" w:color="auto"/>
        <w:left w:val="none" w:sz="0" w:space="0" w:color="auto"/>
        <w:bottom w:val="none" w:sz="0" w:space="0" w:color="auto"/>
        <w:right w:val="none" w:sz="0" w:space="0" w:color="auto"/>
      </w:divBdr>
      <w:divsChild>
        <w:div w:id="6098540">
          <w:marLeft w:val="0"/>
          <w:marRight w:val="0"/>
          <w:marTop w:val="0"/>
          <w:marBottom w:val="0"/>
          <w:divBdr>
            <w:top w:val="none" w:sz="0" w:space="0" w:color="auto"/>
            <w:left w:val="none" w:sz="0" w:space="0" w:color="auto"/>
            <w:bottom w:val="none" w:sz="0" w:space="0" w:color="auto"/>
            <w:right w:val="none" w:sz="0" w:space="0" w:color="auto"/>
          </w:divBdr>
          <w:divsChild>
            <w:div w:id="461847229">
              <w:marLeft w:val="0"/>
              <w:marRight w:val="0"/>
              <w:marTop w:val="0"/>
              <w:marBottom w:val="0"/>
              <w:divBdr>
                <w:top w:val="none" w:sz="0" w:space="0" w:color="auto"/>
                <w:left w:val="none" w:sz="0" w:space="0" w:color="auto"/>
                <w:bottom w:val="none" w:sz="0" w:space="0" w:color="auto"/>
                <w:right w:val="none" w:sz="0" w:space="0" w:color="auto"/>
              </w:divBdr>
              <w:divsChild>
                <w:div w:id="911812198">
                  <w:marLeft w:val="0"/>
                  <w:marRight w:val="0"/>
                  <w:marTop w:val="0"/>
                  <w:marBottom w:val="0"/>
                  <w:divBdr>
                    <w:top w:val="none" w:sz="0" w:space="0" w:color="auto"/>
                    <w:left w:val="none" w:sz="0" w:space="0" w:color="auto"/>
                    <w:bottom w:val="none" w:sz="0" w:space="0" w:color="auto"/>
                    <w:right w:val="none" w:sz="0" w:space="0" w:color="auto"/>
                  </w:divBdr>
                  <w:divsChild>
                    <w:div w:id="1717660814">
                      <w:marLeft w:val="0"/>
                      <w:marRight w:val="0"/>
                      <w:marTop w:val="0"/>
                      <w:marBottom w:val="0"/>
                      <w:divBdr>
                        <w:top w:val="none" w:sz="0" w:space="0" w:color="auto"/>
                        <w:left w:val="none" w:sz="0" w:space="0" w:color="auto"/>
                        <w:bottom w:val="none" w:sz="0" w:space="0" w:color="auto"/>
                        <w:right w:val="none" w:sz="0" w:space="0" w:color="auto"/>
                      </w:divBdr>
                      <w:divsChild>
                        <w:div w:id="487747684">
                          <w:marLeft w:val="0"/>
                          <w:marRight w:val="0"/>
                          <w:marTop w:val="0"/>
                          <w:marBottom w:val="0"/>
                          <w:divBdr>
                            <w:top w:val="none" w:sz="0" w:space="0" w:color="auto"/>
                            <w:left w:val="none" w:sz="0" w:space="0" w:color="auto"/>
                            <w:bottom w:val="none" w:sz="0" w:space="0" w:color="auto"/>
                            <w:right w:val="none" w:sz="0" w:space="0" w:color="auto"/>
                          </w:divBdr>
                        </w:div>
                        <w:div w:id="66096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457959">
              <w:marLeft w:val="0"/>
              <w:marRight w:val="0"/>
              <w:marTop w:val="0"/>
              <w:marBottom w:val="0"/>
              <w:divBdr>
                <w:top w:val="none" w:sz="0" w:space="0" w:color="auto"/>
                <w:left w:val="none" w:sz="0" w:space="0" w:color="auto"/>
                <w:bottom w:val="none" w:sz="0" w:space="0" w:color="auto"/>
                <w:right w:val="none" w:sz="0" w:space="0" w:color="auto"/>
              </w:divBdr>
            </w:div>
          </w:divsChild>
        </w:div>
        <w:div w:id="1262251762">
          <w:marLeft w:val="0"/>
          <w:marRight w:val="0"/>
          <w:marTop w:val="0"/>
          <w:marBottom w:val="0"/>
          <w:divBdr>
            <w:top w:val="none" w:sz="0" w:space="0" w:color="auto"/>
            <w:left w:val="none" w:sz="0" w:space="0" w:color="auto"/>
            <w:bottom w:val="none" w:sz="0" w:space="0" w:color="auto"/>
            <w:right w:val="none" w:sz="0" w:space="0" w:color="auto"/>
          </w:divBdr>
          <w:divsChild>
            <w:div w:id="470171861">
              <w:marLeft w:val="0"/>
              <w:marRight w:val="0"/>
              <w:marTop w:val="0"/>
              <w:marBottom w:val="0"/>
              <w:divBdr>
                <w:top w:val="none" w:sz="0" w:space="0" w:color="auto"/>
                <w:left w:val="none" w:sz="0" w:space="0" w:color="auto"/>
                <w:bottom w:val="none" w:sz="0" w:space="0" w:color="auto"/>
                <w:right w:val="none" w:sz="0" w:space="0" w:color="auto"/>
              </w:divBdr>
              <w:divsChild>
                <w:div w:id="946815495">
                  <w:marLeft w:val="0"/>
                  <w:marRight w:val="0"/>
                  <w:marTop w:val="0"/>
                  <w:marBottom w:val="0"/>
                  <w:divBdr>
                    <w:top w:val="none" w:sz="0" w:space="0" w:color="auto"/>
                    <w:left w:val="none" w:sz="0" w:space="0" w:color="auto"/>
                    <w:bottom w:val="none" w:sz="0" w:space="0" w:color="auto"/>
                    <w:right w:val="none" w:sz="0" w:space="0" w:color="auto"/>
                  </w:divBdr>
                  <w:divsChild>
                    <w:div w:id="1872068381">
                      <w:marLeft w:val="0"/>
                      <w:marRight w:val="0"/>
                      <w:marTop w:val="0"/>
                      <w:marBottom w:val="0"/>
                      <w:divBdr>
                        <w:top w:val="none" w:sz="0" w:space="0" w:color="auto"/>
                        <w:left w:val="none" w:sz="0" w:space="0" w:color="auto"/>
                        <w:bottom w:val="none" w:sz="0" w:space="0" w:color="auto"/>
                        <w:right w:val="none" w:sz="0" w:space="0" w:color="auto"/>
                      </w:divBdr>
                      <w:divsChild>
                        <w:div w:id="1867988489">
                          <w:marLeft w:val="0"/>
                          <w:marRight w:val="0"/>
                          <w:marTop w:val="0"/>
                          <w:marBottom w:val="0"/>
                          <w:divBdr>
                            <w:top w:val="none" w:sz="0" w:space="0" w:color="auto"/>
                            <w:left w:val="none" w:sz="0" w:space="0" w:color="auto"/>
                            <w:bottom w:val="none" w:sz="0" w:space="0" w:color="auto"/>
                            <w:right w:val="none" w:sz="0" w:space="0" w:color="auto"/>
                          </w:divBdr>
                          <w:divsChild>
                            <w:div w:id="74785270">
                              <w:marLeft w:val="0"/>
                              <w:marRight w:val="0"/>
                              <w:marTop w:val="0"/>
                              <w:marBottom w:val="0"/>
                              <w:divBdr>
                                <w:top w:val="none" w:sz="0" w:space="0" w:color="auto"/>
                                <w:left w:val="none" w:sz="0" w:space="0" w:color="auto"/>
                                <w:bottom w:val="none" w:sz="0" w:space="0" w:color="auto"/>
                                <w:right w:val="none" w:sz="0" w:space="0" w:color="auto"/>
                              </w:divBdr>
                              <w:divsChild>
                                <w:div w:id="1638603211">
                                  <w:marLeft w:val="0"/>
                                  <w:marRight w:val="0"/>
                                  <w:marTop w:val="0"/>
                                  <w:marBottom w:val="0"/>
                                  <w:divBdr>
                                    <w:top w:val="none" w:sz="0" w:space="0" w:color="auto"/>
                                    <w:left w:val="none" w:sz="0" w:space="0" w:color="auto"/>
                                    <w:bottom w:val="none" w:sz="0" w:space="0" w:color="auto"/>
                                    <w:right w:val="none" w:sz="0" w:space="0" w:color="auto"/>
                                  </w:divBdr>
                                  <w:divsChild>
                                    <w:div w:id="325597164">
                                      <w:marLeft w:val="0"/>
                                      <w:marRight w:val="0"/>
                                      <w:marTop w:val="0"/>
                                      <w:marBottom w:val="0"/>
                                      <w:divBdr>
                                        <w:top w:val="none" w:sz="0" w:space="0" w:color="auto"/>
                                        <w:left w:val="none" w:sz="0" w:space="0" w:color="auto"/>
                                        <w:bottom w:val="none" w:sz="0" w:space="0" w:color="auto"/>
                                        <w:right w:val="none" w:sz="0" w:space="0" w:color="auto"/>
                                      </w:divBdr>
                                      <w:divsChild>
                                        <w:div w:id="478108372">
                                          <w:marLeft w:val="0"/>
                                          <w:marRight w:val="0"/>
                                          <w:marTop w:val="0"/>
                                          <w:marBottom w:val="0"/>
                                          <w:divBdr>
                                            <w:top w:val="none" w:sz="0" w:space="0" w:color="auto"/>
                                            <w:left w:val="none" w:sz="0" w:space="0" w:color="auto"/>
                                            <w:bottom w:val="none" w:sz="0" w:space="0" w:color="auto"/>
                                            <w:right w:val="none" w:sz="0" w:space="0" w:color="auto"/>
                                          </w:divBdr>
                                          <w:divsChild>
                                            <w:div w:id="819736757">
                                              <w:marLeft w:val="0"/>
                                              <w:marRight w:val="0"/>
                                              <w:marTop w:val="0"/>
                                              <w:marBottom w:val="0"/>
                                              <w:divBdr>
                                                <w:top w:val="none" w:sz="0" w:space="0" w:color="auto"/>
                                                <w:left w:val="none" w:sz="0" w:space="0" w:color="auto"/>
                                                <w:bottom w:val="none" w:sz="0" w:space="0" w:color="auto"/>
                                                <w:right w:val="none" w:sz="0" w:space="0" w:color="auto"/>
                                              </w:divBdr>
                                              <w:divsChild>
                                                <w:div w:id="110114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7236981">
      <w:bodyDiv w:val="1"/>
      <w:marLeft w:val="0"/>
      <w:marRight w:val="0"/>
      <w:marTop w:val="0"/>
      <w:marBottom w:val="0"/>
      <w:divBdr>
        <w:top w:val="none" w:sz="0" w:space="0" w:color="auto"/>
        <w:left w:val="none" w:sz="0" w:space="0" w:color="auto"/>
        <w:bottom w:val="none" w:sz="0" w:space="0" w:color="auto"/>
        <w:right w:val="none" w:sz="0" w:space="0" w:color="auto"/>
      </w:divBdr>
    </w:div>
    <w:div w:id="1742094338">
      <w:bodyDiv w:val="1"/>
      <w:marLeft w:val="0"/>
      <w:marRight w:val="0"/>
      <w:marTop w:val="0"/>
      <w:marBottom w:val="0"/>
      <w:divBdr>
        <w:top w:val="none" w:sz="0" w:space="0" w:color="auto"/>
        <w:left w:val="none" w:sz="0" w:space="0" w:color="auto"/>
        <w:bottom w:val="none" w:sz="0" w:space="0" w:color="auto"/>
        <w:right w:val="none" w:sz="0" w:space="0" w:color="auto"/>
      </w:divBdr>
    </w:div>
    <w:div w:id="1758399524">
      <w:bodyDiv w:val="1"/>
      <w:marLeft w:val="0"/>
      <w:marRight w:val="0"/>
      <w:marTop w:val="0"/>
      <w:marBottom w:val="0"/>
      <w:divBdr>
        <w:top w:val="none" w:sz="0" w:space="0" w:color="auto"/>
        <w:left w:val="none" w:sz="0" w:space="0" w:color="auto"/>
        <w:bottom w:val="none" w:sz="0" w:space="0" w:color="auto"/>
        <w:right w:val="none" w:sz="0" w:space="0" w:color="auto"/>
      </w:divBdr>
    </w:div>
    <w:div w:id="1763378101">
      <w:bodyDiv w:val="1"/>
      <w:marLeft w:val="0"/>
      <w:marRight w:val="0"/>
      <w:marTop w:val="0"/>
      <w:marBottom w:val="0"/>
      <w:divBdr>
        <w:top w:val="none" w:sz="0" w:space="0" w:color="auto"/>
        <w:left w:val="none" w:sz="0" w:space="0" w:color="auto"/>
        <w:bottom w:val="none" w:sz="0" w:space="0" w:color="auto"/>
        <w:right w:val="none" w:sz="0" w:space="0" w:color="auto"/>
      </w:divBdr>
    </w:div>
    <w:div w:id="1806314867">
      <w:bodyDiv w:val="1"/>
      <w:marLeft w:val="0"/>
      <w:marRight w:val="0"/>
      <w:marTop w:val="0"/>
      <w:marBottom w:val="0"/>
      <w:divBdr>
        <w:top w:val="none" w:sz="0" w:space="0" w:color="auto"/>
        <w:left w:val="none" w:sz="0" w:space="0" w:color="auto"/>
        <w:bottom w:val="none" w:sz="0" w:space="0" w:color="auto"/>
        <w:right w:val="none" w:sz="0" w:space="0" w:color="auto"/>
      </w:divBdr>
    </w:div>
    <w:div w:id="1828325567">
      <w:bodyDiv w:val="1"/>
      <w:marLeft w:val="0"/>
      <w:marRight w:val="0"/>
      <w:marTop w:val="0"/>
      <w:marBottom w:val="0"/>
      <w:divBdr>
        <w:top w:val="none" w:sz="0" w:space="0" w:color="auto"/>
        <w:left w:val="none" w:sz="0" w:space="0" w:color="auto"/>
        <w:bottom w:val="none" w:sz="0" w:space="0" w:color="auto"/>
        <w:right w:val="none" w:sz="0" w:space="0" w:color="auto"/>
      </w:divBdr>
    </w:div>
    <w:div w:id="1847861446">
      <w:bodyDiv w:val="1"/>
      <w:marLeft w:val="0"/>
      <w:marRight w:val="0"/>
      <w:marTop w:val="0"/>
      <w:marBottom w:val="0"/>
      <w:divBdr>
        <w:top w:val="none" w:sz="0" w:space="0" w:color="auto"/>
        <w:left w:val="none" w:sz="0" w:space="0" w:color="auto"/>
        <w:bottom w:val="none" w:sz="0" w:space="0" w:color="auto"/>
        <w:right w:val="none" w:sz="0" w:space="0" w:color="auto"/>
      </w:divBdr>
    </w:div>
    <w:div w:id="1908883971">
      <w:bodyDiv w:val="1"/>
      <w:marLeft w:val="0"/>
      <w:marRight w:val="0"/>
      <w:marTop w:val="0"/>
      <w:marBottom w:val="0"/>
      <w:divBdr>
        <w:top w:val="none" w:sz="0" w:space="0" w:color="auto"/>
        <w:left w:val="none" w:sz="0" w:space="0" w:color="auto"/>
        <w:bottom w:val="none" w:sz="0" w:space="0" w:color="auto"/>
        <w:right w:val="none" w:sz="0" w:space="0" w:color="auto"/>
      </w:divBdr>
    </w:div>
    <w:div w:id="1909488619">
      <w:bodyDiv w:val="1"/>
      <w:marLeft w:val="0"/>
      <w:marRight w:val="0"/>
      <w:marTop w:val="0"/>
      <w:marBottom w:val="0"/>
      <w:divBdr>
        <w:top w:val="none" w:sz="0" w:space="0" w:color="auto"/>
        <w:left w:val="none" w:sz="0" w:space="0" w:color="auto"/>
        <w:bottom w:val="none" w:sz="0" w:space="0" w:color="auto"/>
        <w:right w:val="none" w:sz="0" w:space="0" w:color="auto"/>
      </w:divBdr>
      <w:divsChild>
        <w:div w:id="154272087">
          <w:marLeft w:val="0"/>
          <w:marRight w:val="0"/>
          <w:marTop w:val="0"/>
          <w:marBottom w:val="0"/>
          <w:divBdr>
            <w:top w:val="none" w:sz="0" w:space="0" w:color="auto"/>
            <w:left w:val="none" w:sz="0" w:space="0" w:color="auto"/>
            <w:bottom w:val="none" w:sz="0" w:space="0" w:color="auto"/>
            <w:right w:val="none" w:sz="0" w:space="0" w:color="auto"/>
          </w:divBdr>
          <w:divsChild>
            <w:div w:id="1739277694">
              <w:marLeft w:val="0"/>
              <w:marRight w:val="0"/>
              <w:marTop w:val="0"/>
              <w:marBottom w:val="0"/>
              <w:divBdr>
                <w:top w:val="none" w:sz="0" w:space="0" w:color="auto"/>
                <w:left w:val="none" w:sz="0" w:space="0" w:color="auto"/>
                <w:bottom w:val="none" w:sz="0" w:space="0" w:color="auto"/>
                <w:right w:val="none" w:sz="0" w:space="0" w:color="auto"/>
              </w:divBdr>
            </w:div>
          </w:divsChild>
        </w:div>
        <w:div w:id="2024821711">
          <w:marLeft w:val="0"/>
          <w:marRight w:val="0"/>
          <w:marTop w:val="0"/>
          <w:marBottom w:val="0"/>
          <w:divBdr>
            <w:top w:val="none" w:sz="0" w:space="0" w:color="auto"/>
            <w:left w:val="none" w:sz="0" w:space="0" w:color="auto"/>
            <w:bottom w:val="none" w:sz="0" w:space="0" w:color="auto"/>
            <w:right w:val="none" w:sz="0" w:space="0" w:color="auto"/>
          </w:divBdr>
          <w:divsChild>
            <w:div w:id="1872718295">
              <w:marLeft w:val="0"/>
              <w:marRight w:val="0"/>
              <w:marTop w:val="0"/>
              <w:marBottom w:val="0"/>
              <w:divBdr>
                <w:top w:val="none" w:sz="0" w:space="0" w:color="auto"/>
                <w:left w:val="none" w:sz="0" w:space="0" w:color="auto"/>
                <w:bottom w:val="none" w:sz="0" w:space="0" w:color="auto"/>
                <w:right w:val="none" w:sz="0" w:space="0" w:color="auto"/>
              </w:divBdr>
              <w:divsChild>
                <w:div w:id="1916931760">
                  <w:marLeft w:val="0"/>
                  <w:marRight w:val="0"/>
                  <w:marTop w:val="0"/>
                  <w:marBottom w:val="0"/>
                  <w:divBdr>
                    <w:top w:val="none" w:sz="0" w:space="0" w:color="auto"/>
                    <w:left w:val="none" w:sz="0" w:space="0" w:color="auto"/>
                    <w:bottom w:val="none" w:sz="0" w:space="0" w:color="auto"/>
                    <w:right w:val="none" w:sz="0" w:space="0" w:color="auto"/>
                  </w:divBdr>
                  <w:divsChild>
                    <w:div w:id="932470583">
                      <w:marLeft w:val="0"/>
                      <w:marRight w:val="0"/>
                      <w:marTop w:val="0"/>
                      <w:marBottom w:val="0"/>
                      <w:divBdr>
                        <w:top w:val="none" w:sz="0" w:space="0" w:color="auto"/>
                        <w:left w:val="none" w:sz="0" w:space="0" w:color="auto"/>
                        <w:bottom w:val="none" w:sz="0" w:space="0" w:color="auto"/>
                        <w:right w:val="none" w:sz="0" w:space="0" w:color="auto"/>
                      </w:divBdr>
                      <w:divsChild>
                        <w:div w:id="200826164">
                          <w:marLeft w:val="0"/>
                          <w:marRight w:val="0"/>
                          <w:marTop w:val="0"/>
                          <w:marBottom w:val="0"/>
                          <w:divBdr>
                            <w:top w:val="none" w:sz="0" w:space="0" w:color="auto"/>
                            <w:left w:val="none" w:sz="0" w:space="0" w:color="auto"/>
                            <w:bottom w:val="none" w:sz="0" w:space="0" w:color="auto"/>
                            <w:right w:val="none" w:sz="0" w:space="0" w:color="auto"/>
                          </w:divBdr>
                          <w:divsChild>
                            <w:div w:id="171382282">
                              <w:marLeft w:val="0"/>
                              <w:marRight w:val="0"/>
                              <w:marTop w:val="0"/>
                              <w:marBottom w:val="0"/>
                              <w:divBdr>
                                <w:top w:val="none" w:sz="0" w:space="0" w:color="auto"/>
                                <w:left w:val="none" w:sz="0" w:space="0" w:color="auto"/>
                                <w:bottom w:val="none" w:sz="0" w:space="0" w:color="auto"/>
                                <w:right w:val="none" w:sz="0" w:space="0" w:color="auto"/>
                              </w:divBdr>
                              <w:divsChild>
                                <w:div w:id="339505914">
                                  <w:marLeft w:val="0"/>
                                  <w:marRight w:val="0"/>
                                  <w:marTop w:val="0"/>
                                  <w:marBottom w:val="0"/>
                                  <w:divBdr>
                                    <w:top w:val="none" w:sz="0" w:space="0" w:color="auto"/>
                                    <w:left w:val="none" w:sz="0" w:space="0" w:color="auto"/>
                                    <w:bottom w:val="none" w:sz="0" w:space="0" w:color="auto"/>
                                    <w:right w:val="none" w:sz="0" w:space="0" w:color="auto"/>
                                  </w:divBdr>
                                  <w:divsChild>
                                    <w:div w:id="2056617042">
                                      <w:marLeft w:val="0"/>
                                      <w:marRight w:val="0"/>
                                      <w:marTop w:val="0"/>
                                      <w:marBottom w:val="0"/>
                                      <w:divBdr>
                                        <w:top w:val="none" w:sz="0" w:space="0" w:color="auto"/>
                                        <w:left w:val="none" w:sz="0" w:space="0" w:color="auto"/>
                                        <w:bottom w:val="none" w:sz="0" w:space="0" w:color="auto"/>
                                        <w:right w:val="none" w:sz="0" w:space="0" w:color="auto"/>
                                      </w:divBdr>
                                      <w:divsChild>
                                        <w:div w:id="3696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861770">
                              <w:marLeft w:val="0"/>
                              <w:marRight w:val="0"/>
                              <w:marTop w:val="0"/>
                              <w:marBottom w:val="0"/>
                              <w:divBdr>
                                <w:top w:val="none" w:sz="0" w:space="0" w:color="auto"/>
                                <w:left w:val="none" w:sz="0" w:space="0" w:color="auto"/>
                                <w:bottom w:val="none" w:sz="0" w:space="0" w:color="auto"/>
                                <w:right w:val="none" w:sz="0" w:space="0" w:color="auto"/>
                              </w:divBdr>
                              <w:divsChild>
                                <w:div w:id="1861043750">
                                  <w:marLeft w:val="0"/>
                                  <w:marRight w:val="0"/>
                                  <w:marTop w:val="0"/>
                                  <w:marBottom w:val="0"/>
                                  <w:divBdr>
                                    <w:top w:val="none" w:sz="0" w:space="0" w:color="auto"/>
                                    <w:left w:val="none" w:sz="0" w:space="0" w:color="auto"/>
                                    <w:bottom w:val="none" w:sz="0" w:space="0" w:color="auto"/>
                                    <w:right w:val="none" w:sz="0" w:space="0" w:color="auto"/>
                                  </w:divBdr>
                                  <w:divsChild>
                                    <w:div w:id="388917495">
                                      <w:marLeft w:val="0"/>
                                      <w:marRight w:val="0"/>
                                      <w:marTop w:val="0"/>
                                      <w:marBottom w:val="0"/>
                                      <w:divBdr>
                                        <w:top w:val="none" w:sz="0" w:space="0" w:color="auto"/>
                                        <w:left w:val="none" w:sz="0" w:space="0" w:color="auto"/>
                                        <w:bottom w:val="none" w:sz="0" w:space="0" w:color="auto"/>
                                        <w:right w:val="none" w:sz="0" w:space="0" w:color="auto"/>
                                      </w:divBdr>
                                      <w:divsChild>
                                        <w:div w:id="1342317784">
                                          <w:marLeft w:val="0"/>
                                          <w:marRight w:val="0"/>
                                          <w:marTop w:val="0"/>
                                          <w:marBottom w:val="0"/>
                                          <w:divBdr>
                                            <w:top w:val="none" w:sz="0" w:space="0" w:color="auto"/>
                                            <w:left w:val="none" w:sz="0" w:space="0" w:color="auto"/>
                                            <w:bottom w:val="none" w:sz="0" w:space="0" w:color="auto"/>
                                            <w:right w:val="none" w:sz="0" w:space="0" w:color="auto"/>
                                          </w:divBdr>
                                          <w:divsChild>
                                            <w:div w:id="59912381">
                                              <w:marLeft w:val="0"/>
                                              <w:marRight w:val="0"/>
                                              <w:marTop w:val="0"/>
                                              <w:marBottom w:val="0"/>
                                              <w:divBdr>
                                                <w:top w:val="none" w:sz="0" w:space="0" w:color="auto"/>
                                                <w:left w:val="none" w:sz="0" w:space="0" w:color="auto"/>
                                                <w:bottom w:val="none" w:sz="0" w:space="0" w:color="auto"/>
                                                <w:right w:val="none" w:sz="0" w:space="0" w:color="auto"/>
                                              </w:divBdr>
                                              <w:divsChild>
                                                <w:div w:id="133917434">
                                                  <w:marLeft w:val="0"/>
                                                  <w:marRight w:val="0"/>
                                                  <w:marTop w:val="0"/>
                                                  <w:marBottom w:val="0"/>
                                                  <w:divBdr>
                                                    <w:top w:val="none" w:sz="0" w:space="0" w:color="auto"/>
                                                    <w:left w:val="none" w:sz="0" w:space="0" w:color="auto"/>
                                                    <w:bottom w:val="none" w:sz="0" w:space="0" w:color="auto"/>
                                                    <w:right w:val="none" w:sz="0" w:space="0" w:color="auto"/>
                                                  </w:divBdr>
                                                </w:div>
                                                <w:div w:id="576130910">
                                                  <w:marLeft w:val="0"/>
                                                  <w:marRight w:val="0"/>
                                                  <w:marTop w:val="0"/>
                                                  <w:marBottom w:val="0"/>
                                                  <w:divBdr>
                                                    <w:top w:val="none" w:sz="0" w:space="0" w:color="auto"/>
                                                    <w:left w:val="none" w:sz="0" w:space="0" w:color="auto"/>
                                                    <w:bottom w:val="none" w:sz="0" w:space="0" w:color="auto"/>
                                                    <w:right w:val="none" w:sz="0" w:space="0" w:color="auto"/>
                                                  </w:divBdr>
                                                </w:div>
                                                <w:div w:id="169183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5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8317802">
      <w:bodyDiv w:val="1"/>
      <w:marLeft w:val="0"/>
      <w:marRight w:val="0"/>
      <w:marTop w:val="0"/>
      <w:marBottom w:val="0"/>
      <w:divBdr>
        <w:top w:val="none" w:sz="0" w:space="0" w:color="auto"/>
        <w:left w:val="none" w:sz="0" w:space="0" w:color="auto"/>
        <w:bottom w:val="none" w:sz="0" w:space="0" w:color="auto"/>
        <w:right w:val="none" w:sz="0" w:space="0" w:color="auto"/>
      </w:divBdr>
    </w:div>
    <w:div w:id="1928999799">
      <w:bodyDiv w:val="1"/>
      <w:marLeft w:val="0"/>
      <w:marRight w:val="0"/>
      <w:marTop w:val="0"/>
      <w:marBottom w:val="0"/>
      <w:divBdr>
        <w:top w:val="none" w:sz="0" w:space="0" w:color="auto"/>
        <w:left w:val="none" w:sz="0" w:space="0" w:color="auto"/>
        <w:bottom w:val="none" w:sz="0" w:space="0" w:color="auto"/>
        <w:right w:val="none" w:sz="0" w:space="0" w:color="auto"/>
      </w:divBdr>
    </w:div>
    <w:div w:id="1942107459">
      <w:bodyDiv w:val="1"/>
      <w:marLeft w:val="0"/>
      <w:marRight w:val="0"/>
      <w:marTop w:val="0"/>
      <w:marBottom w:val="0"/>
      <w:divBdr>
        <w:top w:val="none" w:sz="0" w:space="0" w:color="auto"/>
        <w:left w:val="none" w:sz="0" w:space="0" w:color="auto"/>
        <w:bottom w:val="none" w:sz="0" w:space="0" w:color="auto"/>
        <w:right w:val="none" w:sz="0" w:space="0" w:color="auto"/>
      </w:divBdr>
    </w:div>
    <w:div w:id="1961296751">
      <w:bodyDiv w:val="1"/>
      <w:marLeft w:val="0"/>
      <w:marRight w:val="0"/>
      <w:marTop w:val="0"/>
      <w:marBottom w:val="0"/>
      <w:divBdr>
        <w:top w:val="none" w:sz="0" w:space="0" w:color="auto"/>
        <w:left w:val="none" w:sz="0" w:space="0" w:color="auto"/>
        <w:bottom w:val="none" w:sz="0" w:space="0" w:color="auto"/>
        <w:right w:val="none" w:sz="0" w:space="0" w:color="auto"/>
      </w:divBdr>
    </w:div>
    <w:div w:id="2014796127">
      <w:bodyDiv w:val="1"/>
      <w:marLeft w:val="0"/>
      <w:marRight w:val="0"/>
      <w:marTop w:val="0"/>
      <w:marBottom w:val="0"/>
      <w:divBdr>
        <w:top w:val="none" w:sz="0" w:space="0" w:color="auto"/>
        <w:left w:val="none" w:sz="0" w:space="0" w:color="auto"/>
        <w:bottom w:val="none" w:sz="0" w:space="0" w:color="auto"/>
        <w:right w:val="none" w:sz="0" w:space="0" w:color="auto"/>
      </w:divBdr>
    </w:div>
    <w:div w:id="2015650193">
      <w:bodyDiv w:val="1"/>
      <w:marLeft w:val="0"/>
      <w:marRight w:val="0"/>
      <w:marTop w:val="0"/>
      <w:marBottom w:val="0"/>
      <w:divBdr>
        <w:top w:val="none" w:sz="0" w:space="0" w:color="auto"/>
        <w:left w:val="none" w:sz="0" w:space="0" w:color="auto"/>
        <w:bottom w:val="none" w:sz="0" w:space="0" w:color="auto"/>
        <w:right w:val="none" w:sz="0" w:space="0" w:color="auto"/>
      </w:divBdr>
    </w:div>
    <w:div w:id="2019457544">
      <w:bodyDiv w:val="1"/>
      <w:marLeft w:val="0"/>
      <w:marRight w:val="0"/>
      <w:marTop w:val="0"/>
      <w:marBottom w:val="0"/>
      <w:divBdr>
        <w:top w:val="none" w:sz="0" w:space="0" w:color="auto"/>
        <w:left w:val="none" w:sz="0" w:space="0" w:color="auto"/>
        <w:bottom w:val="none" w:sz="0" w:space="0" w:color="auto"/>
        <w:right w:val="none" w:sz="0" w:space="0" w:color="auto"/>
      </w:divBdr>
    </w:div>
    <w:div w:id="2022773336">
      <w:bodyDiv w:val="1"/>
      <w:marLeft w:val="0"/>
      <w:marRight w:val="0"/>
      <w:marTop w:val="0"/>
      <w:marBottom w:val="0"/>
      <w:divBdr>
        <w:top w:val="none" w:sz="0" w:space="0" w:color="auto"/>
        <w:left w:val="none" w:sz="0" w:space="0" w:color="auto"/>
        <w:bottom w:val="none" w:sz="0" w:space="0" w:color="auto"/>
        <w:right w:val="none" w:sz="0" w:space="0" w:color="auto"/>
      </w:divBdr>
    </w:div>
    <w:div w:id="2031683809">
      <w:bodyDiv w:val="1"/>
      <w:marLeft w:val="0"/>
      <w:marRight w:val="0"/>
      <w:marTop w:val="0"/>
      <w:marBottom w:val="0"/>
      <w:divBdr>
        <w:top w:val="none" w:sz="0" w:space="0" w:color="auto"/>
        <w:left w:val="none" w:sz="0" w:space="0" w:color="auto"/>
        <w:bottom w:val="none" w:sz="0" w:space="0" w:color="auto"/>
        <w:right w:val="none" w:sz="0" w:space="0" w:color="auto"/>
      </w:divBdr>
      <w:divsChild>
        <w:div w:id="1154490583">
          <w:marLeft w:val="0"/>
          <w:marRight w:val="0"/>
          <w:marTop w:val="0"/>
          <w:marBottom w:val="0"/>
          <w:divBdr>
            <w:top w:val="none" w:sz="0" w:space="0" w:color="auto"/>
            <w:left w:val="none" w:sz="0" w:space="0" w:color="auto"/>
            <w:bottom w:val="none" w:sz="0" w:space="0" w:color="auto"/>
            <w:right w:val="none" w:sz="0" w:space="0" w:color="auto"/>
          </w:divBdr>
        </w:div>
      </w:divsChild>
    </w:div>
    <w:div w:id="2044596526">
      <w:bodyDiv w:val="1"/>
      <w:marLeft w:val="0"/>
      <w:marRight w:val="0"/>
      <w:marTop w:val="0"/>
      <w:marBottom w:val="0"/>
      <w:divBdr>
        <w:top w:val="none" w:sz="0" w:space="0" w:color="auto"/>
        <w:left w:val="none" w:sz="0" w:space="0" w:color="auto"/>
        <w:bottom w:val="none" w:sz="0" w:space="0" w:color="auto"/>
        <w:right w:val="none" w:sz="0" w:space="0" w:color="auto"/>
      </w:divBdr>
    </w:div>
    <w:div w:id="2058166693">
      <w:bodyDiv w:val="1"/>
      <w:marLeft w:val="0"/>
      <w:marRight w:val="0"/>
      <w:marTop w:val="0"/>
      <w:marBottom w:val="0"/>
      <w:divBdr>
        <w:top w:val="none" w:sz="0" w:space="0" w:color="auto"/>
        <w:left w:val="none" w:sz="0" w:space="0" w:color="auto"/>
        <w:bottom w:val="none" w:sz="0" w:space="0" w:color="auto"/>
        <w:right w:val="none" w:sz="0" w:space="0" w:color="auto"/>
      </w:divBdr>
    </w:div>
    <w:div w:id="2058628706">
      <w:bodyDiv w:val="1"/>
      <w:marLeft w:val="0"/>
      <w:marRight w:val="0"/>
      <w:marTop w:val="0"/>
      <w:marBottom w:val="0"/>
      <w:divBdr>
        <w:top w:val="none" w:sz="0" w:space="0" w:color="auto"/>
        <w:left w:val="none" w:sz="0" w:space="0" w:color="auto"/>
        <w:bottom w:val="none" w:sz="0" w:space="0" w:color="auto"/>
        <w:right w:val="none" w:sz="0" w:space="0" w:color="auto"/>
      </w:divBdr>
    </w:div>
    <w:div w:id="2067143154">
      <w:bodyDiv w:val="1"/>
      <w:marLeft w:val="0"/>
      <w:marRight w:val="0"/>
      <w:marTop w:val="0"/>
      <w:marBottom w:val="0"/>
      <w:divBdr>
        <w:top w:val="none" w:sz="0" w:space="0" w:color="auto"/>
        <w:left w:val="none" w:sz="0" w:space="0" w:color="auto"/>
        <w:bottom w:val="none" w:sz="0" w:space="0" w:color="auto"/>
        <w:right w:val="none" w:sz="0" w:space="0" w:color="auto"/>
      </w:divBdr>
    </w:div>
    <w:div w:id="2094475793">
      <w:bodyDiv w:val="1"/>
      <w:marLeft w:val="0"/>
      <w:marRight w:val="0"/>
      <w:marTop w:val="0"/>
      <w:marBottom w:val="0"/>
      <w:divBdr>
        <w:top w:val="none" w:sz="0" w:space="0" w:color="auto"/>
        <w:left w:val="none" w:sz="0" w:space="0" w:color="auto"/>
        <w:bottom w:val="none" w:sz="0" w:space="0" w:color="auto"/>
        <w:right w:val="none" w:sz="0" w:space="0" w:color="auto"/>
      </w:divBdr>
    </w:div>
    <w:div w:id="2121413717">
      <w:bodyDiv w:val="1"/>
      <w:marLeft w:val="0"/>
      <w:marRight w:val="0"/>
      <w:marTop w:val="0"/>
      <w:marBottom w:val="0"/>
      <w:divBdr>
        <w:top w:val="none" w:sz="0" w:space="0" w:color="auto"/>
        <w:left w:val="none" w:sz="0" w:space="0" w:color="auto"/>
        <w:bottom w:val="none" w:sz="0" w:space="0" w:color="auto"/>
        <w:right w:val="none" w:sz="0" w:space="0" w:color="auto"/>
      </w:divBdr>
    </w:div>
    <w:div w:id="2127114836">
      <w:bodyDiv w:val="1"/>
      <w:marLeft w:val="0"/>
      <w:marRight w:val="0"/>
      <w:marTop w:val="0"/>
      <w:marBottom w:val="0"/>
      <w:divBdr>
        <w:top w:val="none" w:sz="0" w:space="0" w:color="auto"/>
        <w:left w:val="none" w:sz="0" w:space="0" w:color="auto"/>
        <w:bottom w:val="none" w:sz="0" w:space="0" w:color="auto"/>
        <w:right w:val="none" w:sz="0" w:space="0" w:color="auto"/>
      </w:divBdr>
    </w:div>
    <w:div w:id="2143108394">
      <w:bodyDiv w:val="1"/>
      <w:marLeft w:val="0"/>
      <w:marRight w:val="0"/>
      <w:marTop w:val="0"/>
      <w:marBottom w:val="0"/>
      <w:divBdr>
        <w:top w:val="none" w:sz="0" w:space="0" w:color="auto"/>
        <w:left w:val="none" w:sz="0" w:space="0" w:color="auto"/>
        <w:bottom w:val="none" w:sz="0" w:space="0" w:color="auto"/>
        <w:right w:val="none" w:sz="0" w:space="0" w:color="auto"/>
      </w:divBdr>
    </w:div>
    <w:div w:id="2143880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hyperlink" Target="https://www.sciencedirect.com/science/article/abs/pii/S0267726117310643" TargetMode="External"/><Relationship Id="rId21" Type="http://schemas.openxmlformats.org/officeDocument/2006/relationships/image" Target="media/image11.jpeg"/><Relationship Id="rId42" Type="http://schemas.openxmlformats.org/officeDocument/2006/relationships/customXml" Target="ink/ink4.xml"/><Relationship Id="rId47" Type="http://schemas.openxmlformats.org/officeDocument/2006/relationships/image" Target="media/image31.emf"/><Relationship Id="rId63" Type="http://schemas.openxmlformats.org/officeDocument/2006/relationships/customXml" Target="ink/ink14.xml"/><Relationship Id="rId68" Type="http://schemas.openxmlformats.org/officeDocument/2006/relationships/image" Target="media/image42.emf"/><Relationship Id="rId84" Type="http://schemas.openxmlformats.org/officeDocument/2006/relationships/image" Target="media/image58.png"/><Relationship Id="rId89" Type="http://schemas.openxmlformats.org/officeDocument/2006/relationships/image" Target="media/image63.png"/><Relationship Id="rId112" Type="http://schemas.openxmlformats.org/officeDocument/2006/relationships/hyperlink" Target="https://www.tandfonline.com/author/Cancino%2C+Claudia" TargetMode="External"/><Relationship Id="rId16" Type="http://schemas.openxmlformats.org/officeDocument/2006/relationships/image" Target="media/image6.png"/><Relationship Id="rId107" Type="http://schemas.openxmlformats.org/officeDocument/2006/relationships/hyperlink" Target="https://www.sciencedirect.com/science/article/abs/pii/S016747301500017X" TargetMode="External"/><Relationship Id="rId11" Type="http://schemas.openxmlformats.org/officeDocument/2006/relationships/image" Target="media/image1.jpeg"/><Relationship Id="rId32" Type="http://schemas.openxmlformats.org/officeDocument/2006/relationships/image" Target="media/image22.png"/><Relationship Id="rId37"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7.emf"/><Relationship Id="rId74" Type="http://schemas.openxmlformats.org/officeDocument/2006/relationships/image" Target="media/image48.png"/><Relationship Id="rId79" Type="http://schemas.openxmlformats.org/officeDocument/2006/relationships/image" Target="media/image53.png"/><Relationship Id="rId102" Type="http://schemas.openxmlformats.org/officeDocument/2006/relationships/hyperlink" Target="https://www.tandfonline.com/author/Giuriani%2C+Ezio" TargetMode="External"/><Relationship Id="rId123" Type="http://schemas.openxmlformats.org/officeDocument/2006/relationships/hyperlink" Target="https://doi.org/10.1016/j.engstruct.2012.11.005" TargetMode="External"/><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64.png"/><Relationship Id="rId95" Type="http://schemas.openxmlformats.org/officeDocument/2006/relationships/image" Target="media/image69.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29.emf"/><Relationship Id="rId48" Type="http://schemas.openxmlformats.org/officeDocument/2006/relationships/customXml" Target="ink/ink7.xml"/><Relationship Id="rId56" Type="http://schemas.openxmlformats.org/officeDocument/2006/relationships/image" Target="media/image36.png"/><Relationship Id="rId64" Type="http://schemas.openxmlformats.org/officeDocument/2006/relationships/image" Target="media/image40.emf"/><Relationship Id="rId69" Type="http://schemas.openxmlformats.org/officeDocument/2006/relationships/image" Target="media/image43.png"/><Relationship Id="rId77" Type="http://schemas.openxmlformats.org/officeDocument/2006/relationships/image" Target="media/image51.png"/><Relationship Id="rId100" Type="http://schemas.openxmlformats.org/officeDocument/2006/relationships/hyperlink" Target="https://www.tandfonline.com/author/Bertolini+Cestari%2C+Clara" TargetMode="External"/><Relationship Id="rId105" Type="http://schemas.openxmlformats.org/officeDocument/2006/relationships/hyperlink" Target="https://doi.org/10.1080/15583058.2018.1506833" TargetMode="External"/><Relationship Id="rId113" Type="http://schemas.openxmlformats.org/officeDocument/2006/relationships/hyperlink" Target="https://www.tandfonline.com/author/Torrealva%2C+Daniel" TargetMode="External"/><Relationship Id="rId118" Type="http://schemas.openxmlformats.org/officeDocument/2006/relationships/hyperlink" Target="https://www.sciencedirect.com/science/article/abs/pii/S0267726117310643" TargetMode="External"/><Relationship Id="rId126" Type="http://schemas.openxmlformats.org/officeDocument/2006/relationships/header" Target="header2.xml"/><Relationship Id="rId8" Type="http://schemas.openxmlformats.org/officeDocument/2006/relationships/hyperlink" Target="mailto:nusasetiani@unkris.ac.id" TargetMode="External"/><Relationship Id="rId51" Type="http://schemas.openxmlformats.org/officeDocument/2006/relationships/image" Target="media/image33.emf"/><Relationship Id="rId72" Type="http://schemas.openxmlformats.org/officeDocument/2006/relationships/image" Target="media/image46.png"/><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image" Target="media/image67.jpeg"/><Relationship Id="rId98" Type="http://schemas.openxmlformats.org/officeDocument/2006/relationships/image" Target="media/image72.jpeg"/><Relationship Id="rId121" Type="http://schemas.openxmlformats.org/officeDocument/2006/relationships/hyperlink" Target="https://www.sciencedirect.com/science/journal/01410296"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customXml" Target="ink/ink2.xml"/><Relationship Id="rId46" Type="http://schemas.openxmlformats.org/officeDocument/2006/relationships/customXml" Target="ink/ink6.xml"/><Relationship Id="rId59" Type="http://schemas.openxmlformats.org/officeDocument/2006/relationships/customXml" Target="ink/ink12.xml"/><Relationship Id="rId67" Type="http://schemas.openxmlformats.org/officeDocument/2006/relationships/customXml" Target="ink/ink16.xml"/><Relationship Id="rId103" Type="http://schemas.openxmlformats.org/officeDocument/2006/relationships/hyperlink" Target="https://doi.org/10.1080/15583050802063733" TargetMode="External"/><Relationship Id="rId108" Type="http://schemas.openxmlformats.org/officeDocument/2006/relationships/hyperlink" Target="https://www.sciencedirect.com/science/journal/01674730" TargetMode="External"/><Relationship Id="rId116" Type="http://schemas.openxmlformats.org/officeDocument/2006/relationships/hyperlink" Target="https://doi.org/10.1080/15583058.2019.1598517" TargetMode="External"/><Relationship Id="rId124" Type="http://schemas.openxmlformats.org/officeDocument/2006/relationships/hyperlink" Target="https://s100.copyright.com/AppDispatchServlet?publisherName=ELS&amp;contentID=S0141029612005718&amp;orderBeanReset=true" TargetMode="External"/><Relationship Id="rId129" Type="http://schemas.openxmlformats.org/officeDocument/2006/relationships/header" Target="header3.xml"/><Relationship Id="rId20" Type="http://schemas.openxmlformats.org/officeDocument/2006/relationships/image" Target="media/image10.jpeg"/><Relationship Id="rId41" Type="http://schemas.openxmlformats.org/officeDocument/2006/relationships/image" Target="media/image28.emf"/><Relationship Id="rId54" Type="http://schemas.openxmlformats.org/officeDocument/2006/relationships/customXml" Target="ink/ink10.xml"/><Relationship Id="rId62" Type="http://schemas.openxmlformats.org/officeDocument/2006/relationships/image" Target="media/image39.emf"/><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image" Target="media/image70.jpeg"/><Relationship Id="rId111" Type="http://schemas.openxmlformats.org/officeDocument/2006/relationships/hyperlink" Target="https://s100.copyright.com/AppDispatchServlet?publisherName=ELS&amp;contentID=S016747301500017X&amp;orderBeanReset=true"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customXml" Target="ink/ink1.xml"/><Relationship Id="rId49" Type="http://schemas.openxmlformats.org/officeDocument/2006/relationships/image" Target="media/image32.emf"/><Relationship Id="rId57" Type="http://schemas.openxmlformats.org/officeDocument/2006/relationships/customXml" Target="ink/ink11.xml"/><Relationship Id="rId106" Type="http://schemas.openxmlformats.org/officeDocument/2006/relationships/hyperlink" Target="https://www.sciencedirect.com/science/article/abs/pii/S016747301500017X" TargetMode="External"/><Relationship Id="rId114" Type="http://schemas.openxmlformats.org/officeDocument/2006/relationships/hyperlink" Target="https://doi.org/10.1080/15583058.2018.1497232" TargetMode="External"/><Relationship Id="rId119" Type="http://schemas.openxmlformats.org/officeDocument/2006/relationships/hyperlink" Target="https://www.sciencedirect.com/science/article/abs/pii/S0267726117310643" TargetMode="External"/><Relationship Id="rId127" Type="http://schemas.openxmlformats.org/officeDocument/2006/relationships/footer" Target="footer1.xml"/><Relationship Id="rId10" Type="http://schemas.openxmlformats.org/officeDocument/2006/relationships/hyperlink" Target="mailto:indriasari@unkris.ac.id" TargetMode="External"/><Relationship Id="rId31" Type="http://schemas.openxmlformats.org/officeDocument/2006/relationships/image" Target="media/image21.png"/><Relationship Id="rId44" Type="http://schemas.openxmlformats.org/officeDocument/2006/relationships/customXml" Target="ink/ink5.xml"/><Relationship Id="rId52" Type="http://schemas.openxmlformats.org/officeDocument/2006/relationships/customXml" Target="ink/ink9.xml"/><Relationship Id="rId60" Type="http://schemas.openxmlformats.org/officeDocument/2006/relationships/image" Target="media/image38.emf"/><Relationship Id="rId65" Type="http://schemas.openxmlformats.org/officeDocument/2006/relationships/customXml" Target="ink/ink15.xml"/><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8.jpeg"/><Relationship Id="rId99" Type="http://schemas.openxmlformats.org/officeDocument/2006/relationships/hyperlink" Target="https://doi.org/10.1080/13467581.2021.1909596" TargetMode="External"/><Relationship Id="rId101" Type="http://schemas.openxmlformats.org/officeDocument/2006/relationships/hyperlink" Target="https://doi.org/10.1080/15583058.2018.1442523" TargetMode="External"/><Relationship Id="rId122" Type="http://schemas.openxmlformats.org/officeDocument/2006/relationships/hyperlink" Target="https://www.sciencedirect.com/science/journal/01410296/49/supp/C" TargetMode="External"/><Relationship Id="rId13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ricoturnando05@gmail.com"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emf"/><Relationship Id="rId109" Type="http://schemas.openxmlformats.org/officeDocument/2006/relationships/hyperlink" Target="https://www.sciencedirect.com/science/journal/01674730/54/supp/C" TargetMode="External"/><Relationship Id="rId34" Type="http://schemas.openxmlformats.org/officeDocument/2006/relationships/image" Target="media/image24.png"/><Relationship Id="rId50" Type="http://schemas.openxmlformats.org/officeDocument/2006/relationships/customXml" Target="ink/ink8.xml"/><Relationship Id="rId55" Type="http://schemas.openxmlformats.org/officeDocument/2006/relationships/image" Target="media/image35.emf"/><Relationship Id="rId76" Type="http://schemas.openxmlformats.org/officeDocument/2006/relationships/image" Target="media/image50.png"/><Relationship Id="rId97" Type="http://schemas.openxmlformats.org/officeDocument/2006/relationships/image" Target="media/image71.jpeg"/><Relationship Id="rId104" Type="http://schemas.openxmlformats.org/officeDocument/2006/relationships/hyperlink" Target="https://www.tandfonline.com/author/Borrallo-Jimenez%2C+Milagrosa" TargetMode="External"/><Relationship Id="rId120" Type="http://schemas.openxmlformats.org/officeDocument/2006/relationships/hyperlink" Target="https://doi.org/10.1016/j.soildyn.2017.10.019" TargetMode="External"/><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6.jp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customXml" Target="ink/ink3.xml"/><Relationship Id="rId45" Type="http://schemas.openxmlformats.org/officeDocument/2006/relationships/image" Target="media/image30.emf"/><Relationship Id="rId66" Type="http://schemas.openxmlformats.org/officeDocument/2006/relationships/image" Target="media/image41.emf"/><Relationship Id="rId87" Type="http://schemas.openxmlformats.org/officeDocument/2006/relationships/image" Target="media/image61.png"/><Relationship Id="rId110" Type="http://schemas.openxmlformats.org/officeDocument/2006/relationships/hyperlink" Target="https://doi.org/10.1016/j.strusafe.2015.02.004" TargetMode="External"/><Relationship Id="rId115" Type="http://schemas.openxmlformats.org/officeDocument/2006/relationships/hyperlink" Target="https://www.tandfonline.com/author/Wibaut%2C+Romain" TargetMode="External"/><Relationship Id="rId131" Type="http://schemas.openxmlformats.org/officeDocument/2006/relationships/fontTable" Target="fontTable.xml"/><Relationship Id="rId61" Type="http://schemas.openxmlformats.org/officeDocument/2006/relationships/customXml" Target="ink/ink13.xml"/><Relationship Id="rId82" Type="http://schemas.openxmlformats.org/officeDocument/2006/relationships/image" Target="media/image5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4T09:16:29.160"/>
    </inkml:context>
    <inkml:brush xml:id="br0">
      <inkml:brushProperty name="width" value="0.05" units="cm"/>
      <inkml:brushProperty name="height" value="0.05" units="cm"/>
      <inkml:brushProperty name="color" value="#FFFFFF"/>
    </inkml:brush>
  </inkml:definitions>
  <inkml:trace contextRef="#ctx0" brushRef="#br0">0 1 24575,'1'0'0,"1"0"0,-1 1 0,0-1 0,0 1 0,0-1 0,0 1 0,0-1 0,0 1 0,0 0 0,0 0 0,0-1 0,0 1 0,0 0 0,0 0 0,0 0 0,0 0 0,0 0 0,-1 0 0,0 0 0,1 0 0,0 1 0,-1-1 0,1 0 0,-1 0 0,0 1 0,1-1 0,-1 0 0,0 0 0,0 1 0,0-1 0,1 0 0,-2 1 0,1-1 0,0 0 0,0 1 0,0-1 0,0 0 0,-1 2 0,-8 51 0,6-31 0,3-19 0,0 0 0,-1 1 0,1-1 0,-1 0 0,0 0 0,0 0 0,-1 6 0,-1-52 0,12 7-1365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4T09:08:51.611"/>
    </inkml:context>
    <inkml:brush xml:id="br0">
      <inkml:brushProperty name="width" value="0.05" units="cm"/>
      <inkml:brushProperty name="height" value="0.05" units="cm"/>
      <inkml:brushProperty name="color" value="#FFFFFF"/>
    </inkml:brush>
  </inkml:definitions>
  <inkml:trace contextRef="#ctx0" brushRef="#br0">0 0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4T09:04:45.792"/>
    </inkml:context>
    <inkml:brush xml:id="br0">
      <inkml:brushProperty name="width" value="0.05" units="cm"/>
      <inkml:brushProperty name="height" value="0.05" units="cm"/>
      <inkml:brushProperty name="color" value="#FFFFFF"/>
    </inkml:brush>
  </inkml:definitions>
  <inkml:trace contextRef="#ctx0" brushRef="#br0">497 93 24575,'-11'3'0,"12"1"0,0-4 0,-1 0 0,1 0 0,-1 0 0,1-1 0,0 1 0,-1 0 0,1 0 0,-1-1 0,1 1 0,-1-1 0,1 1 0,-1 0 0,1-1 0,-1 1 0,0-1 0,1 1 0,-1-1 0,0 1 0,1-1 0,-1 1 0,0-1 0,1 0 0,-1 1 0,0-1 0,0 1 0,0-1 0,0 0 0,0 1 0,1-1 0,-1 1 0,0-1 0,0 0 0,-1 1 0,1-1 0,0 0 0,0 1 0,0-1 0,-1-1 0,1 1 0,0 0 0,0-1 0,0 1 0,0-1 0,-1 1 0,1-1 0,0 1 0,-1 0 0,1-1 0,-1 1 0,0 0 0,1-1 0,-1 1 0,0 0 0,0 0 0,0 0 0,0 0 0,0 0 0,0 0 0,0 0 0,0 0 0,0 0 0,-1 0 0,1 1 0,0-1 0,0 0 0,-1 1 0,1-1 0,-1 1 0,1-1 0,0 1 0,-1 0 0,1 0 0,-3-1 0,-2 1 0,1-1 0,-1 1 0,1 0 0,-1 1 0,0-1 0,1 1 0,-1 0 0,-7 3 0,12-4 0,1 0 0,0 0 0,0 0 0,0 0 0,0 0 0,0 0 0,-1 0 0,1 0 0,0 0 0,0 0 0,0 0 0,0 0 0,0 1 0,0-1 0,0 0 0,0 0 0,-1 0 0,1 0 0,0 0 0,0 0 0,0 0 0,0 0 0,0 1 0,0-1 0,0 0 0,0 0 0,0 0 0,0 0 0,0 0 0,0 1 0,0-1 0,0 0 0,0 0 0,0 0 0,0 0 0,0 0 0,0 0 0,0 1 0,0-1 0,0 0 0,0 0 0,0 0 0,0 0 0,0 0 0,0 0 0,0 1 0,0-1 0,1 0 0,-1 0 0,0 0 0,0 0 0,0 0 0,0 0 0,0 0 0,0 1 0,12 5 0,-11-6 0,0 0 0,0 0 0,0 1 0,0-1 0,0 0 0,0 0 0,0 0 0,0 0 0,0 0 0,0 0 0,0 0 0,0-1 0,0 1 0,0 0 0,0 0 0,0-1 0,0 1 0,0-1 0,0 1 0,0-1 0,-1 1 0,1-1 0,0 1 0,0-1 0,0 0 0,-1 1 0,1-1 0,0 0 0,-1 0 0,1 0 0,-1 1 0,1-1 0,0-1 0,-1 1 0,1 0 0,-1-1 0,1 1 0,-1 0 0,1 0 0,-1-1 0,0 1 0,0 0 0,1 0 0,-1-1 0,0 1 0,0 0 0,0-1 0,0 1 0,-1 0 0,1 0 0,0-1 0,-1 1 0,1 0 0,0 0 0,-1-1 0,1 1 0,-1 0 0,0 0 0,1 0 0,-2-2 0,0 2 0,0 0 0,0 0 0,1 0 0,-1 0 0,0 0 0,0 0 0,0 0 0,0 1 0,0-1 0,0 1 0,0-1 0,0 1 0,0 0 0,-4 0 0,2 0 0,1 0 0,-1 0 0,1 0 0,-1 0 0,1 1 0,0 0 0,-1-1 0,1 1 0,0 1 0,-1-1 0,1 0 0,0 1 0,0 0 0,0-1 0,0 1 0,0 0 0,1 1 0,-1-1 0,-3 4 0,6-5 0,0-1 0,-1 1 0,1-1 0,0 1 0,0 0 0,0-1 0,-1 1 0,1-1 0,0 1 0,0 0 0,0-1 0,0 1 0,0-1 0,0 1 0,0 0 0,1-1 0,-1 1 0,0 0 0,0-1 0,0 1 0,1-1 0,-1 1 0,0-1 0,1 1 0,-1-1 0,0 1 0,1-1 0,-1 1 0,0-1 0,1 1 0,-1-1 0,2 1 0,23 9 0,28-7 0,-51-4 0,0 1 0,1-1 0,-1 0 0,0 0 0,0 0 0,0 0 0,-1-1 0,1 1 0,0 0 0,0-1 0,-1 1 0,1-1 0,-1 0 0,1 1 0,-1-1 0,0 0 0,1 0 0,0-3 0,-1 4 0,-1 0 0,1 0 0,-1 1 0,1-1 0,-1 0 0,1 0 0,-1 0 0,0 0 0,0 0 0,0 0 0,1 1 0,-1-1 0,0 0 0,0 0 0,0 0 0,0 0 0,0 0 0,0 0 0,-1 0 0,1 0 0,0 0 0,0 0 0,-1 1 0,1-1 0,-1 0 0,1 0 0,-1 0 0,1 0 0,-1 1 0,1-1 0,-1 0 0,1 1 0,-1-1 0,0 0 0,0 1 0,1-1 0,-1 1 0,0-1 0,0 1 0,0-1 0,1 1 0,-1 0 0,0-1 0,-1 1 0,1 0 0,1-1 0,0 1 0,-1 0 0,1 0 0,-1 0 0,1 0 0,0 0 0,-1 0 0,1-1 0,-1 1 0,1 0 0,0 0 0,-1 0 0,1 1 0,-1-1 0,1 0 0,0 0 0,-1 0 0,1 0 0,0 0 0,-1 0 0,1 0 0,-1 1 0,1-1 0,0 0 0,-1 0 0,1 1 0,0-1 0,0 0 0,-1 0 0,1 1 0,0-1 0,0 0 0,-1 1 0,1-1 0,0 0 0,0 1 0,0-1 0,-1 0 0,1 1 0,0 0 0,0 0 0,0-1 0,0 1 0,1-1 0,-1 1 0,0-1 0,0 1 0,0-1 0,1 1 0,-1-1 0,0 1 0,1-1 0,-1 1 0,0-1 0,1 1 0,-1-1 0,1 0 0,-1 1 0,1-1 0,-1 1 0,0-1 0,1 0 0,0 0 0,-1 1 0,1-1 0,-1 0 0,1 0 0,-1 0 0,1 1 0,0-1 0,40 1 0,-13-1 0,-17 6 0,10 4 0,201-18 0,-184-1 0,-36 8 0,1 0 0,0 0 0,1 0 0,-1 0 0,0 0 0,0 1 0,0-1 0,0 1 0,1 0 0,-1 0 0,0 0 0,0 1 0,0-1 0,1 1 0,-1-1 0,0 1 0,0 0 0,0 0 0,0 1 0,3 1 0,-3-2 0,0 1 0,0 1 0,0-1 0,0 0 0,0 1 0,0-1 0,-1 1 0,5 5 0,-7-7 0,0-1 0,0 0 0,0 0 0,1 1 0,-1-1 0,0 0 0,0 1 0,0-1 0,0 0 0,0 1 0,0-1 0,0 1 0,0-1 0,0 0 0,0 1 0,0-1 0,0 0 0,0 1 0,0-1 0,-1 0 0,1 1 0,0-1 0,0 0 0,0 0 0,0 1 0,-1-1 0,1 0 0,0 1 0,0-1 0,0 0 0,-1 0 0,1 1 0,0-1 0,-1 0 0,-23 5 0,3-5 0,1-1 0,-28-6 0,30 4 0,0 1 0,1 0 0,-30 2 0,16 11 0,28-9 0,-1-1 0,1 1 0,0-1 0,-1 1 0,1-1 0,-1 0 0,1-1 0,-8 2 0,10-2 0,0 0 0,1 0 0,-1 1 0,0-1 0,0 0 0,0 0 0,0 0 0,0 0 0,0 0 0,0 0 0,0-1 0,0 1 0,0 0 0,1 0 0,-1-1 0,0 1 0,0 0 0,0-1 0,0 1 0,1-1 0,-1 1 0,0-1 0,0 1 0,1-1 0,-1 0 0,0 1 0,0-3 0,1 2 0,0 0 0,0 0 0,1 0 0,-1 0 0,1 0 0,-1-1 0,1 1 0,-1 0 0,1 0 0,-1 0 0,1 0 0,0 0 0,0 1 0,0-1 0,-1 0 0,1 0 0,2-1 0,2-2 0,0 0 0,0 0 0,1 1 0,-1-1 0,1 1 0,0 1 0,10-5 0,23 9 0,-39-2 0,-1 0 0,1 0 0,0 1 0,0-1 0,0 0 0,0 0 0,0 0 0,0 0 0,0 0 0,0 0 0,0 0 0,0 0 0,0 0 0,0 0 0,0 0 0,0 0 0,0 1 0,0-1 0,0 0 0,0 0 0,0 0 0,0 0 0,0 0 0,0 0 0,0 0 0,0 0 0,0 0 0,0 0 0,0 1 0,0-1 0,0 0 0,0 0 0,0 0 0,0 0 0,0 0 0,0 0 0,0 0 0,0 0 0,0 0 0,0 0 0,0 0 0,0 0 0,0 0 0,0 1 0,1-1 0,-1 0 0,0 0 0,0 0 0,0 0 0,0 0 0,0 0 0,0 0 0,0 0 0,0 0 0,0 0 0,0 0 0,1 0 0,-24 2 0,-260 12 0,76-7 0,173-8 0,-22 1 0,54 0 0,0 0 0,0 1 0,0-1 0,0 0 0,0 1 0,0 0 0,0-1 0,0 1 0,0 0 0,1 0 0,-1 0 0,0 0 0,1 0 0,-1 0 0,1 1 0,-1-1 0,1 0 0,-1 1 0,1-1 0,0 1 0,-2 2 0,3-4 0,0 1 0,0-1 0,0 0 0,0 1 0,0-1 0,0 0 0,-1 0 0,1 1 0,0-1 0,0 0 0,0 1 0,0-1 0,0 0 0,1 1 0,-1-1 0,0 0 0,0 0 0,0 1 0,0-1 0,0 0 0,0 1 0,0-1 0,1 0 0,-1 0 0,0 1 0,0-1 0,0 0 0,1 0 0,-1 0 0,0 1 0,0-1 0,0 0 0,1 0 0,-1 0 0,0 0 0,0 1 0,1-1 0,17 4 0,22-3 0,-36-1 0,40 1 0,-33 1 0,-1-1 0,0-1 0,1 1 0,-1-2 0,0 1 0,1-2 0,-1 1 0,0-1 0,0-1 0,15-5 0,-24 7 0,0 1 0,0-1 0,0 1 0,0-1 0,0 0 0,0 1 0,0-1 0,0 0 0,-1 0 0,1 1 0,0-1 0,0 0 0,-1 0 0,1 0 0,0 0 0,-1 0 0,1 0 0,-1 0 0,1-1 0,-1 1 0,0 0 0,1 0 0,-1 0 0,0 0 0,0-1 0,0 1 0,0 0 0,0 0 0,0 0 0,0 0 0,0-2 0,-1 2 0,0-1 0,0 1 0,0-1 0,0 1 0,0 0 0,-1 0 0,1 0 0,0-1 0,0 1 0,-1 0 0,1 0 0,-1 1 0,1-1 0,-1 0 0,1 0 0,-1 1 0,0-1 0,1 1 0,-1 0 0,-2-1 0,-20-4 0,0 2 0,0 1 0,0 0 0,0 2 0,0 1 0,-1 1 0,-35 7 0,59-9 0,1 0 0,0 0 0,-1 0 0,1 1 0,0-1 0,-1 0 0,1 0 0,0 0 0,-1 0 0,1 0 0,0 1 0,-1-1 0,1 0 0,0 0 0,0 1 0,-1-1 0,1 0 0,0 0 0,0 1 0,0-1 0,-1 0 0,1 1 0,0-1 0,0 0 0,0 1 0,0-1 0,0 0 0,-1 1 0,1-1 0,0 0 0,0 1 0,0-1 0,0 0 0,0 1 0,0-1 0,0 0 0,0 1 0,0-1 0,1 0 0,-1 1 0,0-1 0,0 0 0,0 1 0,0-1 0,0 0 0,1 1 0,-1-1 0,0 0 0,0 1 0,0-1 0,1 0 0,-1 0 0,0 1 0,0-1 0,1 0 0,-1 0 0,0 0 0,1 1 0,-1-1 0,0 0 0,1 0 0,-1 0 0,0 0 0,1 0 0,-1 0 0,1 0 0,34 22 0,-16-10 0,-18-12 0,-1 0 0,0 0 0,0 0 0,0 1 0,0-1 0,1 0 0,-1 0 0,0 0 0,0 0 0,0 0 0,0 1 0,0-1 0,1 0 0,-1 0 0,0 0 0,0 1 0,0-1 0,0 0 0,0 0 0,0 0 0,0 1 0,0-1 0,0 0 0,0 0 0,0 1 0,0-1 0,0 0 0,0 0 0,0 0 0,0 1 0,0-1 0,0 0 0,0 0 0,0 0 0,0 1 0,0-1 0,-1 0 0,1 0 0,0 0 0,0 1 0,0-1 0,0 0 0,0 0 0,-1 0 0,1 0 0,0 1 0,0-1 0,-17 4 0,-25-4 0,37 0 0,-18-4 0,29-7 0,-5 11 0,-1-1 0,1 1 0,0-1 0,-1 1 0,1-1 0,-1 1 0,1-1 0,-1 1 0,1-1 0,-1 1 0,1-1 0,-1 0 0,0 1 0,1-1 0,-1 0 0,0 1 0,1-1 0,-1 0 0,0 0 0,0 1 0,0-1 0,0 0 0,0 0 0,0 1 0,0-1 0,0 0 0,0 0 0,0 1 0,0-1 0,0 0 0,-1 0 0,1 1 0,0-1 0,0 0 0,-1 1 0,1-1 0,0 0 0,-1 1 0,1-1 0,-1 0 0,1 1 0,-1-1 0,1 1 0,-1-1 0,0 1 0,1-1 0,-2 0 0,-27-3 21,38 4-1407</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4T09:04:07.440"/>
    </inkml:context>
    <inkml:brush xml:id="br0">
      <inkml:brushProperty name="width" value="0.05" units="cm"/>
      <inkml:brushProperty name="height" value="0.05" units="cm"/>
      <inkml:brushProperty name="color" value="#FFFFFF"/>
    </inkml:brush>
  </inkml:definitions>
  <inkml:trace contextRef="#ctx0" brushRef="#br0">329 1 24575,'-1'0'0,"0"0"0,0 1 0,0-1 0,0 1 0,0-1 0,0 1 0,0-1 0,0 1 0,0 0 0,0 0 0,0-1 0,1 1 0,-1 0 0,0 0 0,0 0 0,1 0 0,-1 0 0,1 0 0,-1 0 0,1 0 0,-1 1 0,-12 30 0,8-18 0,2-10 0,0 0 0,0 0 0,0 0 0,-1 0 0,1-1 0,-1 1 0,0-1 0,0 0 0,0 0 0,0 0 0,0-1 0,-6 3 0,-48 18 0,50-19 0,103 4 6,-56-3-1377</inkml:trace>
  <inkml:trace contextRef="#ctx0" brushRef="#br0" timeOffset="2729.25">273 65 24575,'-15'0'0,"1"1"0,-1 1 0,1 0 0,0 1 0,0 1 0,0 0 0,-27 12 0,17-7-74,15-6-141,0 0 0,0 1-1,0 0 1,0 1 0,-13 9 0</inkml:trace>
  <inkml:trace contextRef="#ctx0" brushRef="#br0" timeOffset="3678.61">1 157 24575,'0'0'-8191</inkml:trace>
  <inkml:trace contextRef="#ctx0" brushRef="#br0" timeOffset="4873.82">93 144 24575,'0'0'-8191</inkml:trace>
  <inkml:trace contextRef="#ctx0" brushRef="#br0" timeOffset="5417.03">137 137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4T09:03:53.777"/>
    </inkml:context>
    <inkml:brush xml:id="br0">
      <inkml:brushProperty name="width" value="0.04998" units="cm"/>
      <inkml:brushProperty name="height" value="0.04998" units="cm"/>
      <inkml:brushProperty name="color" value="#FFFFFF"/>
    </inkml:brush>
  </inkml:definitions>
  <inkml:trace contextRef="#ctx0" brushRef="#br0">53 0 24575,'14'22'0,"-14"-22"0,1 2 0,0 0 0,0-1 0,0 1 0,0-1 0,0 1 0,0-1 0,0 1 0,0-1 0,1 0 0,-1 1 0,0-1 0,1 0 0,-1 0 0,1 0 0,-1 0 0,1 0 0,0-1 0,-1 1 0,1 0 0,0-1 0,0 1 0,-1-1 0,3 1 0,34 1 0,-35-3 0,-5 1 0,-21-1 0,-4 0 0,19 0 0,0 0 0,-1 1 0,1 0 0,0 1 0,0 0 0,-10 2 0,18-3 0,0 0 0,0 0 0,0 0 0,-1 0 0,1 0 0,0 0 0,0 0 0,0 0 0,0 0 0,0 0 0,-1 0 0,1 0 0,0 0 0,0 0 0,0 0 0,0 0 0,0 0 0,0 0 0,0 0 0,-1 1 0,1-1 0,0 0 0,0 0 0,0 0 0,0 0 0,0 0 0,0 0 0,0 0 0,0 0 0,0 1 0,0-1 0,0 0 0,0 0 0,-1 0 0,1 0 0,0 0 0,0 1 0,0-1 0,0 0 0,0 0 0,0 0 0,0 0 0,0 0 0,0 0 0,0 1 0,1-1 0,-1 0 0,0 0 0,0 0 0,0 0 0,0 0 0,0 0 0,0 1 0,0-1 0,0 0 0,0 0 0,0 0 0,0 0 0,0 0 0,1 0 0,-1 0 0,0 1 0,14 5 0,16 1 0,14-6 0,-41-2 0,-27 1 0,3-1 0,12 1 0,-1 0 0,1 0 0,0 0 0,0 1 0,-12 3 0,80 7 0,105-12 0,-162 1 0,0-1 0,0 0 0,0 1 0,0-1 0,-1 0 0,1 0 0,0 0 0,0 0 0,-1-1 0,1 1 0,2-2 0,-3 1 0,0 1 0,1 0 0,-1 0 0,0 0 0,1 1 0,-1-1 0,0 1 0,1-1 0,-1 0 0,1 0 0,-1 1 0,1-1 0,0 1 0,2-1 0,-4 1-27,1 0 1,-1 1-1,0-1 0,0 0 0,0 0 1,0 0-1,1 0 0,-1 0 0,0 1 1,0-1-1,0 0 0,0 0 0,0 0 0,1 0 1,-1 1-1,0-1 0,0 0 0,0 0 1,0 0-1,0 1 0,0-1 0,0 0 1,0 0-1,0 0 0,0 1 0,0-1 0,0 0 1,0 0-1,0 1 0,0-1 0,0 0 1,0 0-1,0 0 0,0 0 0,0 0 1,0 0-1,0 0 0,-1 0 0,1 1 0,0-1 1,0 0-1,0 0 0,0 0 0,0 0 1,-1 1-1,1-1 0,0 0 0,0 0 0,0 0 1,-1 0-1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4T09:03:38.185"/>
    </inkml:context>
    <inkml:brush xml:id="br0">
      <inkml:brushProperty name="width" value="0.04998" units="cm"/>
      <inkml:brushProperty name="height" value="0.04998" units="cm"/>
      <inkml:brushProperty name="color" value="#FFFFFF"/>
    </inkml:brush>
  </inkml:definitions>
  <inkml:trace contextRef="#ctx0" brushRef="#br0">280 1 24575,'-25'1'0,"-46"9"0,47-6 0,0-1 0,-26 1 0,-35 3-1365</inkml:trace>
  <inkml:trace contextRef="#ctx0" brushRef="#br0" timeOffset="2727.57">237 15 24575,'207'-7'0,"-154"9"279,-41-1-514,-1 0 0,1-1 1,-1 0-1,1-1 0,-1 0 0,14-4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4T09:03:26.410"/>
    </inkml:context>
    <inkml:brush xml:id="br0">
      <inkml:brushProperty name="width" value="0.05" units="cm"/>
      <inkml:brushProperty name="height" value="0.05" units="cm"/>
      <inkml:brushProperty name="color" value="#FFFFFF"/>
    </inkml:brush>
  </inkml:definitions>
  <inkml:trace contextRef="#ctx0" brushRef="#br0">227 0 24575,'-205'10'0,"193"-10"-1365,2 1-5462</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4T09:03:20.134"/>
    </inkml:context>
    <inkml:brush xml:id="br0">
      <inkml:brushProperty name="width" value="0.05" units="cm"/>
      <inkml:brushProperty name="height" value="0.05" units="cm"/>
      <inkml:brushProperty name="color" value="#FFFFFF"/>
    </inkml:brush>
  </inkml:definitions>
  <inkml:trace contextRef="#ctx0" brushRef="#br0">143 0 24575,'-2'0'0,"-3"0"0,-4 0 0,-3 0 0,-2 0 0,0 0 0,0 0 0,-1 0 0,-1 0 0,1 0 0,0 0 0,4 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4T09:16:24.636"/>
    </inkml:context>
    <inkml:brush xml:id="br0">
      <inkml:brushProperty name="width" value="0.05" units="cm"/>
      <inkml:brushProperty name="height" value="0.05" units="cm"/>
      <inkml:brushProperty name="color" value="#FFFFFF"/>
    </inkml:brush>
  </inkml:definitions>
  <inkml:trace contextRef="#ctx0" brushRef="#br0">15 1 24575,'-14'3'0,"17"4"0,-1-6 0,-1 0 0,1-1 0,-1 1 0,0-1 0,1 1 0,-1-1 0,1 0 0,0 0 0,-1 0 0,1 0 0,-1 0 0,1 0 0,-1 0 0,1 0 0,-1 0 0,1 0 0,-1 0 0,1 0 0,2-2 0,-2 1 6,0 0-1,0 1 1,0-1 0,-1 0-1,1 1 1,0-1-1,0 1 1,0 0 0,0 0-1,0 0 1,0 0-1,0 0 1,0 0 0,0 0-1,0 0 1,0 1-1,0-1 1,0 1-1,0 0 1,0-1 0,-1 1-1,1 0 1,0 0-1,0 0 1,-1-1 0,1 2-1,-1-1 1,1 0-1,-1 1 1,1-1 0,-1 1-1,0-1 1,0 1-1,2 3 1,24 19-1567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4T09:04:15.514"/>
    </inkml:context>
    <inkml:brush xml:id="br0">
      <inkml:brushProperty name="width" value="0.05" units="cm"/>
      <inkml:brushProperty name="height" value="0.05" units="cm"/>
      <inkml:brushProperty name="color" value="#FFFFFF"/>
    </inkml:brush>
  </inkml:definitions>
  <inkml:trace contextRef="#ctx0" brushRef="#br0">57 39 24575,'0'0'-8191</inkml:trace>
  <inkml:trace contextRef="#ctx0" brushRef="#br0" timeOffset="527.37">91 39 24575,'0'0'-8191</inkml:trace>
  <inkml:trace contextRef="#ctx0" brushRef="#br0" timeOffset="1025.57">0 39 24575,'0'0'-8191</inkml:trace>
  <inkml:trace contextRef="#ctx0" brushRef="#br0" timeOffset="1628.9">65 61 24575,'0'0'-8191</inkml:trace>
  <inkml:trace contextRef="#ctx0" brushRef="#br0" timeOffset="2047.51">151 54 24575,'0'0'-8191</inkml:trace>
  <inkml:trace contextRef="#ctx0" brushRef="#br0" timeOffset="2808.51">8 61 24575,'0'0'-8191</inkml:trace>
  <inkml:trace contextRef="#ctx0" brushRef="#br0" timeOffset="3274.57">92 61 24575,'0'0'-8191</inkml:trace>
  <inkml:trace contextRef="#ctx0" brushRef="#br0" timeOffset="7493.94">79 46 24575,'19'-1'0,"-1"-1"0,30-5 0,-33 4 0,22-2 0,0 2 0,39 2 0,-62 1 0,-133 15 0,119-15 0,-1-1 0,0 1 0,1 0 0,-1 0 0,0 0 0,1 0 0,-1 0 0,0 0 0,1 0 0,-1 0 0,0 0 0,1 0 0,-1 0 0,0 0 0,1 0 0,-1 0 0,0 1 0,1-1 0,-1 0 0,1 1 0,-1-1 0,0 0 0,1 1 0,-1-1 0,1 1 0,-1-1 0,1 1 0,-1-1 0,0 1 0,21 7 0,37 4 0,-35-10 0,-1-1 0,1-1 0,0-1 0,0-1 0,37-8 0,-42 8 6,0 1-1,30 2 1,-14 0-1388</inkml:trace>
  <inkml:trace contextRef="#ctx0" brushRef="#br0" timeOffset="8210.25">606 73 24575,'0'0'-8191</inkml:trace>
  <inkml:trace contextRef="#ctx0" brushRef="#br0" timeOffset="8805.94">536 73 24575,'0'0'-8191</inkml:trace>
  <inkml:trace contextRef="#ctx0" brushRef="#br0" timeOffset="-134853.22">110 0 24575,'1'1'0,"0"-1"0,-1 1 0,1-1 0,-1 1 0,1 0 0,-1-1 0,1 1 0,-1 0 0,1 0 0,-1-1 0,1 1 0,-1 0 0,0 0 0,1 0 0,-1-1 0,0 1 0,0 0 0,0 0 0,0 0 0,0 0 0,0-1 0,0 1 0,0 0 0,0 0 0,0 0 0,0 0 0,0 0 0,-1-1 0,1 1 0,0 0 0,-1 1 0,-7 28 0,7-28 0,0 1 0,-1-1 0,0 0 0,1 0 0,-1 1 0,0-1 0,0-1 0,-1 1 0,1-1 0,0 1 0,-1 0 0,1-1 0,0 1 0,-4 0 0,4-1 0,-1 1 0,1-1 0,-1 0 0,1 1 0,-1 0 0,1-1 0,0 1 0,0 0 0,0 0 0,0 1 0,0-1 0,0 0 0,1 0 0,-1 1 0,1-1 0,-2 5 0,-2-1 0,2-14 0,-2-22 0,4 20 0,0 39 0,-2 3 0,-1-31 0,0-19 0,1-30 0,4 45 0,0 22 0,-6-44 0,11 40 0,-6-13 0,1-1 0,0 0 0,0 0 0,0 0 0,0 1 0,0-1 0,0 0 0,0 0 0,0 0 0,0 0 0,0 0 0,0 0 0,1-1 0,-1 1 0,0 0 0,0-1 0,1 1 0,-1-1 0,1 1 0,-1-1 0,1 0 0,-1 1 0,0-1 0,1 0 0,2 0 0,45-6 0,-12 1 0,52 4 0,64 3 0,-24 10-1365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4T09:16:01.816"/>
    </inkml:context>
    <inkml:brush xml:id="br0">
      <inkml:brushProperty name="width" value="0.05" units="cm"/>
      <inkml:brushProperty name="height" value="0.05" units="cm"/>
      <inkml:brushProperty name="color" value="#FFFFFF"/>
    </inkml:brush>
  </inkml:definitions>
  <inkml:trace contextRef="#ctx0" brushRef="#br0">0 1 24575,'3'3'0,"-1"1"0,1-1 0,-1 1 0,0-1 0,-1 1 0,0 0 0,1 0 0,-1 0 0,0 0 0,1 0 0,-2 0 0,2 7 0,0 54 0,-3-48 0,1-10-1365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4T09:15:58.350"/>
    </inkml:context>
    <inkml:brush xml:id="br0">
      <inkml:brushProperty name="width" value="0.05" units="cm"/>
      <inkml:brushProperty name="height" value="0.05" units="cm"/>
      <inkml:brushProperty name="color" value="#FFFFFF"/>
    </inkml:brush>
  </inkml:definitions>
  <inkml:trace contextRef="#ctx0" brushRef="#br0">55 1 24575,'-4'8'0,"0"0"0,1 0 0,0 0 0,0 1 0,1-1 0,-3 17 0,-20 59 0,23-103 0,1 17 0,3 16 0,-2-14-5,0 1-1,0-1 1,0 1-1,0 0 0,0-1 1,0 1-1,0-1 1,1 1-1,-1 0 1,0-1-1,0 1 1,1-1-1,-1 1 1,0-1-1,1 1 0,-1-1 1,1 1-1,-1-1 1,0 1-1,1-1 1,-1 0-1,1 1 1,-1-1-1,1 0 0,-1 1 1,1-1-1,0 0 1,-1 0-1,1 1 1,-1-1-1,1 0 1,0 0-1,-1 0 0,1 0 1,-1 0-1,1 0 1,0 0-1,-1 0 1,1 0-1,-1 0 1,1 0-1,0 0 0,-1 0 1,1-1-1,-1 1 1,1 0-1,0 0 1,0-1-1,6-1-1087</inkml:trace>
  <inkml:trace contextRef="#ctx0" brushRef="#br0" timeOffset="698.82">1 178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4T09:15:53.812"/>
    </inkml:context>
    <inkml:brush xml:id="br0">
      <inkml:brushProperty name="width" value="0.05" units="cm"/>
      <inkml:brushProperty name="height" value="0.05" units="cm"/>
      <inkml:brushProperty name="color" value="#FFFFFF"/>
    </inkml:brush>
  </inkml:definitions>
  <inkml:trace contextRef="#ctx0" brushRef="#br0">14 1 24575,'0'0'0,"-1"0"0,0 1 0,0-1 0,0 1 0,1-1 0,-1 1 0,0-1 0,0 1 0,1 0 0,-1-1 0,1 1 0,-1 0 0,1 0 0,-1-1 0,1 1 0,-1 0 0,1 0 0,-1 0 0,1 0 0,0 0 0,0 0 0,-1-1 0,1 1 0,0 0 0,0 0 0,0 0 0,0 0 0,0 0 0,0 1 0,1 35 0,-1-30 0,-1 14 0,2 29 0,-1-49 0,0 0 0,1 0 0,-1 0 0,0 0 0,1-1 0,-1 1 0,1 0 0,-1 0 0,1 0 0,-1 0 0,1 0 0,-1-1 0,1 1 0,0 0 0,0 0 0,-1-1 0,1 1 0,0-1 0,0 1 0,0-1 0,0 1 0,0-1 0,0 1 0,0-1 0,-1 0 0,1 1 0,0-1 0,0 0 0,0 0 0,0 0 0,0 0 0,0 0 0,0 0 0,0 0 0,0 0 0,0 0 0,0-1 0,0 1 0,0 0 0,2-1 0,27-5 0,1 2 0,60-2 0,-90 6 0,0 0 0,0 1 0,1-1 0,-1 0 0,0 1 0,0-1 0,0 0 0,0 1 0,0 0 0,0-1 0,0 1 0,0 0 0,0-1 0,0 1 0,0 0 0,0 0 0,-1 0 0,1 0 0,0 0 0,-1 0 0,2 1 0,9 8 0,-10-10 0,0-1 0,0 1 0,0 0 0,0-1 0,0 1 0,0-1 0,0 1 0,0-1 0,0 0 0,0 1 0,-1-1 0,1 0 0,0 0 0,0 1 0,-1-1 0,1 0 0,-1 0 0,1 0 0,0 0 0,0-1 0,14-13 0,-1 28 0,-13-13 0,-1 0 0,1 0 0,-1 0 0,0-1 0,1 1 0,-1 0 0,1 0 0,-1-1 0,0 1 0,1 0 0,-1-1 0,0 1 0,1 0 0,-1-1 0,0 1 0,0 0 0,1-1 0,-1 1 0,0-1 0,0 1 0,0 0 0,1-1 0,-1 1 0,0-1 0,0 1 0,0-1 0,0 1 0,0-1 0,0 1 0,0 0 0,0-2 0,3-4 0,-2 20 0,4 7 0,-7-28 0,-3 5 0,0 0 0,0 1 0,0-1 0,0 1 0,0 0 0,-1 1 0,1-1 0,0 1 0,0 0 0,0 0 0,0 1 0,-9 1 0,-7 0 0,-1-3 0,12 0 0,0 1 0,1 0 0,-1 0 0,0 1 0,1 0 0,-1 1 0,-10 3 0,21-1 0,11-1 0,11 1 0,7-2 168,-22-1-322,1 0 1,0-1 0,0 1 0,-1-2-1,1 1 1,0-1 0,0-1 0,-1 0-1,12-3 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4T09:15:33.470"/>
    </inkml:context>
    <inkml:brush xml:id="br0">
      <inkml:brushProperty name="width" value="0.05" units="cm"/>
      <inkml:brushProperty name="height" value="0.05" units="cm"/>
      <inkml:brushProperty name="color" value="#FFFFFF"/>
    </inkml:brush>
  </inkml:definitions>
  <inkml:trace contextRef="#ctx0" brushRef="#br0">183 1 24575,'-5'93'0,"5"-92"0,0 1 0,0 0 0,0 0 0,0-1 0,0 1 0,1 0 0,-1 0 0,1-1 0,-1 1 0,1 0 0,-1-1 0,1 1 0,-1-1 0,1 1 0,0-1 0,0 1 0,0-1 0,0 0 0,0 1 0,1-1 0,1 2 0,-2-3 0,0 1 0,1-1 0,-1 0 0,1 1 0,-1-1 0,1 0 0,-1 0 0,0 0 0,1 0 0,-1 0 0,1 0 0,-1 0 0,1-1 0,-1 1 0,0 0 0,1-1 0,-1 1 0,0-1 0,1 1 0,-1-1 0,0 0 0,0 0 0,1 1 0,-1-1 0,0 0 0,0 0 0,0 0 0,1-2 0,-1 3 0,-1 0 0,1-1 0,-1 1 0,1 0 0,0-1 0,-1 1 0,1-1 0,-1 1 0,1-1 0,-1 0 0,1 1 0,-1-1 0,1 1 0,-1-1 0,0 0 0,1 1 0,-1-1 0,0 0 0,0 1 0,0-1 0,1 0 0,-1 0 0,0 1 0,0-1 0,0 0 0,0 0 0,0 1 0,0-1 0,0 0 0,0 1 0,-1-1 0,1 0 0,0 0 0,0 1 0,-1-1 0,1 0 0,0 1 0,-1-1 0,1 0 0,0 1 0,-1-1 0,1 1 0,-1-1 0,1 1 0,-1-1 0,1 1 0,-1-1 0,0 1 0,1-1 0,-1 1 0,0 0 0,1-1 0,-1 1 0,0 0 0,1 0 0,-1-1 0,0 1 0,1 0 0,-1 0 0,0 0 0,-1 0 0,-44-7 0,-101 14 0,144-7-124,1-1 0,-1 1 0,0-1 0,1 1 0,-1-1 0,1 0-1,-1 0 1,1 0 0,-1 0 0,-2-2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4T09:15:27.791"/>
    </inkml:context>
    <inkml:brush xml:id="br0">
      <inkml:brushProperty name="width" value="0.05" units="cm"/>
      <inkml:brushProperty name="height" value="0.05" units="cm"/>
      <inkml:brushProperty name="color" value="#FFFFFF"/>
    </inkml:brush>
  </inkml:definitions>
  <inkml:trace contextRef="#ctx0" brushRef="#br0">303 1 24575,'-1'0'0,"1"0"0,-1 0 0,0 0 0,1 0 0,-1 0 0,1 0 0,-1 0 0,0 1 0,1-1 0,-1 0 0,1 1 0,-1-1 0,1 0 0,-1 1 0,1-1 0,-1 0 0,1 1 0,-1-1 0,1 1 0,0-1 0,-1 1 0,1-1 0,0 1 0,-1-1 0,1 1 0,0-1 0,0 1 0,-1 0 0,1-1 0,0 1 0,0-1 0,0 1 0,0 0 0,0-1 0,0 1 0,0-1 0,0 1 0,0 0 0,0-1 0,0 1 0,0-1 0,0 1 0,1 0 0,-1-1 0,1 2 0,-1-2 0,0 1 0,0-1 0,1 1 0,-1-1 0,0 1 0,0-1 0,0 1 0,0 0 0,0-1 0,1 1 0,-1-1 0,0 1 0,0 0 0,-1-1 0,1 1 0,0-1 0,0 1 0,0-1 0,0 1 0,0 0 0,-1-1 0,1 1 0,0-1 0,0 1 0,-1-1 0,1 1 0,0-1 0,-1 1 0,1-1 0,-1 0 0,1 1 0,-1-1 0,1 1 0,-1-1 0,1 0 0,-1 0 0,1 1 0,-1-1 0,1 0 0,-1 0 0,1 1 0,-1-1 0,1 0 0,-1 0 0,0 0 0,1 0 0,-1 0 0,1 0 0,-1 0 0,0 0 0,1 0 0,-1 0 0,1 0 0,-1 0 0,1-1 0,-1 1 0,0 0 0,-29-4 0,0 1 0,0 2 0,-39 4 0,2-1 0,63-2 0,0 0 0,0 1 0,0 0 0,0 0 0,0 0 0,0 0 0,0 1 0,-4 1 0,7-3 0,1 0 0,0 1 0,-1-1 0,1 0 0,0 0 0,-1 0 0,1 0 0,0 1 0,-1-1 0,1 0 0,0 0 0,0 1 0,-1-1 0,1 0 0,0 0 0,0 1 0,-1-1 0,1 0 0,0 1 0,0-1 0,0 0 0,0 1 0,0-1 0,0 0 0,-1 1 0,1-1 0,0 1 0,0-1 0,0 0 0,0 1 0,0-1 0,0 1 0,20 8 0,-11-8 0,-1 0 0,0-1 0,1 0 0,-1-1 0,11-2 0,20 0 0,101-9 0,62 12 0,-156-2 0,57-7 0,-72 9 0,-16 4 0,-15-4 0,0 0 0,0 0 0,0 0 0,1 0 0,-1 0 0,0 1 0,0-1 0,0 0 0,0 0 0,0 0 0,0 0 0,1 1 0,-1-1 0,0 0 0,0 0 0,0 1 0,0-1 0,0 0 0,0 0 0,0 0 0,0 1 0,0-1 0,0 0 0,0 0 0,0 0 0,0 1 0,0-1 0,0 0 0,0 0 0,0 1 0,0-1 0,0 0 0,-1 0 0,1 0 0,0 1 0,0-1 0,0 0 0,0 0 0,0 0 0,0 0 0,-1 1 0,1-1 0,0 0 0,0 0 0,0 0 0,0 0 0,-1 0 0,-1 1-20,0 0 0,0 0 0,0 0 0,0 0 0,0-1 0,0 1 0,0-1 0,0 0 0,0 1 0,-1-1 0,1 0 0,0 0 0,0-1 0,-3 1 0,-1-1-1045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4T09:08:58.794"/>
    </inkml:context>
    <inkml:brush xml:id="br0">
      <inkml:brushProperty name="width" value="0.05" units="cm"/>
      <inkml:brushProperty name="height" value="0.05" units="cm"/>
      <inkml:brushProperty name="color" value="#FFFFFF"/>
    </inkml:brush>
  </inkml:definitions>
  <inkml:trace contextRef="#ctx0" brushRef="#br0">457 271 24575,'0'0'-8191</inkml:trace>
  <inkml:trace contextRef="#ctx0" brushRef="#br0" timeOffset="1692.45">457 196 24575,'-8'-5'0,"-1"0"0,0 0 0,0 0 0,0 1 0,-1 0 0,1 1 0,-1 0 0,-18-3 0,29 7 0,0-1 0,0 0 0,0 0 0,0 1 0,0-1 0,1 1 0,-1-1 0,0 1 0,0-1 0,0 1 0,0 0 0,0-1 0,-1 1 0,1 0 0,0 0 0,0 0 0,0-1 0,-1 1 0,1 0 0,0 0 0,-1 0 0,1 0 0,-1 1 0,1-1 0,-1 0 0,1 0 0,-1 0 0,0 0 0,0 0 0,1 1 0,-1-1 0,0 0 0,0 0 0,0 0 0,0 1 0,-1-1 0,1 0 0,0 0 0,0 0 0,-1 0 0,1 0 0,-1 1 0,1-1 0,-1 0 0,1 0 0,-1 0 0,0 0 0,1 0 0,-1-1 0,0 1 0,0 0 0,0 0 0,0 0 0,0-1 0,0 1 0,0 0 0,0-1 0,0 1 0,0-1 0,0 1 0,0-1 0,0 1 0,0-1 0,0 0 0,-1 0 0,1 1 0,0-1 0,0 0 0,-2 0 0,68 0 0,-33-11 0,-31 11 0,0-1 0,0 1 0,0-1 0,-1 0 0,1 1 0,0-1 0,-1 0 0,1 0 0,0 1 0,-1-1 0,1 0 0,-1 0 0,1 0 0,-1 0 0,0 0 0,1 0 0,-1 0 0,0 0 0,0 0 0,1 0 0,-1 0 0,0 0 0,0 0 0,0 0 0,0-1 0,-1 1 0,0 0 0,1 0 0,-1-1 0,0 1 0,0 0 0,1 1 0,-1-1 0,0 0 0,0 0 0,0 0 0,0 0 0,0 1 0,0-1 0,0 0 0,-1 1 0,1-1 0,0 1 0,0 0 0,0-1 0,-1 1 0,1 0 0,0 0 0,0-1 0,-1 1 0,1 0 0,0 0 0,0 0 0,-2 1 0,0-1 0,1 0 0,-1 0 0,1 0 0,-1 0 0,1 0 0,-1 1 0,1-1 0,-1 1 0,1 0 0,-1 0 0,1 0 0,0 0 0,-4 2 0,6-3 0,0 1 0,0-1 0,0 0 0,0 1 0,0-1 0,0 0 0,0 1 0,0-1 0,0 1 0,0-1 0,0 0 0,0 1 0,0-1 0,0 0 0,0 1 0,0-1 0,1 1 0,-1-1 0,0 0 0,0 1 0,0-1 0,1 0 0,-1 0 0,0 1 0,0-1 0,1 0 0,-1 1 0,0-1 0,1 0 0,-1 0 0,0 0 0,1 1 0,-1-1 0,0 0 0,1 0 0,-1 0 0,0 0 0,1 0 0,-1 0 0,0 0 0,1 1 0,-1-1 0,1 0 0,-1 0 0,0 0 0,1-1 0,-1 1 0,0 0 0,1 0 0,-1 0 0,1 0 0,23 2 0,-1 0 0,47-1 0,-65-1 0,-1-1 0,1 1 0,-1-1 0,1 0 0,-1 0 0,1 0 0,-1-1 0,0 1 0,1-1 0,-1 0 0,7-5 0,-11 6 0,1 1 0,-1 0 0,0-1 0,1 1 0,-1 0 0,0-1 0,0 1 0,0-1 0,1 1 0,-1-1 0,0 1 0,0 0 0,0-1 0,0 1 0,0-1 0,0 1 0,0-1 0,0 1 0,0-1 0,0 1 0,0 0 0,0-1 0,0 1 0,-1-1 0,1 1 0,0-1 0,0 1 0,0 0 0,-1-1 0,1 1 0,0-1 0,0 1 0,-1 0 0,1-1 0,0 1 0,-1 0 0,1-1 0,0 1 0,-1 0 0,1 0 0,0-1 0,-1 1 0,1 0 0,-1 0 0,1 0 0,-1 0 0,1-1 0,0 1 0,-1 0 0,1 0 0,-1 0 0,1 0 0,-1 0 0,0 0 0,-27-8 0,28 8 0,-50-10 0,1 1 0,-1 2 0,-59 0 0,107 8 0,1-1 0,-1 0 0,0 1 0,1 0 0,-1-1 0,0 1 0,1 0 0,-1 0 0,1 0 0,-1 0 0,1 0 0,-1 0 0,1 0 0,0 1 0,0-1 0,0 0 0,-1 1 0,1-1 0,0 1 0,1-1 0,-1 1 0,0-1 0,0 1 0,1 0 0,-1-2 0,1 2 0,-1 0 0,1 0 0,0 0 0,0-1 0,0 5 0,-1 0 0,1 0 0,-1 0 0,2 0 0,-1 0 0,1 0 0,0 0 0,0 0 0,3 10 0,-3-15 0,0 0 0,1 1 0,-1-1 0,0 0 0,1 0 0,-1-1 0,1 1 0,-1 0 0,1 0 0,-1-1 0,1 1 0,0 0 0,-1-1 0,1 0 0,0 1 0,-1-1 0,1 0 0,0 0 0,-1 0 0,4 0 0,43-2 0,-38 1 0,16-1-151,-1-1-1,0-2 0,0 0 0,0-2 1,-2-1-1,1 0 0,0-2 1,41-24-1,-56 29-6674</inkml:trace>
  <inkml:trace contextRef="#ctx0" brushRef="#br0" timeOffset="14569.22">606 129 24575,'-29'0'0,"-48"0"0,73 0 0,0 1 0,0-1 0,1 1 0,-1 0 0,0 0 0,1 0 0,-1 0 0,0 0 0,0 1 0,1 0 0,-1 0 0,1 0 0,0 0 0,0 1 0,-4 2 0,7-5 0,0 1 0,-1-1 0,1 1 0,-1-1 0,1 0 0,0 1 0,-1-1 0,1 1 0,0-1 0,-1 1 0,1-1 0,0 1 0,0-1 0,0 1 0,-1 0 0,1-1 0,0 1 0,0-1 0,0 1 0,0-1 0,0 1 0,0 0 0,0-1 0,0 1 0,0-1 0,1 1 0,-1 0 0,0-1 0,0 1 0,0-1 0,1 1 0,-1 0 0,20 8 0,29-6 0,-47-3 0,15 1 0,-12-1 0,0 1 0,1-1 0,-1 0 0,1 0 0,-1-1 0,1 1 0,-1-1 0,0-1 0,10-2 0,-18 2 0,-1 1 0,0 0 0,1 1 0,-1-1 0,0 0 0,0 1 0,0 0 0,-5 1 0,-84 16 0,84-15 0,1 1 0,0-1 0,0 2 0,0-1 0,1 1 0,-1 0 0,1 0 0,0 1 0,-9 7 0,16-11 0,-1-1 0,1 0 0,0 0 0,-1 1 0,1-1 0,0 0 0,-1 0 0,1 1 0,0-1 0,-1 0 0,1 1 0,0-1 0,-1 1 0,1-1 0,0 0 0,0 1 0,0-1 0,0 1 0,-1-1 0,1 1 0,0-1 0,0 1 0,0-1 0,0 1 0,0-1 0,0 1 0,0-1 0,0 0 0,0 1 0,0-1 0,0 1 0,0-1 0,1 1 0,-1-1 0,0 1 0,0-1 0,0 0 0,1 1 0,-1-1 0,0 1 0,0-1 0,1 1 0,24 6 0,31-8 0,-31-4 0,44-12 0,-59 15 0,-1-1 0,-1-1 0,1 0 0,0 0 0,-1-1 0,0 0 0,0 0 0,9-8 0,-17 13 0,0-1 0,0 1 0,1 0 0,-1 0 0,0 0 0,1 0 0,-1-1 0,0 1 0,0 0 0,0 0 0,1-1 0,-1 1 0,0 0 0,0-1 0,0 1 0,0 0 0,0 0 0,1-1 0,-1 1 0,0 0 0,0-1 0,0 1 0,0 0 0,0-1 0,0 1 0,0 0 0,0-1 0,0 1 0,0 0 0,0-1 0,0 1 0,0 0 0,-1-1 0,1 1 0,0 0 0,0-1 0,0 1 0,0 0 0,0 0 0,-1-1 0,1 1 0,0 0 0,0 0 0,-1-1 0,-18-5 0,-23 3 0,1 8 0,40-5 0,0 0 0,0 0 0,0 1 0,0-1 0,0 0 0,0 0 0,0 1 0,0-1 0,0 0 0,0 1 0,0-1 0,1 1 0,-1 0 0,0-1 0,0 1 0,0-1 0,1 1 0,-1 0 0,0 0 0,1-1 0,-1 1 0,0 0 0,1 0 0,-1 0 0,1 0 0,0 0 0,-1 0 0,1-1 0,0 1 0,-1 0 0,1 0 0,0 0 0,0 0 0,0 0 0,0 0 0,0 0 0,0 2 0,1-2 0,0 0 0,0 0 0,0 0 0,0-1 0,-1 1 0,2 0 0,-1 0 0,0-1 0,0 1 0,0 0 0,0-1 0,0 1 0,0-1 0,1 1 0,-1-1 0,0 0 0,0 0 0,1 1 0,-1-1 0,0 0 0,1 0 0,0 0 0,38 0 0,-30-1 0,15 2 0,-1-2 0,1-1 0,40-9 0,-57 9 0,-1 0 0,1 0 0,-1-1 0,0 0 0,0 0 0,0 0 0,0-1 0,-1 0 0,1-1 0,-1 0 0,0 0 0,0 0 0,-1 0 0,1-1 0,7-11 0,-12 17 0,-1-1 0,1 1 0,-1-1 0,0 1 0,0-1 0,1 0 0,-1 1 0,0-1 0,0 0 0,0 1 0,1-1 0,-1 0 0,0 1 0,0-1 0,0 0 0,0 1 0,0-1 0,0 0 0,-1 1 0,1-1 0,0 0 0,0 1 0,0-1 0,-1 0 0,1 1 0,0-1 0,-1 1 0,1-1 0,0 1 0,-1-1 0,1 0 0,-1 1 0,1-1 0,-1 1 0,1 0 0,-1-1 0,1 1 0,-1-1 0,1 1 0,-1 0 0,0 0 0,1-1 0,-1 1 0,0 0 0,1 0 0,-1 0 0,0-1 0,1 1 0,-1 0 0,0 0 0,1 0 0,-1 0 0,0 0 0,1 0 0,-2 1 0,-50 0 0,42-1 0,-27 2 0,-68 14 0,91-13 0,0 0 0,0 1 0,0 1 0,0 0 0,1 1 0,0 0 0,-21 16 0,33-22 0,1 0 0,-1 0 0,1 1 0,-1-1 0,1 0 0,-1 0 0,1 1 0,-1-1 0,1 0 0,0 1 0,-1-1 0,1 0 0,0 1 0,-1-1 0,1 1 0,0-1 0,-1 0 0,1 1 0,0-1 0,0 1 0,-1-1 0,1 1 0,0-1 0,0 1 0,0-1 0,0 1 0,0-1 0,0 1 0,0-1 0,0 1 0,0 0 0,0-1 0,0 1 0,0-1 0,0 1 0,0-1 0,0 1 0,1 0 0,21 6 0,40-6 0,-59-1 0,83-9 0,-79 8 0,-1 0 0,0 0 0,-1-1 0,1 0 0,0 0 0,0-1 0,-1 1 0,0-1 0,1-1 0,-1 1 0,0-1 0,4-3 0,-8 6 0,-1 1 0,0 0 0,0 0 0,1 0 0,-1 0 0,0-1 0,0 1 0,1 0 0,-1 0 0,0-1 0,0 1 0,0 0 0,0 0 0,1-1 0,-1 1 0,0 0 0,0-1 0,0 1 0,0 0 0,0-1 0,0 1 0,0 0 0,0 0 0,0-1 0,0 1 0,0 0 0,0-1 0,0 1 0,0 0 0,0-1 0,0 1 0,0 0 0,0-1 0,0 1 0,0 0 0,0 0 0,-1-1 0,1 1 0,0 0 0,0-1 0,0 1 0,-1 0 0,1 0 0,0 0 0,-1-1 0,-18-3 0,-23 9 0,37-3 0,0 1 0,0-1 0,0 1 0,0 0 0,1 1 0,-7 5 0,10-9 0,0 1 0,0 0 0,0 0 0,0 0 0,-1 0 0,1 1 0,1-1 0,-1 0 0,0 0 0,0 0 0,0 1 0,1-1 0,-1 1 0,1-1 0,-1 0 0,1 1 0,-1-1 0,1 1 0,0-1 0,0 1 0,0-1 0,0 1 0,0-1 0,0 1 0,0-1 0,0 1 0,0-1 0,1 1 0,0 1 0,0-2 0,0 0 0,0 0 0,0 0 0,1 0 0,-1 0 0,0 0 0,1-1 0,-1 1 0,0-1 0,1 1 0,-1-1 0,1 1 0,-1-1 0,1 0 0,-1 1 0,1-1 0,-1 0 0,3 0 0,34-1 0,-25 1 0,11 0 0,72-4 0,-88 3 0,1 0 0,-1-1 0,0 0 0,1 0 0,-1-1 0,0 0 0,-1-1 0,15-7 0,-12-1 0,-19 7 0,6 5 0,1 0 0,0 0 0,0 0 0,-1 0 0,1 1 0,0-1 0,0 1 0,-1-1 0,1 1 0,0 0 0,0 0 0,0 0 0,-4 3 0,5-3 0,0 0 0,0 0 0,-1 0 0,1 0 0,0 0 0,0 1 0,0-1 0,1 1 0,-1-1 0,0 0 0,0 1 0,1-1 0,-1 1 0,1-1 0,-1 1 0,1 1 0,0-2 0,0 0 0,0-1 0,0 1 0,0 0 0,0 0 0,0-1 0,1 1 0,-1 0 0,0-1 0,1 1 0,-1 0 0,0-1 0,1 1 0,-1-1 0,1 1 0,-1-1 0,1 1 0,-1-1 0,1 1 0,-1-1 0,1 1 0,0-1 0,-1 0 0,2 1 0,0 0 0,0 0 0,1 0 0,-1-1 0,0 1 0,1-1 0,-1 0 0,0 0 0,1 0 0,-1 0 0,1 0 0,-1 0 0,0-1 0,1 1 0,-1-1 0,0 1 0,0-1 0,1 0 0,-1 0 0,4-2 0,-6 3 0,-1 1 0,1 0 0,-1-1 0,1 1 0,0 0 0,0-1 0,-1 1 0,1 0 0,0-1 0,0 1 0,0 0 0,0 0 0,-1-1 0,1 1 0,1 0 0,-1 0 0,0-1 0,0 1 0,0 0 0,0 0 0,0-1 0,1 1 0,-1 0 0,0-1 0,1 2 0,6 1 0,4-17 0,-10 11 0,1 0 0,-1-1 0,0 1 0,0 0 0,-1-1 0,1 1 0,-1-1 0,0 1 0,0-1 0,0 1 0,0-1 0,0 1 0,-1-1 0,0 1 0,0 0 0,-1-5 0,1 6 0,0 0 0,0 0 0,0 0 0,0 0 0,0 1 0,0-1 0,-1 0 0,1 1 0,-1-1 0,1 0 0,-1 1 0,0 0 0,1-1 0,-1 2 0,0-1 0,0 0 0,0 0 0,0 0 0,0 0 0,0 1 0,0-1 0,0 1 0,0-1 0,0 1 0,-1 0 0,-2-1 0,-1 2 0,-1-1 0,0 1 0,1 0 0,-1 1 0,1-1 0,0 1 0,-1 0 0,1 0 0,0 1 0,-8 5 0,11-6 0,1-1 0,-1 1 0,1 0 0,0-1 0,0 1 0,0 0 0,0 1 0,0-1 0,0 0 0,0 0 0,1 1 0,-1-1 0,1 1 0,0-1 0,0 1 0,-1 0 0,2-1 0,-1 1 0,0 0 0,1 0 0,-1 0 0,1 0 0,0-1 0,0 1 0,0 0 0,1 6 0,0-8 0,-1 0 0,1 0 0,0 0 0,-1 0 0,1 0 0,0 0 0,0 0 0,0-1 0,0 1 0,0 0 0,0 0 0,0-1 0,0 1 0,1-1 0,-1 1 0,0-1 0,0 1 0,0-1 0,1 0 0,-1 1 0,2-1 0,37 4 0,-21-6 0,-56 0 0,-218 2 0,258 0 0,53-5 0,-55 5 0,1 0 0,-1 0 0,0 0 0,1 0 0,-1 0 0,0-1 0,0 1 0,1-1 0,-1 1 0,0-1 0,0 1 0,0-1 0,0 0 0,0 1 0,1-1 0,-1 0 0,-1 0 0,1 0 0,0 0 0,0 0 0,0 0 0,0 0 0,-1 0 0,1 0 0,0 0 0,-1 0 0,1 0 0,-1-1 0,1 1 0,-1 0 0,0 0 0,0-1 0,1 1 0,-1 0 0,0-1 0,0 1 0,0 0 0,-1-3 0,1 3 0,-1 0 0,0 0 0,1-1 0,-1 1 0,0 0 0,0 0 0,0 0 0,0 0 0,0 0 0,0 0 0,0 0 0,0 1 0,0-1 0,-1 0 0,1 0 0,0 1 0,0-1 0,-1 1 0,1-1 0,0 1 0,-1 0 0,1 0 0,-1-1 0,1 1 0,0 0 0,-3 0 0,3 1 0,0-1 0,0 0 0,0 0 0,0 0 0,1 0 0,-1 0 0,0 0 0,0 0 0,0 0 0,0 0 0,1 0 0,-1 0 0,0-1 0,0 1 0,0 0 0,1-1 0,-1 1 0,0 0 0,0-1 0,1 1 0,-1-1 0,0 1 0,1-1 0,-1 1 0,1-1 0,-1 0 0,1 1 0,-1-1 0,1 0 0,-1 1 0,1-1 0,-1 0 0,1 0 0,0 1 0,-1-1 0,1 0 0,0 0 0,0 0 0,0 0 0,0 1 0,0-1 0,0 0 0,0 0 0,0 0 0,0 0 0,0 1 0,0-1 0,0 0 0,0 0 0,1 0 0,-1 1 0,0-1 0,1 0 0,-1 0 0,1 1 0,-1-1 0,2-1 0,38-60 0,-40 61 0,0 1 0,-1-1 0,1 1 0,0-1 0,0 1 0,-1-1 0,1 1 0,-1-1 0,1 1 0,-1-1 0,1 1 0,-1 0 0,1-1 0,-1 1 0,1 0 0,-1-1 0,1 1 0,-1 0 0,1-1 0,-1 1 0,1 0 0,-1 0 0,0 0 0,1 0 0,-1 0 0,0 0 0,1 0 0,-1 0 0,1 0 0,-1 0 0,-1 0 0,-25-1 0,25 1 0,-25-2 0,0 2 0,0 0 0,1 2 0,0 1 0,-1 1 0,1 2 0,-27 8 0,125-26 0,-31 7 0,23-4 0,-31 6 0,0-2 0,62-18 0,-170 26 0,41 1 0,20-3 0,0 0 0,0 1 0,0 1 0,0 0 0,0 1 0,2 0 0,-25 12 0,34-14 0,1 0 0,0 0 0,0 0 0,0 1 0,0-1 0,0 1 0,0-1 0,-2 7 0,-17 18 0,-17-9 0,33-16 0,0-1 0,0 1 0,1 0 0,-1 1 0,1-1 0,-1 1 0,1 0 0,0 0 0,-5 4 0,9-6 0,0-1 0,-1 1 0,1-1 0,0 0 0,-1 1 0,1-1 0,0 1 0,0-1 0,0 1 0,-1-1 0,1 1 0,0-1 0,0 1 0,0-1 0,0 1 0,0 0 0,0-1 0,0 1 0,0-1 0,0 1 0,0-1 0,0 1 0,0-1 0,0 1 0,0-1 0,1 1 0,-1-1 0,0 1 0,0-1 0,1 1 0,-1-1 0,0 1 0,1-1 0,-1 1 0,0-1 0,1 0 0,-1 1 0,1-1 0,-1 0 0,0 1 0,1-1 0,-1 0 0,1 0 0,-1 1 0,1-1 0,-1 0 0,1 0 0,-1 0 0,1 0 0,0 1 0,1-1 0,-1 0 0,0 1 0,0-1 0,0 0 0,1 0 0,-1 0 0,0 0 0,0 0 0,1 0 0,-1 0 0,0 0 0,0 0 0,1-1 0,-1 1 0,0 0 0,0-1 0,0 1 0,0-1 0,1 0 0,-1 1 0,0-1 0,0 0 0,1-1 0,0 1 0,-1-1 0,1 0 0,-1 0 0,0 0 0,0 0 0,0 0 0,0 0 0,0 0 0,0 0 0,0 0 0,0-1 0,-1 1 0,1 0 0,-1 0 0,0-1 0,0 1 0,0 0 0,0-1 0,0 1 0,0 0 0,-1 0 0,1-1 0,-1 1 0,1 0 0,-3-4 0,2 4 0,0 1 0,0 0 0,-1 0 0,1 0 0,-1 0 0,1 1 0,0-1 0,-1 0 0,0 0 0,1 0 0,-1 1 0,1-1 0,-1 1 0,0-1 0,1 1 0,-1 0 0,0-1 0,0 1 0,1 0 0,-1 0 0,0 0 0,0 0 0,1 1 0,-1-1 0,0 0 0,1 1 0,-1-1 0,0 1 0,1 0 0,-1 0 0,1-1 0,-1 1 0,1 0 0,-3 1 0,3-1 0,-1 0 0,1 0 0,-1 0 0,0 0 0,1 0 0,0 0 0,-1 1 0,1-1 0,0 1 0,0-1 0,0 1 0,0-1 0,0 1 0,0 0 0,0-1 0,0 1 0,1 0 0,-1 0 0,1-1 0,-1 1 0,1 0 0,0 0 0,0 0 0,-1 0 0,1 0 0,1 0 0,-1-1 0,0 1 0,0 0 0,1 0 0,-1 0 0,1 0 0,0 1 0,0-2 0,-1 0 0,1 1 0,0-1 0,-1-1 0,1 1 0,0 0 0,0 0 0,-1 0 0,1 0 0,0 0 0,0-1 0,0 1 0,0 0 0,0-1 0,0 1 0,0-1 0,0 1 0,0-1 0,1 1 0,-1-1 0,1 0 0,0 0 0,0 0 0,0 0 0,0 0 0,0 0 0,0-1 0,-1 1 0,1-1 0,0 1 0,0-1 0,0 0 0,-1 0 0,1 0 0,0 0 0,-1 0 0,1 0 0,-1 0 0,3-3 0,-1 0 0,0 0 0,0 0 0,0 0 0,0 0 0,-1 0 0,0-1 0,0 1 0,0-1 0,0 1 0,0-6 0,-1 7 0,0 1 0,-1 0 0,1 0 0,-1-1 0,1 1 0,-1-1 0,0 1 0,0-1 0,0 0 0,-1 1 0,1-1 0,0 1 0,-1-1 0,0 1 0,0-1 0,1 1 0,-1 0 0,-1-1 0,1 1 0,-3-4 0,1 4 0,0 1 0,0 0 0,0-1 0,0 1 0,0 0 0,0 0 0,0 1 0,-1-1 0,1 1 0,0-1 0,-1 1 0,1 0 0,0 0 0,0 1 0,-1-1 0,1 1 0,-5 1 0,6-2 0,0 0 0,-1 1 0,1-1 0,0 1 0,0-1 0,-1 1 0,1 0 0,0 0 0,0 0 0,0 0 0,0 1 0,0-1 0,0 0 0,0 1 0,1-1 0,-1 1 0,0 0 0,1-1 0,-1 1 0,1 0 0,0 0 0,0 0 0,-1 0 0,0 4 0,2-4 0,-1-1 0,1 1 0,0-1 0,0 1 0,0 0 0,0-1 0,0 1 0,0-1 0,0 1 0,1-1 0,-1 1 0,1-1 0,-1 0 0,1 1 0,-1-1 0,1 0 0,0 1 0,0-1 0,0 1 0,0-1 0,0 0 0,0 0 0,0 0 0,1 2 0,1-2 0,-1-1 0,0 1 0,1 0 0,-1 0 0,1-1 0,-1 0 0,1 1 0,-1-1 0,1 0 0,-1 0 0,1 0 0,-1-1 0,1 1 0,4-2 0,-7 2 0,1 1 0,-1-1 0,1 0 0,-1 1 0,0-1 0,1 0 0,-1 1 0,1-1 0,-1 0 0,0 1 0,1-1 0,-1 1 0,0-1 0,0 1 0,1-1 0,-1 0 0,0 1 0,0-1 0,0 1 0,0 0 0,1-1 0,-1 1 0,0-1 0,0 1 0,0-1 0,0 1 0,0-1 0,0 1 0,0-1 0,-1 1 0,1-1 0,0 1 0,0-1 0,0 1 0,0-1 0,-1 1 0,1-1 0,0 1 0,0-1 0,-1 1 0,-10 34 0,8-25 0,3-9 0,0 0 0,0 0 0,0 1 0,0-1 0,0 0 0,0 0 0,0 0 0,-1 0 0,1 0 0,0 0 0,-1 0 0,1 0 0,-1 0 0,1 0 0,-1 0 0,0 0 0,1 0 0,-1 0 0,0-1 0,1 1 0,-1 0 0,0 0 0,0-1 0,0 1 0,0 0 0,0-1 0,0 1 0,0-1 0,0 0 0,0 1 0,0-1 0,0 0 0,0 1 0,0-1 0,0 0 0,0 0 0,-1 0 0,1 0 0,0 0 0,0 0 0,0 0 0,0 0 0,0-1 0,0 1 0,-2-1 0,-7 1 0,-68 1 0,54 1 0,-1-1 0,1-2 0,-28-3 0,51 3 0,0 0 0,0 1 0,0-1 0,0 0 0,0 1 0,0-1 0,0 0 0,0 0 0,0 0 0,1 0 0,-1 0 0,0 0 0,0 0 0,1 0 0,-1 0 0,1-1 0,-1 1 0,1 0 0,0 0 0,-1 0 0,1-1 0,0 1 0,0 0 0,0 0 0,0-1 0,0 1 0,0 0 0,0 0 0,0-1 0,0 1 0,1 0 0,-1 0 0,0-1 0,1 1 0,0-1 0,-1 1 0,0-1 0,1 0 0,-1 1 0,0-1 0,1 1 0,-1 0 0,1-1 0,0 1 0,0-1 0,-1 1 0,1 0 0,0 0 0,0-1 0,0 1 0,0 0 0,0 0 0,0 0 0,1 0 0,-1 0 0,0 0 0,1 1 0,-1-1 0,0 0 0,1 0 0,-1 1 0,1-1 0,-1 1 0,1 0 0,-1-1 0,2 1 0,-2 0 0,-1 0 0,1 1 0,0-1 0,-1 0 0,1 0 0,-1 1 0,1-1 0,-1 0 0,1 1 0,-1-1 0,1 1 0,-1-1 0,1 0 0,-1 1 0,0-1 0,1 1 0,-1-1 0,0 1 0,1 0 0,-1-1 0,0 1 0,0-1 0,1 1 0,-1 0 0,0-1 0,0 1 0,0-1 0,0 1 0,0 0 0,0-1 0,0 2 0,-2 26 0,2 0 0,1-28 0,0 0 0,0 1 0,0-1 0,0 0 0,0 0 0,0 1 0,0-1 0,0 0 0,0 0 0,0 0 0,0 0 0,0 0 0,0 0 0,0-1 0,0 1 0,0 0 0,0 0 0,0-1 0,0 1 0,0-1 0,0 1 0,0-1 0,0 1 0,0-1 0,0 1 0,-1-1 0,1 0 0,1 0 0,28-24 0,-25 21 0,-29 12 0,0 0 0,0-2 0,-37 5 0,61-11 0,0 0 0,0 0 0,0 0 0,-1 0 0,1 0 0,0 1 0,0-1 0,-1 0 0,1 0 0,0 0 0,0 0 0,0 0 0,-1 0 0,1 0 0,0 0 0,0-1 0,-1 1 0,1 0 0,0 0 0,0 0 0,0 0 0,-1 0 0,1 0 0,0 0 0,0 0 0,0-1 0,0 1 0,-1 0 0,1 0 0,0 0 0,0 0 0,0-1 0,0 1 0,0 0 0,-1 0 0,1 0 0,0-1 0,0 1 0,0 0 0,0 0 0,0 0 0,0-1 0,0 1 0,0 0 0,0 0 0,0-1 0,0 1 0,0 0 0,7-15 0,14-11 0,-13 20 0,0 1 0,0 0 0,1 0 0,-1 0 0,1 1 0,18-5 0,12-6 0,-38 14 0,0 1 0,0 0 0,-1 0 0,1-1 0,0 1 0,0 0 0,0-1 0,-1 1 0,1-1 0,0 1 0,-1-1 0,1 1 0,0-1 0,-1 1 0,1 0 0,-1-1 0,1 0 0,-1 1 0,1-1 0,-1 0 0,0 1 0,1-1 0,-1 0 0,0 0 0,1 0 0,-1 0 0,0 1 0,0-1 0,0 0 0,0-1 0,0 0 0,-1 1 0,0-1 0,0 1 0,0-1 0,0 1 0,0-1 0,0 1 0,0 0 0,0 0 0,0-1 0,-1 1 0,1 0 0,-1 0 0,-1-1 0,-4-2 0,-1-1 0,0 1 0,0 1 0,-15-5 0,-11 7 0,33 1 0,0 0 0,1 0 0,-1 0 0,0 0 0,1 0 0,-1 0 0,0 0 0,1 0 0,-1 0 0,0 1 0,1-1 0,-1 0 0,1 1 0,-1-1 0,1 0 0,-1 1 0,1-1 0,-1 1 0,1-1 0,-1 0 0,1 1 0,-1 0 0,1-1 0,0 1 0,-1-1 0,1 1 0,0-1 0,-1 1 0,1 0 0,0-1 0,0 1 0,0-1 0,0 1 0,-1 0 0,1-1 0,0 1 0,0 0 0,0-1 0,0 1 0,1 0 0,-1-1 0,0 1 0,0 0 0,0-1 0,0 1 0,1-1 0,-1 1 0,0 0 0,1 0 0,0 0 0,1 1 0,-1-1 0,1 0 0,-1 1 0,1-1 0,0 0 0,0 0 0,-1 0 0,1 0 0,0-1 0,0 1 0,0 0 0,0-1 0,0 0 0,0 1 0,3-1 0,40 5 0,-36-4 0,33-1 0,19 4 0,-60-4 0,-1 0 0,1 0 0,-1 0 0,1 0 0,-1 0 0,1 0 0,-1 0 0,1 0 0,-1 1 0,1-1 0,-1 0 0,1 0 0,-1 0 0,1 1 0,-1-1 0,1 0 0,-1 1 0,0-1 0,1 1 0,-1-1 0,0 0 0,1 1 0,-1-1 0,0 1 0,1-1 0,-1 1 0,0-1 0,0 1 0,1-1 0,-1 1 0,0-1 0,0 1 0,0-1 0,0 1 0,-11 17 0,-25 10 0,-9-16 0,45-13 0,1 1 0,-1 0 0,0 0 0,0 0 0,0 0 0,0 0 0,0 0 0,0-1 0,0 1 0,0 0 0,0 0 0,0 0 0,0 0 0,0 0 0,-1 0 0,1 0 0,0-1 0,0 1 0,0 0 0,0 0 0,0 0 0,0 0 0,0 0 0,0 0 0,0 0 0,0 0 0,0-1 0,0 1 0,-1 0 0,1 0 0,0 0 0,0 0 0,0 0 0,0 0 0,0 0 0,0 0 0,0 0 0,-1 0 0,1 0 0,0 0 0,0 0 0,0 0 0,0 0 0,0 0 0,0 0 0,0 0 0,-1 0 0,1 0 0,0 0 0,0 0 0,0 0 0,0 0 0,0 0 0,0 0 0,-1 0 0,1 0 0,0 0 0,0 0 0,0 0 0,0 0 0,0 1 0,0-1 0,0 0 0,0 0 0,0 0 0,-1 0 0,25-12 0,35-10 0,1 2 0,0 4 0,2 2 0,109-12 0,-139 25 0,44 4 0,-53-1 0,1 0 0,0-2 0,45-6 0,-49 1 0,-17 4 0,0 0 0,-1 0 0,1 1 0,-1-1 0,1 1 0,0 0 0,-1-1 0,1 1 0,0 0 0,5 1 0,-7 0 0,1 0 0,-1 0 0,0 0 0,1 1 0,-1-1 0,0 0 0,0 0 0,0 1 0,0-1 0,0 1 0,0-1 0,0 1 0,-1-1 0,1 1 0,0-1 0,-1 1 0,1 0 0,-1-1 0,0 1 0,0 0 0,1 3 0,3 16 0,-1-9 0,0 1 0,-1 0 0,-1 0 0,0 27 0,-1-38 0,0 0 0,0 1 0,-1-1 0,1 0 0,-1 0 0,1 1 0,-1-1 0,0 0 0,0 0 0,0 0 0,0 0 0,0 0 0,0 0 0,-1 0 0,1 0 0,-1 0 0,1-1 0,-1 1 0,0-1 0,0 1 0,0-1 0,1 1 0,-1-1 0,-1 0 0,1 0 0,0 0 0,0 0 0,0-1 0,0 1 0,-1 0 0,1-1 0,0 0 0,-1 1 0,-3-1 0,-10-3 0,24-6 0,27-8 0,-25 14 0,-2 1 0,-1 0 0,0 0 0,0 0 0,0-1 0,0-1 0,0 1 0,-1-1 0,9-6 0,-41-29 0,14-69 0,10 82 0,-2-9 0,4 48 0,0 0 0,-1 0 0,-3 22 0,3-32 0,1-2 1,0 6-82,0 0 1,-1-1 0,0 1-1,-1 0 1,1-1 0,-1 1-1,0-1 1,-1 0 0,0 0-1,0 0 1,0 0 0,0 0-1,-1-1 1,0 1 0,0-1-1,-7 6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8D114-36E3-4F0A-AB6D-3A98E855C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38</Pages>
  <Words>6913</Words>
  <Characters>35745</Characters>
  <Application>Microsoft Office Word</Application>
  <DocSecurity>0</DocSecurity>
  <Lines>1624</Lines>
  <Paragraphs>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2022-10-09T15:35:00Z</cp:lastPrinted>
  <dcterms:created xsi:type="dcterms:W3CDTF">2023-08-16T19:10:00Z</dcterms:created>
  <dcterms:modified xsi:type="dcterms:W3CDTF">2023-08-16T19:25:00Z</dcterms:modified>
</cp:coreProperties>
</file>